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914C7" w14:textId="50D5D40D" w:rsidR="002E0413" w:rsidRDefault="002E0413" w:rsidP="003601BD">
      <w:pPr>
        <w:rPr>
          <w:rFonts w:asciiTheme="minorHAnsi" w:hAnsiTheme="minorHAnsi" w:cstheme="minorHAnsi"/>
          <w:sz w:val="22"/>
          <w:szCs w:val="22"/>
        </w:rPr>
      </w:pPr>
    </w:p>
    <w:p w14:paraId="3634CE2A" w14:textId="77777777" w:rsidR="00AA06D7" w:rsidRPr="005C0D4A" w:rsidRDefault="00AA06D7" w:rsidP="003601BD">
      <w:pPr>
        <w:rPr>
          <w:rFonts w:asciiTheme="minorHAnsi" w:hAnsiTheme="minorHAnsi" w:cstheme="minorHAnsi"/>
          <w:sz w:val="22"/>
          <w:szCs w:val="22"/>
        </w:rPr>
      </w:pPr>
    </w:p>
    <w:p w14:paraId="661F11BC" w14:textId="77777777" w:rsidR="002E0413" w:rsidRPr="005C0D4A" w:rsidRDefault="002E0413" w:rsidP="003601BD">
      <w:pPr>
        <w:rPr>
          <w:rFonts w:asciiTheme="minorHAnsi" w:hAnsiTheme="minorHAnsi" w:cstheme="minorHAnsi"/>
          <w:sz w:val="22"/>
          <w:szCs w:val="22"/>
        </w:rPr>
      </w:pPr>
    </w:p>
    <w:tbl>
      <w:tblPr>
        <w:tblStyle w:val="TableGrid"/>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838"/>
        <w:gridCol w:w="284"/>
        <w:gridCol w:w="7512"/>
      </w:tblGrid>
      <w:tr w:rsidR="002E0413" w:rsidRPr="005C0D4A" w14:paraId="1297315A" w14:textId="77777777" w:rsidTr="00AA06D7">
        <w:tc>
          <w:tcPr>
            <w:tcW w:w="1838" w:type="dxa"/>
          </w:tcPr>
          <w:p w14:paraId="50F84FFC" w14:textId="77777777" w:rsidR="002E0413" w:rsidRPr="005C0D4A" w:rsidRDefault="002E0413" w:rsidP="00EE0DF7">
            <w:pPr>
              <w:spacing w:after="120"/>
              <w:rPr>
                <w:rFonts w:asciiTheme="minorHAnsi" w:hAnsiTheme="minorHAnsi" w:cstheme="minorHAnsi"/>
                <w:sz w:val="22"/>
                <w:szCs w:val="22"/>
                <w:lang w:eastAsia="zh-CN"/>
              </w:rPr>
            </w:pPr>
            <w:r w:rsidRPr="005C0D4A">
              <w:rPr>
                <w:rFonts w:asciiTheme="minorHAnsi" w:hAnsiTheme="minorHAnsi" w:cstheme="minorHAnsi"/>
                <w:sz w:val="22"/>
                <w:szCs w:val="22"/>
                <w:lang w:eastAsia="zh-CN"/>
              </w:rPr>
              <w:t>Country</w:t>
            </w:r>
          </w:p>
        </w:tc>
        <w:tc>
          <w:tcPr>
            <w:tcW w:w="284" w:type="dxa"/>
          </w:tcPr>
          <w:p w14:paraId="61214598" w14:textId="77777777" w:rsidR="002E0413" w:rsidRPr="005C0D4A" w:rsidRDefault="002E0413" w:rsidP="00EE0DF7">
            <w:pPr>
              <w:spacing w:after="120"/>
              <w:rPr>
                <w:rFonts w:asciiTheme="minorHAnsi" w:hAnsiTheme="minorHAnsi" w:cstheme="minorHAnsi"/>
                <w:sz w:val="22"/>
                <w:szCs w:val="22"/>
                <w:lang w:eastAsia="zh-CN"/>
              </w:rPr>
            </w:pPr>
            <w:r w:rsidRPr="005C0D4A">
              <w:rPr>
                <w:rFonts w:asciiTheme="minorHAnsi" w:hAnsiTheme="minorHAnsi" w:cstheme="minorHAnsi"/>
                <w:sz w:val="22"/>
                <w:szCs w:val="22"/>
                <w:lang w:eastAsia="zh-CN"/>
              </w:rPr>
              <w:t>:</w:t>
            </w:r>
          </w:p>
        </w:tc>
        <w:tc>
          <w:tcPr>
            <w:tcW w:w="7512" w:type="dxa"/>
          </w:tcPr>
          <w:p w14:paraId="5477CA42" w14:textId="77777777" w:rsidR="002E0413" w:rsidRPr="005C0D4A" w:rsidRDefault="00532B41" w:rsidP="00EE0DF7">
            <w:pPr>
              <w:spacing w:after="120"/>
              <w:ind w:left="214"/>
              <w:rPr>
                <w:rFonts w:asciiTheme="minorHAnsi" w:hAnsiTheme="minorHAnsi" w:cstheme="minorHAnsi"/>
                <w:sz w:val="22"/>
                <w:szCs w:val="22"/>
                <w:lang w:eastAsia="zh-CN"/>
              </w:rPr>
            </w:pPr>
            <w:r w:rsidRPr="005C0D4A">
              <w:rPr>
                <w:rFonts w:asciiTheme="minorHAnsi" w:hAnsiTheme="minorHAnsi" w:cstheme="minorHAnsi"/>
                <w:b/>
                <w:sz w:val="22"/>
                <w:szCs w:val="22"/>
              </w:rPr>
              <w:t>Malaysia</w:t>
            </w:r>
          </w:p>
        </w:tc>
      </w:tr>
      <w:tr w:rsidR="002E0413" w:rsidRPr="005C0D4A" w14:paraId="25273BAC" w14:textId="77777777" w:rsidTr="00AA06D7">
        <w:tc>
          <w:tcPr>
            <w:tcW w:w="1838" w:type="dxa"/>
          </w:tcPr>
          <w:p w14:paraId="4D4D0856" w14:textId="77777777" w:rsidR="002E0413" w:rsidRPr="005C0D4A" w:rsidRDefault="002E0413" w:rsidP="00EE0DF7">
            <w:pPr>
              <w:spacing w:after="120"/>
              <w:rPr>
                <w:rFonts w:asciiTheme="minorHAnsi" w:hAnsiTheme="minorHAnsi" w:cstheme="minorHAnsi"/>
                <w:sz w:val="22"/>
                <w:szCs w:val="22"/>
                <w:lang w:eastAsia="zh-CN"/>
              </w:rPr>
            </w:pPr>
            <w:r w:rsidRPr="005C0D4A">
              <w:rPr>
                <w:rFonts w:asciiTheme="minorHAnsi" w:hAnsiTheme="minorHAnsi" w:cstheme="minorHAnsi"/>
                <w:sz w:val="22"/>
                <w:szCs w:val="22"/>
              </w:rPr>
              <w:t>Project Title</w:t>
            </w:r>
          </w:p>
        </w:tc>
        <w:tc>
          <w:tcPr>
            <w:tcW w:w="284" w:type="dxa"/>
          </w:tcPr>
          <w:p w14:paraId="1F459F64" w14:textId="77777777" w:rsidR="002E0413" w:rsidRPr="005C0D4A" w:rsidRDefault="002E0413" w:rsidP="00EE0DF7">
            <w:pPr>
              <w:spacing w:after="120"/>
              <w:rPr>
                <w:rFonts w:asciiTheme="minorHAnsi" w:hAnsiTheme="minorHAnsi" w:cstheme="minorHAnsi"/>
                <w:sz w:val="22"/>
                <w:szCs w:val="22"/>
                <w:lang w:eastAsia="zh-CN"/>
              </w:rPr>
            </w:pPr>
            <w:r w:rsidRPr="005C0D4A">
              <w:rPr>
                <w:rFonts w:asciiTheme="minorHAnsi" w:hAnsiTheme="minorHAnsi" w:cstheme="minorHAnsi"/>
                <w:sz w:val="22"/>
                <w:szCs w:val="22"/>
                <w:lang w:eastAsia="zh-CN"/>
              </w:rPr>
              <w:t>:</w:t>
            </w:r>
          </w:p>
        </w:tc>
        <w:tc>
          <w:tcPr>
            <w:tcW w:w="7512" w:type="dxa"/>
          </w:tcPr>
          <w:p w14:paraId="4D007221" w14:textId="77777777" w:rsidR="002E0413" w:rsidRPr="005C0D4A" w:rsidRDefault="002E0413" w:rsidP="00EE0DF7">
            <w:pPr>
              <w:spacing w:after="120"/>
              <w:ind w:left="214"/>
              <w:rPr>
                <w:rFonts w:asciiTheme="minorHAnsi" w:hAnsiTheme="minorHAnsi" w:cstheme="minorHAnsi"/>
                <w:sz w:val="22"/>
                <w:szCs w:val="22"/>
                <w:lang w:eastAsia="zh-CN"/>
              </w:rPr>
            </w:pPr>
            <w:r w:rsidRPr="005C0D4A">
              <w:rPr>
                <w:rFonts w:asciiTheme="minorHAnsi" w:hAnsiTheme="minorHAnsi" w:cstheme="minorHAnsi"/>
                <w:b/>
                <w:sz w:val="22"/>
                <w:szCs w:val="22"/>
              </w:rPr>
              <w:t>ASEAN Regional Integration Support by the European Union (ARISE Plus)</w:t>
            </w:r>
          </w:p>
        </w:tc>
      </w:tr>
      <w:tr w:rsidR="00170AA5" w:rsidRPr="005C0D4A" w14:paraId="45840B6E" w14:textId="77777777" w:rsidTr="00AA06D7">
        <w:tc>
          <w:tcPr>
            <w:tcW w:w="1838" w:type="dxa"/>
          </w:tcPr>
          <w:p w14:paraId="6D290D99" w14:textId="77777777" w:rsidR="00170AA5" w:rsidRPr="005C0D4A" w:rsidRDefault="006A2088" w:rsidP="00EE0DF7">
            <w:pPr>
              <w:spacing w:after="120"/>
              <w:rPr>
                <w:rFonts w:asciiTheme="minorHAnsi" w:hAnsiTheme="minorHAnsi" w:cstheme="minorHAnsi"/>
                <w:sz w:val="22"/>
                <w:szCs w:val="22"/>
              </w:rPr>
            </w:pPr>
            <w:r w:rsidRPr="005C0D4A">
              <w:rPr>
                <w:rFonts w:asciiTheme="minorHAnsi" w:hAnsiTheme="minorHAnsi" w:cstheme="minorHAnsi"/>
                <w:sz w:val="22"/>
                <w:szCs w:val="22"/>
              </w:rPr>
              <w:t>Sub-Component</w:t>
            </w:r>
          </w:p>
        </w:tc>
        <w:tc>
          <w:tcPr>
            <w:tcW w:w="284" w:type="dxa"/>
          </w:tcPr>
          <w:p w14:paraId="5AFB97CC" w14:textId="77777777" w:rsidR="00170AA5" w:rsidRPr="005C0D4A" w:rsidRDefault="006A2088" w:rsidP="00EE0DF7">
            <w:pPr>
              <w:spacing w:after="120"/>
              <w:rPr>
                <w:rFonts w:asciiTheme="minorHAnsi" w:hAnsiTheme="minorHAnsi" w:cstheme="minorHAnsi"/>
                <w:sz w:val="22"/>
                <w:szCs w:val="22"/>
                <w:lang w:eastAsia="zh-CN"/>
              </w:rPr>
            </w:pPr>
            <w:r w:rsidRPr="005C0D4A">
              <w:rPr>
                <w:rFonts w:asciiTheme="minorHAnsi" w:hAnsiTheme="minorHAnsi" w:cstheme="minorHAnsi"/>
                <w:sz w:val="22"/>
                <w:szCs w:val="22"/>
                <w:lang w:eastAsia="zh-CN"/>
              </w:rPr>
              <w:t>:</w:t>
            </w:r>
          </w:p>
        </w:tc>
        <w:tc>
          <w:tcPr>
            <w:tcW w:w="7512" w:type="dxa"/>
          </w:tcPr>
          <w:p w14:paraId="00FB58A3" w14:textId="77777777" w:rsidR="00170AA5" w:rsidRPr="005C0D4A" w:rsidRDefault="006A2088" w:rsidP="006A2088">
            <w:pPr>
              <w:spacing w:after="120"/>
              <w:ind w:left="214"/>
              <w:rPr>
                <w:rFonts w:asciiTheme="minorHAnsi" w:hAnsiTheme="minorHAnsi"/>
              </w:rPr>
            </w:pPr>
            <w:r w:rsidRPr="005C0D4A">
              <w:rPr>
                <w:rFonts w:asciiTheme="minorHAnsi" w:hAnsiTheme="minorHAnsi" w:cstheme="minorHAnsi"/>
                <w:b/>
                <w:sz w:val="22"/>
                <w:szCs w:val="22"/>
              </w:rPr>
              <w:t xml:space="preserve">1.1 </w:t>
            </w:r>
            <w:r w:rsidRPr="005C0D4A">
              <w:rPr>
                <w:rFonts w:asciiTheme="minorHAnsi" w:hAnsiTheme="minorHAnsi" w:cstheme="minorHAnsi"/>
                <w:b/>
                <w:i/>
                <w:sz w:val="22"/>
                <w:szCs w:val="22"/>
              </w:rPr>
              <w:t>‘ATIGA Implementation with Focus on Transparency and NTMs’</w:t>
            </w:r>
          </w:p>
        </w:tc>
      </w:tr>
      <w:tr w:rsidR="006A2088" w:rsidRPr="005C0D4A" w14:paraId="609EEF08" w14:textId="77777777" w:rsidTr="00AA06D7">
        <w:tc>
          <w:tcPr>
            <w:tcW w:w="1838" w:type="dxa"/>
          </w:tcPr>
          <w:p w14:paraId="75B746DD" w14:textId="77777777" w:rsidR="006A2088" w:rsidRPr="005C0D4A" w:rsidRDefault="006A2088" w:rsidP="006A2088">
            <w:pPr>
              <w:spacing w:after="120"/>
              <w:rPr>
                <w:rFonts w:asciiTheme="minorHAnsi" w:hAnsiTheme="minorHAnsi" w:cstheme="minorHAnsi"/>
                <w:sz w:val="22"/>
                <w:szCs w:val="22"/>
                <w:lang w:eastAsia="zh-CN"/>
              </w:rPr>
            </w:pPr>
            <w:r w:rsidRPr="005C0D4A">
              <w:rPr>
                <w:rFonts w:asciiTheme="minorHAnsi" w:hAnsiTheme="minorHAnsi" w:cstheme="minorHAnsi"/>
                <w:sz w:val="22"/>
                <w:szCs w:val="22"/>
              </w:rPr>
              <w:t>Activity No.</w:t>
            </w:r>
          </w:p>
        </w:tc>
        <w:tc>
          <w:tcPr>
            <w:tcW w:w="284" w:type="dxa"/>
          </w:tcPr>
          <w:p w14:paraId="132671AB" w14:textId="77777777" w:rsidR="006A2088" w:rsidRPr="005C0D4A" w:rsidRDefault="006A2088" w:rsidP="006A2088">
            <w:pPr>
              <w:spacing w:after="120"/>
              <w:rPr>
                <w:rFonts w:asciiTheme="minorHAnsi" w:hAnsiTheme="minorHAnsi" w:cstheme="minorHAnsi"/>
                <w:sz w:val="22"/>
                <w:szCs w:val="22"/>
                <w:lang w:eastAsia="zh-CN"/>
              </w:rPr>
            </w:pPr>
            <w:r w:rsidRPr="005C0D4A">
              <w:rPr>
                <w:rFonts w:asciiTheme="minorHAnsi" w:hAnsiTheme="minorHAnsi" w:cstheme="minorHAnsi"/>
                <w:sz w:val="22"/>
                <w:szCs w:val="22"/>
                <w:lang w:eastAsia="zh-CN"/>
              </w:rPr>
              <w:t>:</w:t>
            </w:r>
          </w:p>
        </w:tc>
        <w:tc>
          <w:tcPr>
            <w:tcW w:w="7512" w:type="dxa"/>
          </w:tcPr>
          <w:p w14:paraId="44E35775" w14:textId="77777777" w:rsidR="006A2088" w:rsidRPr="005C0D4A" w:rsidRDefault="006A2088" w:rsidP="006A2088">
            <w:pPr>
              <w:spacing w:after="120"/>
              <w:ind w:left="214"/>
              <w:rPr>
                <w:rFonts w:asciiTheme="minorHAnsi" w:hAnsiTheme="minorHAnsi" w:cstheme="minorHAnsi"/>
                <w:sz w:val="22"/>
                <w:szCs w:val="22"/>
                <w:lang w:eastAsia="zh-CN"/>
              </w:rPr>
            </w:pPr>
            <w:r w:rsidRPr="005C0D4A">
              <w:rPr>
                <w:rFonts w:asciiTheme="minorHAnsi" w:hAnsiTheme="minorHAnsi" w:cstheme="minorHAnsi"/>
                <w:b/>
                <w:sz w:val="22"/>
                <w:szCs w:val="22"/>
              </w:rPr>
              <w:t xml:space="preserve">1.1.1 </w:t>
            </w:r>
            <w:r w:rsidRPr="005C0D4A">
              <w:rPr>
                <w:rFonts w:asciiTheme="minorHAnsi" w:hAnsiTheme="minorHAnsi" w:cstheme="minorHAnsi"/>
                <w:b/>
                <w:i/>
                <w:sz w:val="22"/>
                <w:szCs w:val="22"/>
              </w:rPr>
              <w:t>‘Supporting the Effective Implementation of the ATIGA (ATR and NTRs), including Identifying, Classifying and Notifying NTMs’</w:t>
            </w:r>
          </w:p>
        </w:tc>
      </w:tr>
      <w:tr w:rsidR="006A2088" w:rsidRPr="005C0D4A" w14:paraId="1F0EDC11" w14:textId="77777777" w:rsidTr="00AA06D7">
        <w:tc>
          <w:tcPr>
            <w:tcW w:w="1838" w:type="dxa"/>
          </w:tcPr>
          <w:p w14:paraId="4C44E357" w14:textId="77777777" w:rsidR="006A2088" w:rsidRPr="005C0D4A" w:rsidRDefault="006A2088" w:rsidP="006A2088">
            <w:pPr>
              <w:spacing w:after="120"/>
              <w:rPr>
                <w:rFonts w:asciiTheme="minorHAnsi" w:hAnsiTheme="minorHAnsi" w:cstheme="minorHAnsi"/>
                <w:sz w:val="22"/>
                <w:szCs w:val="22"/>
              </w:rPr>
            </w:pPr>
            <w:r w:rsidRPr="005C0D4A">
              <w:rPr>
                <w:rFonts w:asciiTheme="minorHAnsi" w:hAnsiTheme="minorHAnsi" w:cstheme="minorHAnsi"/>
                <w:sz w:val="22"/>
                <w:szCs w:val="22"/>
              </w:rPr>
              <w:t>Contract No.</w:t>
            </w:r>
          </w:p>
        </w:tc>
        <w:tc>
          <w:tcPr>
            <w:tcW w:w="284" w:type="dxa"/>
          </w:tcPr>
          <w:p w14:paraId="09D26DDB" w14:textId="77777777" w:rsidR="006A2088" w:rsidRPr="005C0D4A" w:rsidRDefault="006A2088" w:rsidP="006A2088">
            <w:pPr>
              <w:spacing w:after="120"/>
              <w:rPr>
                <w:rFonts w:asciiTheme="minorHAnsi" w:hAnsiTheme="minorHAnsi" w:cstheme="minorHAnsi"/>
                <w:sz w:val="22"/>
                <w:szCs w:val="22"/>
                <w:lang w:eastAsia="zh-CN"/>
              </w:rPr>
            </w:pPr>
            <w:r w:rsidRPr="005C0D4A">
              <w:rPr>
                <w:rFonts w:asciiTheme="minorHAnsi" w:hAnsiTheme="minorHAnsi" w:cstheme="minorHAnsi"/>
                <w:sz w:val="22"/>
                <w:szCs w:val="22"/>
                <w:lang w:eastAsia="zh-CN"/>
              </w:rPr>
              <w:t>:</w:t>
            </w:r>
          </w:p>
        </w:tc>
        <w:tc>
          <w:tcPr>
            <w:tcW w:w="7512" w:type="dxa"/>
          </w:tcPr>
          <w:p w14:paraId="68CD1797" w14:textId="77777777" w:rsidR="006A2088" w:rsidRPr="005C0D4A" w:rsidRDefault="006A2088" w:rsidP="006A2088">
            <w:pPr>
              <w:spacing w:after="120"/>
              <w:ind w:left="214"/>
              <w:rPr>
                <w:rFonts w:asciiTheme="minorHAnsi" w:hAnsiTheme="minorHAnsi" w:cstheme="minorHAnsi"/>
                <w:b/>
                <w:sz w:val="22"/>
                <w:szCs w:val="22"/>
              </w:rPr>
            </w:pPr>
            <w:r w:rsidRPr="005C0D4A">
              <w:rPr>
                <w:rFonts w:asciiTheme="minorHAnsi" w:hAnsiTheme="minorHAnsi" w:cstheme="minorHAnsi"/>
                <w:b/>
                <w:sz w:val="22"/>
                <w:szCs w:val="22"/>
              </w:rPr>
              <w:t>ACA/2017/389-774</w:t>
            </w:r>
          </w:p>
        </w:tc>
      </w:tr>
      <w:tr w:rsidR="006A2088" w:rsidRPr="005C0D4A" w14:paraId="6612E561" w14:textId="77777777" w:rsidTr="00AA06D7">
        <w:tc>
          <w:tcPr>
            <w:tcW w:w="1838" w:type="dxa"/>
          </w:tcPr>
          <w:p w14:paraId="181D3459" w14:textId="77777777" w:rsidR="006A2088" w:rsidRPr="005C0D4A" w:rsidRDefault="006A2088" w:rsidP="006A2088">
            <w:pPr>
              <w:spacing w:after="120"/>
              <w:rPr>
                <w:rFonts w:asciiTheme="minorHAnsi" w:hAnsiTheme="minorHAnsi" w:cstheme="minorHAnsi"/>
                <w:sz w:val="22"/>
                <w:szCs w:val="22"/>
              </w:rPr>
            </w:pPr>
            <w:r w:rsidRPr="005C0D4A">
              <w:rPr>
                <w:rFonts w:asciiTheme="minorHAnsi" w:hAnsiTheme="minorHAnsi" w:cstheme="minorHAnsi"/>
                <w:sz w:val="22"/>
                <w:szCs w:val="22"/>
              </w:rPr>
              <w:t>TOR No.</w:t>
            </w:r>
          </w:p>
        </w:tc>
        <w:tc>
          <w:tcPr>
            <w:tcW w:w="284" w:type="dxa"/>
          </w:tcPr>
          <w:p w14:paraId="336DE857" w14:textId="77777777" w:rsidR="006A2088" w:rsidRPr="005C0D4A" w:rsidRDefault="006A2088" w:rsidP="006A2088">
            <w:pPr>
              <w:spacing w:after="120"/>
              <w:rPr>
                <w:rFonts w:asciiTheme="minorHAnsi" w:hAnsiTheme="minorHAnsi" w:cstheme="minorHAnsi"/>
                <w:sz w:val="22"/>
                <w:szCs w:val="22"/>
                <w:lang w:eastAsia="zh-CN"/>
              </w:rPr>
            </w:pPr>
            <w:r w:rsidRPr="005C0D4A">
              <w:rPr>
                <w:rFonts w:asciiTheme="minorHAnsi" w:hAnsiTheme="minorHAnsi" w:cstheme="minorHAnsi"/>
                <w:sz w:val="22"/>
                <w:szCs w:val="22"/>
                <w:lang w:eastAsia="zh-CN"/>
              </w:rPr>
              <w:t>:</w:t>
            </w:r>
          </w:p>
        </w:tc>
        <w:tc>
          <w:tcPr>
            <w:tcW w:w="7512" w:type="dxa"/>
          </w:tcPr>
          <w:p w14:paraId="1A771951" w14:textId="77777777" w:rsidR="006A2088" w:rsidRPr="005C0D4A" w:rsidRDefault="006A2088" w:rsidP="006A2088">
            <w:pPr>
              <w:spacing w:after="120"/>
              <w:ind w:left="214"/>
              <w:rPr>
                <w:rFonts w:asciiTheme="minorHAnsi" w:hAnsiTheme="minorHAnsi" w:cstheme="minorHAnsi"/>
                <w:b/>
                <w:sz w:val="22"/>
                <w:szCs w:val="22"/>
              </w:rPr>
            </w:pPr>
            <w:r w:rsidRPr="005C0D4A">
              <w:rPr>
                <w:rFonts w:asciiTheme="minorHAnsi" w:eastAsia="PMingLiU" w:hAnsiTheme="minorHAnsi" w:cstheme="minorHAnsi"/>
                <w:b/>
                <w:sz w:val="22"/>
                <w:szCs w:val="22"/>
                <w:lang w:eastAsia="zh-TW"/>
              </w:rPr>
              <w:t>086/Ares(2019)3372206</w:t>
            </w:r>
          </w:p>
        </w:tc>
      </w:tr>
    </w:tbl>
    <w:p w14:paraId="7DF6B9D6" w14:textId="77777777" w:rsidR="002E0413" w:rsidRPr="005C0D4A" w:rsidRDefault="002E0413" w:rsidP="003601BD">
      <w:pPr>
        <w:rPr>
          <w:rFonts w:asciiTheme="minorHAnsi" w:hAnsiTheme="minorHAnsi" w:cstheme="minorHAnsi"/>
          <w:sz w:val="22"/>
          <w:szCs w:val="22"/>
        </w:rPr>
      </w:pPr>
    </w:p>
    <w:p w14:paraId="7D4453C1" w14:textId="77777777" w:rsidR="008D0690" w:rsidRPr="005C0D4A" w:rsidRDefault="008D0690" w:rsidP="00DA468C">
      <w:pPr>
        <w:rPr>
          <w:rFonts w:asciiTheme="minorHAnsi" w:hAnsiTheme="minorHAnsi" w:cstheme="minorHAnsi"/>
          <w:sz w:val="22"/>
          <w:szCs w:val="22"/>
          <w:lang w:val="id-ID"/>
        </w:rPr>
      </w:pPr>
    </w:p>
    <w:p w14:paraId="414E0D9F" w14:textId="77777777" w:rsidR="001E4EC7" w:rsidRDefault="001E4EC7" w:rsidP="008D0690">
      <w:pPr>
        <w:pStyle w:val="NormalWeb"/>
        <w:spacing w:before="0" w:beforeAutospacing="0" w:after="0" w:afterAutospacing="0"/>
        <w:jc w:val="center"/>
        <w:rPr>
          <w:rFonts w:asciiTheme="minorHAnsi" w:hAnsiTheme="minorHAnsi" w:cs="Arial"/>
          <w:b/>
          <w:bCs/>
          <w:iCs/>
          <w:sz w:val="28"/>
          <w:szCs w:val="28"/>
        </w:rPr>
      </w:pPr>
    </w:p>
    <w:p w14:paraId="6A6D6600" w14:textId="77777777" w:rsidR="001E4EC7" w:rsidRDefault="001E4EC7" w:rsidP="008D0690">
      <w:pPr>
        <w:pStyle w:val="NormalWeb"/>
        <w:spacing w:before="0" w:beforeAutospacing="0" w:after="0" w:afterAutospacing="0"/>
        <w:jc w:val="center"/>
        <w:rPr>
          <w:rFonts w:asciiTheme="minorHAnsi" w:hAnsiTheme="minorHAnsi" w:cs="Arial"/>
          <w:b/>
          <w:bCs/>
          <w:iCs/>
          <w:sz w:val="28"/>
          <w:szCs w:val="28"/>
        </w:rPr>
      </w:pPr>
    </w:p>
    <w:p w14:paraId="01EEF4A8" w14:textId="77777777" w:rsidR="008D0690" w:rsidRPr="005C0D4A" w:rsidRDefault="008D0690" w:rsidP="008D0690">
      <w:pPr>
        <w:pStyle w:val="NormalWeb"/>
        <w:spacing w:before="0" w:beforeAutospacing="0" w:after="0" w:afterAutospacing="0"/>
        <w:jc w:val="center"/>
        <w:rPr>
          <w:rFonts w:asciiTheme="minorHAnsi" w:hAnsiTheme="minorHAnsi" w:cs="Arial"/>
          <w:b/>
          <w:bCs/>
          <w:iCs/>
          <w:sz w:val="28"/>
          <w:szCs w:val="28"/>
        </w:rPr>
      </w:pPr>
      <w:r w:rsidRPr="005C0D4A">
        <w:rPr>
          <w:rFonts w:asciiTheme="minorHAnsi" w:hAnsiTheme="minorHAnsi" w:cs="Arial"/>
          <w:b/>
          <w:bCs/>
          <w:iCs/>
          <w:sz w:val="28"/>
          <w:szCs w:val="28"/>
        </w:rPr>
        <w:t>Malaysia’s NTM Descriptions for the ASEAN Trade Repository (ATR):</w:t>
      </w:r>
    </w:p>
    <w:p w14:paraId="472C7EAA" w14:textId="77777777" w:rsidR="0019607A" w:rsidRPr="001E4EC7" w:rsidRDefault="008D0690" w:rsidP="001E4EC7">
      <w:pPr>
        <w:pStyle w:val="NormalWeb"/>
        <w:spacing w:before="0" w:beforeAutospacing="0" w:after="0" w:afterAutospacing="0"/>
        <w:jc w:val="center"/>
        <w:rPr>
          <w:rFonts w:asciiTheme="minorHAnsi" w:hAnsiTheme="minorHAnsi" w:cs="Arial"/>
          <w:bCs/>
          <w:iCs/>
        </w:rPr>
      </w:pPr>
      <w:r w:rsidRPr="005C0D4A">
        <w:rPr>
          <w:rFonts w:asciiTheme="minorHAnsi" w:hAnsiTheme="minorHAnsi" w:cs="Arial"/>
          <w:b/>
          <w:bCs/>
          <w:iCs/>
          <w:sz w:val="28"/>
          <w:szCs w:val="28"/>
        </w:rPr>
        <w:t>Sanitary and Phytosanitary (SPS) Measures</w:t>
      </w:r>
    </w:p>
    <w:p w14:paraId="11040AFE" w14:textId="77777777" w:rsidR="0019607A" w:rsidRPr="005C0D4A" w:rsidRDefault="0019607A" w:rsidP="0019607A">
      <w:pPr>
        <w:pStyle w:val="a"/>
        <w:tabs>
          <w:tab w:val="left" w:pos="1134"/>
          <w:tab w:val="left" w:pos="1276"/>
        </w:tabs>
        <w:rPr>
          <w:rFonts w:asciiTheme="minorHAnsi" w:eastAsia="PMingLiU" w:hAnsiTheme="minorHAnsi" w:cstheme="minorHAnsi"/>
          <w:sz w:val="22"/>
          <w:szCs w:val="22"/>
          <w:lang w:val="id-ID" w:eastAsia="zh-TW"/>
        </w:rPr>
      </w:pPr>
    </w:p>
    <w:p w14:paraId="786B8B8F" w14:textId="77777777" w:rsidR="00AA06D7" w:rsidRDefault="008C1D2B" w:rsidP="001E4EC7">
      <w:pPr>
        <w:pStyle w:val="a"/>
        <w:tabs>
          <w:tab w:val="left" w:pos="1134"/>
          <w:tab w:val="left" w:pos="1276"/>
        </w:tabs>
        <w:jc w:val="center"/>
        <w:rPr>
          <w:rFonts w:asciiTheme="minorHAnsi" w:eastAsia="PMingLiU" w:hAnsiTheme="minorHAnsi" w:cstheme="minorHAnsi"/>
          <w:sz w:val="22"/>
          <w:szCs w:val="22"/>
          <w:lang w:eastAsia="zh-TW"/>
        </w:rPr>
      </w:pPr>
      <w:r w:rsidRPr="005C0D4A">
        <w:rPr>
          <w:rFonts w:asciiTheme="minorHAnsi" w:eastAsia="PMingLiU" w:hAnsiTheme="minorHAnsi" w:cstheme="minorHAnsi"/>
          <w:sz w:val="22"/>
          <w:szCs w:val="22"/>
          <w:lang w:val="en-US" w:eastAsia="zh-TW"/>
        </w:rPr>
        <w:t xml:space="preserve">Prepared </w:t>
      </w:r>
      <w:r w:rsidRPr="005C0D4A">
        <w:rPr>
          <w:rFonts w:asciiTheme="minorHAnsi" w:eastAsia="PMingLiU" w:hAnsiTheme="minorHAnsi" w:cstheme="minorHAnsi"/>
          <w:sz w:val="22"/>
          <w:szCs w:val="22"/>
          <w:lang w:eastAsia="zh-TW"/>
        </w:rPr>
        <w:t>By:</w:t>
      </w:r>
    </w:p>
    <w:p w14:paraId="63266479" w14:textId="3E9F1814" w:rsidR="0019607A" w:rsidRPr="001E4EC7" w:rsidRDefault="008C1D2B" w:rsidP="001E4EC7">
      <w:pPr>
        <w:pStyle w:val="a"/>
        <w:tabs>
          <w:tab w:val="left" w:pos="1134"/>
          <w:tab w:val="left" w:pos="1276"/>
        </w:tabs>
        <w:jc w:val="center"/>
        <w:rPr>
          <w:rFonts w:asciiTheme="minorHAnsi" w:hAnsiTheme="minorHAnsi" w:cstheme="minorHAnsi"/>
          <w:b/>
          <w:sz w:val="22"/>
          <w:szCs w:val="22"/>
          <w:lang w:val="id-ID"/>
        </w:rPr>
      </w:pPr>
      <w:r w:rsidRPr="005C0D4A">
        <w:rPr>
          <w:rFonts w:asciiTheme="minorHAnsi" w:hAnsiTheme="minorHAnsi" w:cstheme="minorHAnsi"/>
          <w:b/>
          <w:sz w:val="22"/>
          <w:szCs w:val="22"/>
          <w:lang w:val="en-GB"/>
        </w:rPr>
        <w:t xml:space="preserve">Maria Esperanza </w:t>
      </w:r>
      <w:proofErr w:type="spellStart"/>
      <w:r w:rsidRPr="005C0D4A">
        <w:rPr>
          <w:rFonts w:asciiTheme="minorHAnsi" w:hAnsiTheme="minorHAnsi" w:cstheme="minorHAnsi"/>
          <w:b/>
          <w:sz w:val="22"/>
          <w:szCs w:val="22"/>
          <w:lang w:val="en-GB"/>
        </w:rPr>
        <w:t>Alconcel</w:t>
      </w:r>
      <w:proofErr w:type="spellEnd"/>
      <w:r w:rsidRPr="005C0D4A">
        <w:rPr>
          <w:rFonts w:asciiTheme="minorHAnsi" w:hAnsiTheme="minorHAnsi" w:cstheme="minorHAnsi"/>
          <w:b/>
          <w:sz w:val="22"/>
          <w:szCs w:val="22"/>
          <w:lang w:val="en-GB"/>
        </w:rPr>
        <w:t>, Senior Non-Key Expert on International Trade (Expert 1)</w:t>
      </w:r>
    </w:p>
    <w:p w14:paraId="52E96A9F" w14:textId="77777777" w:rsidR="008D0690" w:rsidRPr="005C0D4A" w:rsidRDefault="008D0690" w:rsidP="00DA468C">
      <w:pPr>
        <w:pStyle w:val="a"/>
        <w:jc w:val="both"/>
        <w:rPr>
          <w:rFonts w:asciiTheme="minorHAnsi" w:hAnsiTheme="minorHAnsi" w:cstheme="minorHAnsi"/>
          <w:sz w:val="22"/>
          <w:szCs w:val="22"/>
          <w:lang w:val="en-GB"/>
        </w:rPr>
      </w:pPr>
    </w:p>
    <w:p w14:paraId="5FAC287B" w14:textId="77777777" w:rsidR="008D0690" w:rsidRPr="005C0D4A" w:rsidRDefault="008D0690" w:rsidP="00DA468C">
      <w:pPr>
        <w:pStyle w:val="a"/>
        <w:jc w:val="both"/>
        <w:rPr>
          <w:rFonts w:asciiTheme="minorHAnsi" w:hAnsiTheme="minorHAnsi" w:cstheme="minorHAnsi"/>
          <w:sz w:val="22"/>
          <w:szCs w:val="22"/>
          <w:lang w:val="en-GB"/>
        </w:rPr>
      </w:pPr>
    </w:p>
    <w:p w14:paraId="6A99E4E7" w14:textId="77777777" w:rsidR="008D0690" w:rsidRPr="005C0D4A" w:rsidRDefault="008D0690" w:rsidP="00DA468C">
      <w:pPr>
        <w:pStyle w:val="a"/>
        <w:jc w:val="both"/>
        <w:rPr>
          <w:rFonts w:asciiTheme="minorHAnsi" w:hAnsiTheme="minorHAnsi" w:cstheme="minorHAnsi"/>
          <w:sz w:val="22"/>
          <w:szCs w:val="22"/>
          <w:lang w:val="en-GB"/>
        </w:rPr>
      </w:pPr>
    </w:p>
    <w:p w14:paraId="2CEF532D" w14:textId="77777777" w:rsidR="008D0690" w:rsidRPr="005C0D4A" w:rsidRDefault="008D0690" w:rsidP="00DA468C">
      <w:pPr>
        <w:pStyle w:val="a"/>
        <w:jc w:val="both"/>
        <w:rPr>
          <w:rFonts w:asciiTheme="minorHAnsi" w:hAnsiTheme="minorHAnsi" w:cstheme="minorHAnsi"/>
          <w:sz w:val="22"/>
          <w:szCs w:val="22"/>
          <w:lang w:val="en-GB"/>
        </w:rPr>
      </w:pPr>
    </w:p>
    <w:p w14:paraId="7456B658" w14:textId="46DD7F68" w:rsidR="008D0690" w:rsidRDefault="008D0690" w:rsidP="00DA468C">
      <w:pPr>
        <w:pStyle w:val="a"/>
        <w:jc w:val="both"/>
        <w:rPr>
          <w:rFonts w:asciiTheme="minorHAnsi" w:hAnsiTheme="minorHAnsi" w:cstheme="minorHAnsi"/>
          <w:sz w:val="22"/>
          <w:szCs w:val="22"/>
          <w:lang w:val="en-GB"/>
        </w:rPr>
      </w:pPr>
    </w:p>
    <w:p w14:paraId="3A6D953E" w14:textId="19034AE9" w:rsidR="00201343" w:rsidRDefault="00201343" w:rsidP="00DA468C">
      <w:pPr>
        <w:pStyle w:val="a"/>
        <w:jc w:val="both"/>
        <w:rPr>
          <w:rFonts w:asciiTheme="minorHAnsi" w:hAnsiTheme="minorHAnsi" w:cstheme="minorHAnsi"/>
          <w:sz w:val="22"/>
          <w:szCs w:val="22"/>
          <w:lang w:val="en-GB"/>
        </w:rPr>
      </w:pPr>
    </w:p>
    <w:p w14:paraId="2E5D88E3" w14:textId="555947CD" w:rsidR="00201343" w:rsidRDefault="00201343" w:rsidP="00DA468C">
      <w:pPr>
        <w:pStyle w:val="a"/>
        <w:jc w:val="both"/>
        <w:rPr>
          <w:rFonts w:asciiTheme="minorHAnsi" w:hAnsiTheme="minorHAnsi" w:cstheme="minorHAnsi"/>
          <w:sz w:val="22"/>
          <w:szCs w:val="22"/>
          <w:lang w:val="en-GB"/>
        </w:rPr>
      </w:pPr>
    </w:p>
    <w:p w14:paraId="5D246D6B" w14:textId="59869BEE" w:rsidR="00201343" w:rsidRDefault="00201343" w:rsidP="00DA468C">
      <w:pPr>
        <w:pStyle w:val="a"/>
        <w:jc w:val="both"/>
        <w:rPr>
          <w:rFonts w:asciiTheme="minorHAnsi" w:hAnsiTheme="minorHAnsi" w:cstheme="minorHAnsi"/>
          <w:sz w:val="22"/>
          <w:szCs w:val="22"/>
          <w:lang w:val="en-GB"/>
        </w:rPr>
      </w:pPr>
    </w:p>
    <w:p w14:paraId="1C18CF2E" w14:textId="7ED0E9C1" w:rsidR="00201343" w:rsidRDefault="00201343" w:rsidP="00DA468C">
      <w:pPr>
        <w:pStyle w:val="a"/>
        <w:jc w:val="both"/>
        <w:rPr>
          <w:rFonts w:asciiTheme="minorHAnsi" w:hAnsiTheme="minorHAnsi" w:cstheme="minorHAnsi"/>
          <w:sz w:val="22"/>
          <w:szCs w:val="22"/>
          <w:lang w:val="en-GB"/>
        </w:rPr>
      </w:pPr>
    </w:p>
    <w:p w14:paraId="2FA48D59" w14:textId="56CF491A" w:rsidR="00201343" w:rsidRDefault="00201343" w:rsidP="00DA468C">
      <w:pPr>
        <w:pStyle w:val="a"/>
        <w:jc w:val="both"/>
        <w:rPr>
          <w:rFonts w:asciiTheme="minorHAnsi" w:hAnsiTheme="minorHAnsi" w:cstheme="minorHAnsi"/>
          <w:sz w:val="22"/>
          <w:szCs w:val="22"/>
          <w:lang w:val="en-GB"/>
        </w:rPr>
      </w:pPr>
    </w:p>
    <w:p w14:paraId="69344601" w14:textId="156E9338" w:rsidR="00201343" w:rsidRDefault="00201343" w:rsidP="00DA468C">
      <w:pPr>
        <w:pStyle w:val="a"/>
        <w:jc w:val="both"/>
        <w:rPr>
          <w:rFonts w:asciiTheme="minorHAnsi" w:hAnsiTheme="minorHAnsi" w:cstheme="minorHAnsi"/>
          <w:sz w:val="22"/>
          <w:szCs w:val="22"/>
          <w:lang w:val="en-GB"/>
        </w:rPr>
      </w:pPr>
    </w:p>
    <w:p w14:paraId="4E1292AD" w14:textId="3991CDB1" w:rsidR="00201343" w:rsidRDefault="00201343" w:rsidP="00DA468C">
      <w:pPr>
        <w:pStyle w:val="a"/>
        <w:jc w:val="both"/>
        <w:rPr>
          <w:rFonts w:asciiTheme="minorHAnsi" w:hAnsiTheme="minorHAnsi" w:cstheme="minorHAnsi"/>
          <w:sz w:val="22"/>
          <w:szCs w:val="22"/>
          <w:lang w:val="en-GB"/>
        </w:rPr>
      </w:pPr>
    </w:p>
    <w:p w14:paraId="298CC6C9" w14:textId="18B2CB70" w:rsidR="00201343" w:rsidRDefault="00201343" w:rsidP="00DA468C">
      <w:pPr>
        <w:pStyle w:val="a"/>
        <w:jc w:val="both"/>
        <w:rPr>
          <w:rFonts w:asciiTheme="minorHAnsi" w:hAnsiTheme="minorHAnsi" w:cstheme="minorHAnsi"/>
          <w:sz w:val="22"/>
          <w:szCs w:val="22"/>
          <w:lang w:val="en-GB"/>
        </w:rPr>
      </w:pPr>
    </w:p>
    <w:p w14:paraId="1E3346EE" w14:textId="3034D7A0" w:rsidR="00201343" w:rsidRDefault="00201343" w:rsidP="00DA468C">
      <w:pPr>
        <w:pStyle w:val="a"/>
        <w:jc w:val="both"/>
        <w:rPr>
          <w:rFonts w:asciiTheme="minorHAnsi" w:hAnsiTheme="minorHAnsi" w:cstheme="minorHAnsi"/>
          <w:sz w:val="22"/>
          <w:szCs w:val="22"/>
          <w:lang w:val="en-GB"/>
        </w:rPr>
      </w:pPr>
    </w:p>
    <w:p w14:paraId="7640F3AE" w14:textId="34D16341" w:rsidR="00201343" w:rsidRDefault="00201343" w:rsidP="00DA468C">
      <w:pPr>
        <w:pStyle w:val="a"/>
        <w:jc w:val="both"/>
        <w:rPr>
          <w:rFonts w:asciiTheme="minorHAnsi" w:hAnsiTheme="minorHAnsi" w:cstheme="minorHAnsi"/>
          <w:sz w:val="22"/>
          <w:szCs w:val="22"/>
          <w:lang w:val="en-GB"/>
        </w:rPr>
      </w:pPr>
    </w:p>
    <w:p w14:paraId="5FD996FE" w14:textId="39827B12" w:rsidR="00201343" w:rsidRDefault="00201343" w:rsidP="00DA468C">
      <w:pPr>
        <w:pStyle w:val="a"/>
        <w:jc w:val="both"/>
        <w:rPr>
          <w:rFonts w:asciiTheme="minorHAnsi" w:hAnsiTheme="minorHAnsi" w:cstheme="minorHAnsi"/>
          <w:sz w:val="22"/>
          <w:szCs w:val="22"/>
          <w:lang w:val="en-GB"/>
        </w:rPr>
      </w:pPr>
    </w:p>
    <w:p w14:paraId="5DB8317C" w14:textId="77777777" w:rsidR="00201343" w:rsidRDefault="00201343" w:rsidP="00DA468C">
      <w:pPr>
        <w:pStyle w:val="a"/>
        <w:jc w:val="both"/>
        <w:rPr>
          <w:rFonts w:asciiTheme="minorHAnsi" w:hAnsiTheme="minorHAnsi" w:cstheme="minorHAnsi"/>
          <w:sz w:val="22"/>
          <w:szCs w:val="22"/>
          <w:lang w:val="en-GB"/>
        </w:rPr>
      </w:pPr>
    </w:p>
    <w:p w14:paraId="3D9E355F" w14:textId="7E4F5AFA" w:rsidR="001E4EC7" w:rsidRDefault="001E4EC7" w:rsidP="00DA468C">
      <w:pPr>
        <w:pStyle w:val="a"/>
        <w:jc w:val="both"/>
        <w:rPr>
          <w:rFonts w:asciiTheme="minorHAnsi" w:hAnsiTheme="minorHAnsi" w:cstheme="minorHAnsi"/>
          <w:sz w:val="22"/>
          <w:szCs w:val="22"/>
          <w:lang w:val="en-GB"/>
        </w:rPr>
      </w:pPr>
    </w:p>
    <w:p w14:paraId="45622F77" w14:textId="62C3D1CD" w:rsidR="00201343" w:rsidRDefault="00201343" w:rsidP="00DA468C">
      <w:pPr>
        <w:pStyle w:val="a"/>
        <w:jc w:val="both"/>
        <w:rPr>
          <w:rFonts w:asciiTheme="minorHAnsi" w:hAnsiTheme="minorHAnsi" w:cstheme="minorHAnsi"/>
          <w:sz w:val="22"/>
          <w:szCs w:val="22"/>
          <w:lang w:val="en-GB"/>
        </w:rPr>
      </w:pPr>
    </w:p>
    <w:p w14:paraId="0D54A30E" w14:textId="0300140D" w:rsidR="00201343" w:rsidRDefault="00201343" w:rsidP="00DA468C">
      <w:pPr>
        <w:pStyle w:val="a"/>
        <w:jc w:val="both"/>
        <w:rPr>
          <w:rFonts w:asciiTheme="minorHAnsi" w:hAnsiTheme="minorHAnsi" w:cstheme="minorHAnsi"/>
          <w:sz w:val="22"/>
          <w:szCs w:val="22"/>
          <w:lang w:val="en-GB"/>
        </w:rPr>
      </w:pPr>
    </w:p>
    <w:p w14:paraId="350DE089" w14:textId="706BA8E2" w:rsidR="00201343" w:rsidRDefault="00201343" w:rsidP="00DA468C">
      <w:pPr>
        <w:pStyle w:val="a"/>
        <w:jc w:val="both"/>
        <w:rPr>
          <w:rFonts w:asciiTheme="minorHAnsi" w:hAnsiTheme="minorHAnsi" w:cstheme="minorHAnsi"/>
          <w:sz w:val="22"/>
          <w:szCs w:val="22"/>
          <w:lang w:val="en-GB"/>
        </w:rPr>
      </w:pPr>
    </w:p>
    <w:p w14:paraId="6D3AD106" w14:textId="0471B4D1" w:rsidR="00201343" w:rsidRDefault="00201343" w:rsidP="00DA468C">
      <w:pPr>
        <w:pStyle w:val="a"/>
        <w:jc w:val="both"/>
        <w:rPr>
          <w:rFonts w:asciiTheme="minorHAnsi" w:hAnsiTheme="minorHAnsi" w:cstheme="minorHAnsi"/>
          <w:sz w:val="22"/>
          <w:szCs w:val="22"/>
          <w:lang w:val="en-GB"/>
        </w:rPr>
      </w:pPr>
    </w:p>
    <w:p w14:paraId="19325D1E" w14:textId="77777777" w:rsidR="00201343" w:rsidRPr="005C0D4A" w:rsidRDefault="00201343" w:rsidP="00DA468C">
      <w:pPr>
        <w:pStyle w:val="a"/>
        <w:jc w:val="both"/>
        <w:rPr>
          <w:rFonts w:asciiTheme="minorHAnsi" w:hAnsiTheme="minorHAnsi" w:cstheme="minorHAnsi"/>
          <w:sz w:val="22"/>
          <w:szCs w:val="22"/>
          <w:lang w:val="en-GB"/>
        </w:rPr>
      </w:pPr>
    </w:p>
    <w:p w14:paraId="79724A76" w14:textId="77777777" w:rsidR="00204B6B" w:rsidRPr="005C0D4A" w:rsidRDefault="0019607A" w:rsidP="008C1D2B">
      <w:pPr>
        <w:pStyle w:val="a"/>
        <w:ind w:left="-284" w:right="-448"/>
        <w:jc w:val="both"/>
        <w:rPr>
          <w:rFonts w:asciiTheme="minorHAnsi" w:hAnsiTheme="minorHAnsi" w:cstheme="minorHAnsi"/>
          <w:sz w:val="22"/>
          <w:szCs w:val="22"/>
          <w:lang w:val="en-US"/>
        </w:rPr>
      </w:pPr>
      <w:r w:rsidRPr="005C0D4A">
        <w:rPr>
          <w:rFonts w:asciiTheme="minorHAnsi" w:hAnsiTheme="minorHAnsi" w:cstheme="minorHAnsi"/>
          <w:b/>
          <w:sz w:val="22"/>
          <w:szCs w:val="22"/>
          <w:lang w:val="en-GB"/>
        </w:rPr>
        <w:t>Disclaimer</w:t>
      </w:r>
      <w:r w:rsidRPr="005C0D4A">
        <w:rPr>
          <w:rFonts w:asciiTheme="minorHAnsi" w:hAnsiTheme="minorHAnsi" w:cstheme="minorHAnsi"/>
          <w:sz w:val="22"/>
          <w:szCs w:val="22"/>
          <w:lang w:val="en-GB"/>
        </w:rPr>
        <w:t>:</w:t>
      </w:r>
      <w:r w:rsidRPr="005C0D4A">
        <w:rPr>
          <w:rFonts w:asciiTheme="minorHAnsi" w:hAnsiTheme="minorHAnsi" w:cstheme="minorHAnsi"/>
          <w:sz w:val="22"/>
          <w:szCs w:val="22"/>
          <w:lang w:val="en-GB"/>
        </w:rPr>
        <w:tab/>
      </w:r>
      <w:r w:rsidR="00F3066C" w:rsidRPr="005C0D4A">
        <w:rPr>
          <w:rFonts w:asciiTheme="minorHAnsi" w:hAnsiTheme="minorHAnsi" w:cstheme="minorHAnsi"/>
          <w:sz w:val="22"/>
          <w:szCs w:val="22"/>
          <w:lang w:val="en-GB"/>
        </w:rPr>
        <w:t>This text has been drafted in the framework of an EU-funded project. The views expressed herein are those of consultants/</w:t>
      </w:r>
      <w:r w:rsidRPr="005C0D4A">
        <w:rPr>
          <w:rFonts w:asciiTheme="minorHAnsi" w:hAnsiTheme="minorHAnsi" w:cstheme="minorHAnsi"/>
          <w:sz w:val="22"/>
          <w:szCs w:val="22"/>
          <w:lang w:val="en-GB"/>
        </w:rPr>
        <w:t>b</w:t>
      </w:r>
      <w:r w:rsidR="00F3066C" w:rsidRPr="005C0D4A">
        <w:rPr>
          <w:rFonts w:asciiTheme="minorHAnsi" w:hAnsiTheme="minorHAnsi" w:cstheme="minorHAnsi"/>
          <w:sz w:val="22"/>
          <w:szCs w:val="22"/>
          <w:lang w:val="en-GB"/>
        </w:rPr>
        <w:t>eneficiary</w:t>
      </w:r>
      <w:r w:rsidRPr="005C0D4A">
        <w:rPr>
          <w:rFonts w:asciiTheme="minorHAnsi" w:hAnsiTheme="minorHAnsi" w:cstheme="minorHAnsi"/>
          <w:sz w:val="22"/>
          <w:szCs w:val="22"/>
          <w:lang w:val="en-GB"/>
        </w:rPr>
        <w:t>,</w:t>
      </w:r>
      <w:r w:rsidR="00F3066C" w:rsidRPr="005C0D4A">
        <w:rPr>
          <w:rFonts w:asciiTheme="minorHAnsi" w:hAnsiTheme="minorHAnsi" w:cstheme="minorHAnsi"/>
          <w:sz w:val="22"/>
          <w:szCs w:val="22"/>
          <w:lang w:val="en-GB"/>
        </w:rPr>
        <w:t xml:space="preserve"> and therefore</w:t>
      </w:r>
      <w:r w:rsidRPr="005C0D4A">
        <w:rPr>
          <w:rFonts w:asciiTheme="minorHAnsi" w:hAnsiTheme="minorHAnsi" w:cstheme="minorHAnsi"/>
          <w:sz w:val="22"/>
          <w:szCs w:val="22"/>
          <w:lang w:val="en-GB"/>
        </w:rPr>
        <w:t>,</w:t>
      </w:r>
      <w:r w:rsidR="00F3066C" w:rsidRPr="005C0D4A">
        <w:rPr>
          <w:rFonts w:asciiTheme="minorHAnsi" w:hAnsiTheme="minorHAnsi" w:cstheme="minorHAnsi"/>
          <w:sz w:val="22"/>
          <w:szCs w:val="22"/>
          <w:lang w:val="en-GB"/>
        </w:rPr>
        <w:t xml:space="preserve"> in no way reflect the official opinion of the European Commission</w:t>
      </w:r>
      <w:r w:rsidR="00F3066C" w:rsidRPr="005C0D4A">
        <w:rPr>
          <w:rFonts w:asciiTheme="minorHAnsi" w:hAnsiTheme="minorHAnsi" w:cstheme="minorHAnsi"/>
          <w:sz w:val="22"/>
          <w:szCs w:val="22"/>
          <w:lang w:val="en-US"/>
        </w:rPr>
        <w:t>.</w:t>
      </w:r>
    </w:p>
    <w:p w14:paraId="309F7F9D" w14:textId="7CAD880D" w:rsidR="00BE76F2" w:rsidRDefault="00BE76F2" w:rsidP="00AA1226">
      <w:pPr>
        <w:pStyle w:val="a"/>
        <w:rPr>
          <w:rFonts w:asciiTheme="minorHAnsi" w:hAnsiTheme="minorHAnsi" w:cstheme="minorHAnsi"/>
          <w:b/>
          <w:sz w:val="22"/>
          <w:szCs w:val="22"/>
          <w:lang w:val="en-SG"/>
        </w:rPr>
      </w:pPr>
    </w:p>
    <w:p w14:paraId="6D713AB9" w14:textId="2BE6AF63" w:rsidR="00201343" w:rsidRDefault="00201343" w:rsidP="00AA1226">
      <w:pPr>
        <w:pStyle w:val="a"/>
        <w:rPr>
          <w:rFonts w:asciiTheme="minorHAnsi" w:hAnsiTheme="minorHAnsi" w:cstheme="minorHAnsi"/>
          <w:b/>
          <w:sz w:val="22"/>
          <w:szCs w:val="22"/>
          <w:lang w:val="en-SG"/>
        </w:rPr>
      </w:pPr>
    </w:p>
    <w:p w14:paraId="4BE33D42" w14:textId="22D5FA20" w:rsidR="00201343" w:rsidRDefault="00201343" w:rsidP="00AA1226">
      <w:pPr>
        <w:pStyle w:val="a"/>
        <w:rPr>
          <w:rFonts w:asciiTheme="minorHAnsi" w:hAnsiTheme="minorHAnsi" w:cstheme="minorHAnsi"/>
          <w:b/>
          <w:sz w:val="22"/>
          <w:szCs w:val="22"/>
          <w:lang w:val="en-SG"/>
        </w:rPr>
      </w:pPr>
    </w:p>
    <w:p w14:paraId="05E96170" w14:textId="654BC7EC" w:rsidR="00AA06D7" w:rsidRDefault="00AA06D7" w:rsidP="00AA1226">
      <w:pPr>
        <w:pStyle w:val="a"/>
        <w:rPr>
          <w:rFonts w:asciiTheme="minorHAnsi" w:hAnsiTheme="minorHAnsi" w:cstheme="minorHAnsi"/>
          <w:b/>
          <w:sz w:val="22"/>
          <w:szCs w:val="22"/>
          <w:lang w:val="en-SG"/>
        </w:rPr>
      </w:pPr>
    </w:p>
    <w:p w14:paraId="27419874" w14:textId="1A826D50" w:rsidR="00AA06D7" w:rsidRDefault="00AA06D7" w:rsidP="00AA1226">
      <w:pPr>
        <w:pStyle w:val="a"/>
        <w:rPr>
          <w:rFonts w:asciiTheme="minorHAnsi" w:hAnsiTheme="minorHAnsi" w:cstheme="minorHAnsi"/>
          <w:b/>
          <w:sz w:val="22"/>
          <w:szCs w:val="22"/>
          <w:lang w:val="en-SG"/>
        </w:rPr>
      </w:pPr>
    </w:p>
    <w:p w14:paraId="18A8615E" w14:textId="77777777" w:rsidR="00AA06D7" w:rsidRDefault="00AA06D7" w:rsidP="00AA1226">
      <w:pPr>
        <w:pStyle w:val="a"/>
        <w:rPr>
          <w:rFonts w:asciiTheme="minorHAnsi" w:hAnsiTheme="minorHAnsi" w:cstheme="minorHAnsi"/>
          <w:b/>
          <w:sz w:val="22"/>
          <w:szCs w:val="22"/>
          <w:lang w:val="en-SG"/>
        </w:rPr>
      </w:pPr>
    </w:p>
    <w:p w14:paraId="5CA52732" w14:textId="77777777" w:rsidR="00201343" w:rsidRPr="005C0D4A" w:rsidRDefault="00201343" w:rsidP="00AA1226">
      <w:pPr>
        <w:pStyle w:val="a"/>
        <w:rPr>
          <w:rFonts w:asciiTheme="minorHAnsi" w:hAnsiTheme="minorHAnsi" w:cstheme="minorHAnsi"/>
          <w:b/>
          <w:sz w:val="22"/>
          <w:szCs w:val="22"/>
          <w:lang w:val="en-SG"/>
        </w:rPr>
      </w:pPr>
    </w:p>
    <w:p w14:paraId="71EF6F7E" w14:textId="508A8E31" w:rsidR="00D26FA6" w:rsidRDefault="001717F6" w:rsidP="00661775">
      <w:pPr>
        <w:pStyle w:val="a"/>
        <w:numPr>
          <w:ilvl w:val="0"/>
          <w:numId w:val="14"/>
        </w:numPr>
        <w:ind w:left="851" w:hanging="491"/>
        <w:rPr>
          <w:rFonts w:asciiTheme="minorHAnsi" w:hAnsiTheme="minorHAnsi" w:cstheme="minorHAnsi"/>
          <w:b/>
          <w:sz w:val="22"/>
          <w:szCs w:val="22"/>
          <w:lang w:val="en-SG"/>
        </w:rPr>
      </w:pPr>
      <w:r w:rsidRPr="005C0D4A">
        <w:rPr>
          <w:rFonts w:asciiTheme="minorHAnsi" w:hAnsiTheme="minorHAnsi" w:cstheme="minorHAnsi"/>
          <w:b/>
          <w:sz w:val="22"/>
          <w:szCs w:val="22"/>
          <w:lang w:val="en-SG"/>
        </w:rPr>
        <w:t>SPS Measures under the Ministry of Agriculture and Agro-based Industry (MOA)</w:t>
      </w:r>
    </w:p>
    <w:p w14:paraId="6E7DD37A" w14:textId="6C26DBD0" w:rsidR="00E13F58" w:rsidRDefault="00E13F58" w:rsidP="00E13F58">
      <w:pPr>
        <w:pStyle w:val="a"/>
        <w:rPr>
          <w:rFonts w:asciiTheme="minorHAnsi" w:hAnsiTheme="minorHAnsi" w:cstheme="minorHAnsi"/>
          <w:b/>
          <w:sz w:val="22"/>
          <w:szCs w:val="22"/>
          <w:lang w:val="en-SG"/>
        </w:rPr>
      </w:pPr>
    </w:p>
    <w:tbl>
      <w:tblPr>
        <w:tblStyle w:val="TableGrid"/>
        <w:tblW w:w="9913" w:type="dxa"/>
        <w:jc w:val="center"/>
        <w:tblLayout w:type="fixed"/>
        <w:tblLook w:val="04A0" w:firstRow="1" w:lastRow="0" w:firstColumn="1" w:lastColumn="0" w:noHBand="0" w:noVBand="1"/>
      </w:tblPr>
      <w:tblGrid>
        <w:gridCol w:w="641"/>
        <w:gridCol w:w="9272"/>
      </w:tblGrid>
      <w:tr w:rsidR="00201343" w:rsidRPr="005C0D4A" w14:paraId="67CFFD57" w14:textId="77777777" w:rsidTr="00201343">
        <w:trPr>
          <w:tblHeader/>
          <w:jc w:val="center"/>
        </w:trPr>
        <w:tc>
          <w:tcPr>
            <w:tcW w:w="641" w:type="dxa"/>
            <w:shd w:val="clear" w:color="auto" w:fill="002060"/>
          </w:tcPr>
          <w:p w14:paraId="16124F13" w14:textId="77777777" w:rsidR="00201343" w:rsidRPr="005C0D4A" w:rsidRDefault="00201343" w:rsidP="00E13F58">
            <w:pPr>
              <w:pStyle w:val="a"/>
              <w:jc w:val="center"/>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Item No.</w:t>
            </w:r>
          </w:p>
        </w:tc>
        <w:tc>
          <w:tcPr>
            <w:tcW w:w="9272" w:type="dxa"/>
            <w:shd w:val="clear" w:color="auto" w:fill="002060"/>
          </w:tcPr>
          <w:p w14:paraId="4C5EB198" w14:textId="581F2118" w:rsidR="00201343" w:rsidRPr="005C0D4A" w:rsidRDefault="00201343" w:rsidP="002E020B">
            <w:pPr>
              <w:pStyle w:val="a"/>
              <w:jc w:val="center"/>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Proposed NTM Description</w:t>
            </w:r>
          </w:p>
        </w:tc>
      </w:tr>
      <w:tr w:rsidR="00E13F58" w:rsidRPr="00953FEA" w14:paraId="262EED03" w14:textId="77777777" w:rsidTr="00201343">
        <w:trPr>
          <w:jc w:val="center"/>
        </w:trPr>
        <w:tc>
          <w:tcPr>
            <w:tcW w:w="641" w:type="dxa"/>
          </w:tcPr>
          <w:p w14:paraId="3136ECBD" w14:textId="77777777" w:rsidR="00E13F58" w:rsidRPr="005C0D4A" w:rsidRDefault="00E13F58" w:rsidP="00E13F58">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1</w:t>
            </w:r>
          </w:p>
        </w:tc>
        <w:tc>
          <w:tcPr>
            <w:tcW w:w="9272" w:type="dxa"/>
          </w:tcPr>
          <w:p w14:paraId="2324EB59" w14:textId="77777777" w:rsidR="00E13F58" w:rsidRPr="005C0D4A"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A14 Special authorization requirement for SPS reasons</w:t>
            </w:r>
          </w:p>
          <w:p w14:paraId="5A658342" w14:textId="77777777" w:rsidR="00E13F58" w:rsidRPr="005C0D4A" w:rsidRDefault="00E13F58" w:rsidP="00E13F58">
            <w:pPr>
              <w:pStyle w:val="a"/>
              <w:rPr>
                <w:rFonts w:asciiTheme="minorHAnsi" w:hAnsiTheme="minorHAnsi" w:cstheme="minorHAnsi"/>
                <w:sz w:val="22"/>
                <w:szCs w:val="22"/>
                <w:lang w:val="en-SG"/>
              </w:rPr>
            </w:pPr>
          </w:p>
          <w:p w14:paraId="03695139"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sz w:val="22"/>
                <w:szCs w:val="22"/>
                <w:lang w:val="en-GB"/>
              </w:rPr>
              <w:t>4.1.1.4</w:t>
            </w:r>
          </w:p>
          <w:p w14:paraId="7A5DADCD" w14:textId="77777777" w:rsidR="00E13F58" w:rsidRPr="005C0D4A" w:rsidRDefault="00E13F58" w:rsidP="00E13F58">
            <w:pPr>
              <w:pStyle w:val="a"/>
              <w:rPr>
                <w:rFonts w:asciiTheme="minorHAnsi" w:hAnsiTheme="minorHAnsi" w:cstheme="minorHAnsi"/>
                <w:b/>
                <w:bCs/>
                <w:sz w:val="22"/>
                <w:szCs w:val="22"/>
                <w:lang w:val="en-GB"/>
              </w:rPr>
            </w:pPr>
          </w:p>
          <w:p w14:paraId="76E19737"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Title: </w:t>
            </w:r>
            <w:r w:rsidRPr="005C0D4A">
              <w:rPr>
                <w:rFonts w:asciiTheme="minorHAnsi" w:hAnsiTheme="minorHAnsi" w:cstheme="minorHAnsi"/>
                <w:sz w:val="22"/>
                <w:szCs w:val="22"/>
                <w:lang w:val="en-GB"/>
              </w:rPr>
              <w:t>Legislation of Act 728: Malaysian Quarantine and Inspection Services Act 2011</w:t>
            </w:r>
            <w:r>
              <w:rPr>
                <w:rFonts w:asciiTheme="minorHAnsi" w:hAnsiTheme="minorHAnsi" w:cstheme="minorHAnsi"/>
                <w:sz w:val="22"/>
                <w:szCs w:val="22"/>
                <w:lang w:val="en-GB"/>
              </w:rPr>
              <w:t xml:space="preserve">, </w:t>
            </w:r>
            <w:r w:rsidRPr="00D37C8F">
              <w:rPr>
                <w:rFonts w:asciiTheme="minorHAnsi" w:hAnsiTheme="minorHAnsi" w:cstheme="minorHAnsi"/>
                <w:sz w:val="22"/>
                <w:szCs w:val="22"/>
                <w:lang w:val="en-GB"/>
              </w:rPr>
              <w:t>18 August 2011</w:t>
            </w:r>
          </w:p>
          <w:p w14:paraId="47732206" w14:textId="77777777" w:rsidR="00E13F58" w:rsidRPr="005C0D4A" w:rsidRDefault="00E13F58" w:rsidP="00E13F58">
            <w:pPr>
              <w:pStyle w:val="a"/>
              <w:rPr>
                <w:rFonts w:asciiTheme="minorHAnsi" w:hAnsiTheme="minorHAnsi" w:cstheme="minorHAnsi"/>
                <w:b/>
                <w:bCs/>
                <w:sz w:val="22"/>
                <w:szCs w:val="22"/>
                <w:lang w:val="en-GB"/>
              </w:rPr>
            </w:pPr>
          </w:p>
          <w:p w14:paraId="26ED2290" w14:textId="77777777" w:rsidR="00E13F58" w:rsidRDefault="00E13F58" w:rsidP="00E13F58">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p>
          <w:p w14:paraId="7253B4BE" w14:textId="77777777" w:rsidR="00E13F58" w:rsidRPr="00817E28" w:rsidRDefault="00A81B4E" w:rsidP="00E13F58">
            <w:pPr>
              <w:pStyle w:val="a"/>
              <w:rPr>
                <w:rFonts w:asciiTheme="minorHAnsi" w:eastAsia="Times New Roman" w:hAnsiTheme="minorHAnsi" w:cstheme="minorHAnsi"/>
                <w:sz w:val="22"/>
                <w:szCs w:val="22"/>
                <w:lang w:val="en-SG" w:eastAsia="en-US"/>
              </w:rPr>
            </w:pPr>
            <w:hyperlink r:id="rId9" w:history="1">
              <w:r w:rsidR="00E13F58" w:rsidRPr="00817E28">
                <w:rPr>
                  <w:rFonts w:asciiTheme="minorHAnsi" w:eastAsia="Times New Roman" w:hAnsiTheme="minorHAnsi" w:cstheme="minorHAnsi"/>
                  <w:color w:val="0000FF"/>
                  <w:sz w:val="22"/>
                  <w:szCs w:val="22"/>
                  <w:u w:val="single"/>
                  <w:lang w:val="en-SG" w:eastAsia="en-US"/>
                </w:rPr>
                <w:t>http://www.agc.gov.my/agcportal/uploads/files/Publications/LOM/EN/Act728%20(25.08.2015).pdf</w:t>
              </w:r>
            </w:hyperlink>
          </w:p>
          <w:p w14:paraId="1049D357" w14:textId="77777777" w:rsidR="00E13F58" w:rsidRPr="005C0D4A" w:rsidRDefault="00E13F58" w:rsidP="00E13F58">
            <w:pPr>
              <w:pStyle w:val="a"/>
              <w:rPr>
                <w:rFonts w:asciiTheme="minorHAnsi" w:hAnsiTheme="minorHAnsi" w:cstheme="minorHAnsi"/>
                <w:b/>
                <w:bCs/>
                <w:sz w:val="22"/>
                <w:szCs w:val="22"/>
                <w:lang w:val="en-GB"/>
              </w:rPr>
            </w:pPr>
          </w:p>
          <w:p w14:paraId="7B3D5CE3"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This measure </w:t>
            </w:r>
            <w:r w:rsidRPr="005C0D4A">
              <w:rPr>
                <w:rFonts w:asciiTheme="minorHAnsi" w:hAnsiTheme="minorHAnsi" w:cstheme="minorHAnsi"/>
                <w:i/>
                <w:sz w:val="22"/>
                <w:szCs w:val="22"/>
                <w:lang w:val="en-GB"/>
              </w:rPr>
              <w:t xml:space="preserve">[Part V, </w:t>
            </w:r>
            <w:r w:rsidRPr="00B35D8A">
              <w:rPr>
                <w:rFonts w:asciiTheme="minorHAnsi" w:hAnsiTheme="minorHAnsi" w:cstheme="minorHAnsi"/>
                <w:i/>
                <w:sz w:val="22"/>
                <w:szCs w:val="22"/>
                <w:lang w:val="en-GB"/>
              </w:rPr>
              <w:t>Section</w:t>
            </w:r>
            <w:r>
              <w:rPr>
                <w:rFonts w:asciiTheme="minorHAnsi" w:hAnsiTheme="minorHAnsi" w:cstheme="minorHAnsi"/>
                <w:i/>
                <w:sz w:val="22"/>
                <w:szCs w:val="22"/>
                <w:lang w:val="en-GB"/>
              </w:rPr>
              <w:t xml:space="preserve"> </w:t>
            </w:r>
            <w:r w:rsidRPr="005C0D4A">
              <w:rPr>
                <w:rFonts w:asciiTheme="minorHAnsi" w:hAnsiTheme="minorHAnsi" w:cstheme="minorHAnsi"/>
                <w:i/>
                <w:sz w:val="22"/>
                <w:szCs w:val="22"/>
                <w:lang w:val="en-GB"/>
              </w:rPr>
              <w:t>11(1)</w:t>
            </w:r>
            <w:r w:rsidRPr="005C0D4A">
              <w:rPr>
                <w:rFonts w:asciiTheme="minorHAnsi" w:hAnsiTheme="minorHAnsi" w:cstheme="minorHAnsi"/>
                <w:sz w:val="22"/>
                <w:szCs w:val="22"/>
                <w:lang w:val="en-GB"/>
              </w:rPr>
              <w:t>] provides th</w:t>
            </w:r>
            <w:r>
              <w:rPr>
                <w:rFonts w:asciiTheme="minorHAnsi" w:hAnsiTheme="minorHAnsi" w:cstheme="minorHAnsi"/>
                <w:sz w:val="22"/>
                <w:szCs w:val="22"/>
                <w:lang w:val="en-GB"/>
              </w:rPr>
              <w:t xml:space="preserve">e requirement for a </w:t>
            </w:r>
            <w:r w:rsidRPr="005C0D4A">
              <w:rPr>
                <w:rFonts w:asciiTheme="minorHAnsi" w:hAnsiTheme="minorHAnsi" w:cstheme="minorHAnsi"/>
                <w:sz w:val="22"/>
                <w:szCs w:val="22"/>
                <w:lang w:val="en-GB"/>
              </w:rPr>
              <w:t>permit, licence or certificate from the Department of Quarantine and Inspection Services prior to importation</w:t>
            </w:r>
            <w:r>
              <w:rPr>
                <w:rFonts w:asciiTheme="minorHAnsi" w:hAnsiTheme="minorHAnsi" w:cstheme="minorHAnsi"/>
                <w:sz w:val="22"/>
                <w:szCs w:val="22"/>
                <w:lang w:val="en-GB"/>
              </w:rPr>
              <w:t xml:space="preserve"> of </w:t>
            </w:r>
            <w:r w:rsidRPr="005C0D4A">
              <w:rPr>
                <w:rFonts w:asciiTheme="minorHAnsi" w:hAnsiTheme="minorHAnsi" w:cstheme="minorHAnsi"/>
                <w:sz w:val="22"/>
                <w:szCs w:val="22"/>
                <w:lang w:val="en-GB"/>
              </w:rPr>
              <w:t xml:space="preserve">any </w:t>
            </w:r>
            <w:r w:rsidRPr="00ED5F0F">
              <w:rPr>
                <w:rFonts w:asciiTheme="minorHAnsi" w:hAnsiTheme="minorHAnsi" w:cstheme="minorHAnsi"/>
                <w:sz w:val="22"/>
                <w:szCs w:val="22"/>
                <w:lang w:val="en-GB"/>
              </w:rPr>
              <w:t>plant, animal, carcass, fish, agricultural produce, soil or microorganism</w:t>
            </w:r>
            <w:r w:rsidRPr="005C0D4A">
              <w:rPr>
                <w:rFonts w:asciiTheme="minorHAnsi" w:hAnsiTheme="minorHAnsi" w:cstheme="minorHAnsi"/>
                <w:sz w:val="22"/>
                <w:szCs w:val="22"/>
                <w:lang w:val="en-GB"/>
              </w:rPr>
              <w:t xml:space="preserve"> into Malaysia. This is to allow the relevant government agency or department to verify whether the import consignment has passed the requirements (e.g. volume, type of product, etc.) prescribed under the said Act.</w:t>
            </w:r>
          </w:p>
          <w:p w14:paraId="7C2157B6" w14:textId="77777777" w:rsidR="00E13F58" w:rsidRPr="00953FEA" w:rsidRDefault="00E13F58" w:rsidP="00E13F58">
            <w:pPr>
              <w:pStyle w:val="a"/>
              <w:rPr>
                <w:rFonts w:asciiTheme="minorHAnsi" w:hAnsiTheme="minorHAnsi" w:cstheme="minorHAnsi"/>
                <w:sz w:val="22"/>
                <w:szCs w:val="22"/>
                <w:lang w:val="en-GB"/>
              </w:rPr>
            </w:pPr>
          </w:p>
        </w:tc>
      </w:tr>
      <w:tr w:rsidR="00E13F58" w:rsidRPr="00953FEA" w14:paraId="1D75367A" w14:textId="77777777" w:rsidTr="00201343">
        <w:trPr>
          <w:jc w:val="center"/>
        </w:trPr>
        <w:tc>
          <w:tcPr>
            <w:tcW w:w="641" w:type="dxa"/>
          </w:tcPr>
          <w:p w14:paraId="347CFBE0" w14:textId="78C4BB40" w:rsidR="00E13F58" w:rsidRDefault="00E13F58" w:rsidP="00E13F58">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2</w:t>
            </w:r>
          </w:p>
        </w:tc>
        <w:tc>
          <w:tcPr>
            <w:tcW w:w="9272" w:type="dxa"/>
          </w:tcPr>
          <w:p w14:paraId="2E5076A5" w14:textId="77777777" w:rsidR="00E13F58" w:rsidRPr="005C0D4A"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A86 Quarantine requirement</w:t>
            </w:r>
          </w:p>
          <w:p w14:paraId="5FE45D19" w14:textId="77777777" w:rsidR="00E13F58" w:rsidRPr="005C0D4A" w:rsidRDefault="00E13F58" w:rsidP="00E13F58">
            <w:pPr>
              <w:pStyle w:val="a"/>
              <w:rPr>
                <w:rFonts w:asciiTheme="minorHAnsi" w:hAnsiTheme="minorHAnsi" w:cstheme="minorHAnsi"/>
                <w:sz w:val="22"/>
                <w:szCs w:val="22"/>
                <w:lang w:val="en-SG"/>
              </w:rPr>
            </w:pPr>
          </w:p>
          <w:p w14:paraId="56D47B05"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4.1.7.6</w:t>
            </w:r>
          </w:p>
          <w:p w14:paraId="30806115" w14:textId="77777777" w:rsidR="00E13F58" w:rsidRPr="005C0D4A" w:rsidRDefault="00E13F58" w:rsidP="00E13F58">
            <w:pPr>
              <w:pStyle w:val="a"/>
              <w:rPr>
                <w:rFonts w:asciiTheme="minorHAnsi" w:hAnsiTheme="minorHAnsi" w:cstheme="minorHAnsi"/>
                <w:b/>
                <w:bCs/>
                <w:sz w:val="22"/>
                <w:szCs w:val="22"/>
                <w:lang w:val="en-GB"/>
              </w:rPr>
            </w:pPr>
          </w:p>
          <w:p w14:paraId="48193C8B" w14:textId="77777777" w:rsidR="00E13F58" w:rsidRPr="005C0D4A" w:rsidRDefault="00E13F58" w:rsidP="00E13F58">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Title:</w:t>
            </w:r>
            <w:r>
              <w:rPr>
                <w:rFonts w:asciiTheme="minorHAnsi" w:hAnsiTheme="minorHAnsi" w:cstheme="minorHAnsi"/>
                <w:b/>
                <w:bCs/>
                <w:sz w:val="22"/>
                <w:szCs w:val="22"/>
                <w:lang w:val="en-GB"/>
              </w:rPr>
              <w:t xml:space="preserve"> </w:t>
            </w:r>
            <w:r w:rsidRPr="005C0D4A">
              <w:rPr>
                <w:rFonts w:asciiTheme="minorHAnsi" w:hAnsiTheme="minorHAnsi" w:cstheme="minorHAnsi"/>
                <w:bCs/>
                <w:sz w:val="22"/>
                <w:szCs w:val="22"/>
                <w:lang w:val="en-GB"/>
              </w:rPr>
              <w:t>P.U.(A)116 Malaysian Quarantine and Inspection Services (Quarantine and Inspection) Regulation 2013</w:t>
            </w:r>
            <w:r>
              <w:rPr>
                <w:rFonts w:asciiTheme="minorHAnsi" w:hAnsiTheme="minorHAnsi" w:cstheme="minorHAnsi"/>
                <w:bCs/>
                <w:sz w:val="22"/>
                <w:szCs w:val="22"/>
                <w:lang w:val="en-GB"/>
              </w:rPr>
              <w:t xml:space="preserve">, </w:t>
            </w:r>
            <w:r w:rsidRPr="00D37C8F">
              <w:rPr>
                <w:rFonts w:asciiTheme="minorHAnsi" w:hAnsiTheme="minorHAnsi" w:cstheme="minorHAnsi"/>
                <w:bCs/>
                <w:sz w:val="22"/>
                <w:szCs w:val="22"/>
                <w:lang w:val="en-GB"/>
              </w:rPr>
              <w:t>28 March 2013</w:t>
            </w:r>
          </w:p>
          <w:p w14:paraId="0B347924" w14:textId="77777777" w:rsidR="00E13F58" w:rsidRPr="005C0D4A" w:rsidRDefault="00E13F58" w:rsidP="00E13F58">
            <w:pPr>
              <w:pStyle w:val="a"/>
              <w:rPr>
                <w:rFonts w:asciiTheme="minorHAnsi" w:hAnsiTheme="minorHAnsi" w:cstheme="minorHAnsi"/>
                <w:b/>
                <w:bCs/>
                <w:sz w:val="22"/>
                <w:szCs w:val="22"/>
                <w:lang w:val="en-GB"/>
              </w:rPr>
            </w:pPr>
          </w:p>
          <w:p w14:paraId="771808FB" w14:textId="77777777" w:rsidR="00E13F58" w:rsidRPr="007750D7" w:rsidRDefault="00E13F58" w:rsidP="00E13F58">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10" w:history="1">
              <w:r w:rsidRPr="007721F9">
                <w:rPr>
                  <w:rStyle w:val="Hyperlink"/>
                  <w:rFonts w:asciiTheme="minorHAnsi" w:hAnsiTheme="minorHAnsi" w:cstheme="minorHAnsi"/>
                  <w:bCs/>
                  <w:sz w:val="22"/>
                  <w:szCs w:val="22"/>
                  <w:lang w:val="en-GB"/>
                </w:rPr>
                <w:t>http://www.maqis.gov.my/documents/20182/30285/PERATURAN+MAQIS_KUARANTIN+DAN+PEMERIKSAAN_2013.pdf/8e45cebd-25d9-47f7-af8c-1e67cd49b1b1</w:t>
              </w:r>
            </w:hyperlink>
          </w:p>
          <w:p w14:paraId="701D7A25" w14:textId="77777777" w:rsidR="00E13F58" w:rsidRPr="005C0D4A" w:rsidRDefault="00E13F58" w:rsidP="00E13F58">
            <w:pPr>
              <w:pStyle w:val="a"/>
              <w:ind w:left="29"/>
              <w:rPr>
                <w:rFonts w:asciiTheme="minorHAnsi" w:hAnsiTheme="minorHAnsi" w:cstheme="minorHAnsi"/>
                <w:b/>
                <w:bCs/>
                <w:sz w:val="22"/>
                <w:szCs w:val="22"/>
                <w:lang w:val="en-GB"/>
              </w:rPr>
            </w:pPr>
          </w:p>
          <w:p w14:paraId="35E3CC1D" w14:textId="77777777" w:rsidR="00E13F58" w:rsidRPr="005C0D4A"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This measure </w:t>
            </w:r>
            <w:r w:rsidRPr="005C0D4A">
              <w:rPr>
                <w:rFonts w:asciiTheme="minorHAnsi" w:hAnsiTheme="minorHAnsi" w:cstheme="minorHAnsi"/>
                <w:i/>
                <w:sz w:val="22"/>
                <w:szCs w:val="22"/>
                <w:lang w:val="en-GB"/>
              </w:rPr>
              <w:t>[P.U.(A)116, Part III Regulation 17-29 &amp; P.U.(A)115, Schedule 4</w:t>
            </w:r>
            <w:r>
              <w:rPr>
                <w:rFonts w:asciiTheme="minorHAnsi" w:hAnsiTheme="minorHAnsi" w:cstheme="minorHAnsi"/>
                <w:i/>
                <w:sz w:val="22"/>
                <w:szCs w:val="22"/>
                <w:lang w:val="en-GB"/>
              </w:rPr>
              <w:t xml:space="preserve">, </w:t>
            </w:r>
            <w:r w:rsidRPr="00E02274">
              <w:rPr>
                <w:rFonts w:asciiTheme="minorHAnsi" w:hAnsiTheme="minorHAnsi" w:cstheme="minorHAnsi"/>
                <w:i/>
                <w:sz w:val="22"/>
                <w:szCs w:val="22"/>
                <w:lang w:val="en-GB"/>
              </w:rPr>
              <w:t>derived from Section 49, Act 728</w:t>
            </w:r>
            <w:r w:rsidRPr="005C0D4A">
              <w:rPr>
                <w:rFonts w:asciiTheme="minorHAnsi" w:hAnsiTheme="minorHAnsi" w:cstheme="minorHAnsi"/>
                <w:i/>
                <w:sz w:val="22"/>
                <w:szCs w:val="22"/>
                <w:lang w:val="en-GB"/>
              </w:rPr>
              <w:t>]</w:t>
            </w:r>
            <w:r w:rsidRPr="005C0D4A">
              <w:rPr>
                <w:rFonts w:asciiTheme="minorHAnsi" w:hAnsiTheme="minorHAnsi" w:cstheme="minorHAnsi"/>
                <w:sz w:val="22"/>
                <w:szCs w:val="22"/>
                <w:lang w:val="en-GB"/>
              </w:rPr>
              <w:t xml:space="preserve"> </w:t>
            </w:r>
            <w:r w:rsidRPr="00884C47">
              <w:rPr>
                <w:rFonts w:asciiTheme="minorHAnsi" w:hAnsiTheme="minorHAnsi" w:cstheme="minorHAnsi"/>
                <w:color w:val="FF0000"/>
                <w:sz w:val="22"/>
                <w:szCs w:val="22"/>
                <w:lang w:val="en-GB"/>
              </w:rPr>
              <w:t xml:space="preserve"> </w:t>
            </w:r>
            <w:r w:rsidRPr="005C0D4A">
              <w:rPr>
                <w:rFonts w:asciiTheme="minorHAnsi" w:hAnsiTheme="minorHAnsi" w:cstheme="minorHAnsi"/>
                <w:sz w:val="22"/>
                <w:szCs w:val="22"/>
                <w:lang w:val="en-GB"/>
              </w:rPr>
              <w:t xml:space="preserve">provides </w:t>
            </w:r>
            <w:r>
              <w:rPr>
                <w:rFonts w:asciiTheme="minorHAnsi" w:hAnsiTheme="minorHAnsi" w:cstheme="minorHAnsi"/>
                <w:sz w:val="22"/>
                <w:szCs w:val="22"/>
                <w:lang w:val="en-GB"/>
              </w:rPr>
              <w:t xml:space="preserve">the </w:t>
            </w:r>
            <w:r w:rsidRPr="005C0D4A">
              <w:rPr>
                <w:rFonts w:asciiTheme="minorHAnsi" w:hAnsiTheme="minorHAnsi" w:cstheme="minorHAnsi"/>
                <w:sz w:val="22"/>
                <w:szCs w:val="22"/>
                <w:lang w:val="en-GB"/>
              </w:rPr>
              <w:t>quarantine requirement</w:t>
            </w:r>
            <w:r>
              <w:rPr>
                <w:rFonts w:asciiTheme="minorHAnsi" w:hAnsiTheme="minorHAnsi" w:cstheme="minorHAnsi"/>
                <w:sz w:val="22"/>
                <w:szCs w:val="22"/>
                <w:lang w:val="en-GB"/>
              </w:rPr>
              <w:t>s</w:t>
            </w:r>
            <w:r w:rsidRPr="00E55EE2">
              <w:rPr>
                <w:rFonts w:asciiTheme="minorHAnsi" w:hAnsiTheme="minorHAnsi" w:cstheme="minorHAnsi"/>
                <w:sz w:val="22"/>
                <w:szCs w:val="22"/>
                <w:lang w:val="en-GB"/>
              </w:rPr>
              <w:t xml:space="preserve">, </w:t>
            </w:r>
            <w:r w:rsidRPr="00E02274">
              <w:rPr>
                <w:rFonts w:asciiTheme="minorHAnsi" w:hAnsiTheme="minorHAnsi" w:cstheme="minorHAnsi"/>
                <w:sz w:val="22"/>
                <w:szCs w:val="22"/>
                <w:lang w:val="en-GB"/>
              </w:rPr>
              <w:t xml:space="preserve">as well as the related fees and charges for the quarantine and quarantine procedures as reflected in the Fourth Schedule of </w:t>
            </w:r>
            <w:r w:rsidRPr="00E02274">
              <w:rPr>
                <w:rFonts w:asciiTheme="minorHAnsi" w:hAnsiTheme="minorHAnsi" w:cstheme="minorHAnsi"/>
                <w:bCs/>
                <w:sz w:val="22"/>
                <w:szCs w:val="22"/>
                <w:lang w:val="en-GB"/>
              </w:rPr>
              <w:t>P.U.(A)115 Malaysian of Quarantine and Inspection Services (Fees and Charges) Regulation 2013 (</w:t>
            </w:r>
            <w:hyperlink r:id="rId11" w:history="1">
              <w:r w:rsidRPr="00E02274">
                <w:rPr>
                  <w:rStyle w:val="Hyperlink"/>
                  <w:rFonts w:asciiTheme="minorHAnsi" w:hAnsiTheme="minorHAnsi" w:cstheme="minorHAnsi"/>
                  <w:bCs/>
                  <w:sz w:val="22"/>
                  <w:szCs w:val="22"/>
                  <w:lang w:val="en-GB"/>
                </w:rPr>
                <w:t>http://www.maqis.gov.my/documents/20182/30285/PERATURAN+MAQIS_FI+DAN+CAJ_2013.pdf/681989b1-e18f-4a2f-837a-ba97ea1e5838</w:t>
              </w:r>
            </w:hyperlink>
            <w:r w:rsidRPr="00E02274">
              <w:rPr>
                <w:rFonts w:asciiTheme="minorHAnsi" w:hAnsiTheme="minorHAnsi" w:cstheme="minorHAnsi"/>
                <w:i/>
                <w:sz w:val="22"/>
                <w:szCs w:val="22"/>
                <w:lang w:val="en-GB"/>
              </w:rPr>
              <w:t>)</w:t>
            </w:r>
            <w:r w:rsidRPr="00E02274">
              <w:rPr>
                <w:rFonts w:asciiTheme="minorHAnsi" w:hAnsiTheme="minorHAnsi" w:cstheme="minorHAnsi"/>
                <w:sz w:val="22"/>
                <w:szCs w:val="22"/>
                <w:lang w:val="en-GB"/>
              </w:rPr>
              <w:t>, as dictated by the Malaysian  Quarantine and Inspection Services (MAQIS), on the importation of any plant, animal, carcass, fish, agricultural produce, soil or microorganism</w:t>
            </w:r>
            <w:r w:rsidRPr="005C0D4A">
              <w:rPr>
                <w:rFonts w:asciiTheme="minorHAnsi" w:hAnsiTheme="minorHAnsi" w:cstheme="minorHAnsi"/>
                <w:sz w:val="22"/>
                <w:szCs w:val="22"/>
                <w:lang w:val="en-GB"/>
              </w:rPr>
              <w:t xml:space="preserve"> into Malaysia. This is to avoid potential entry of pest, disease or any harmful organisms into Malaysia.</w:t>
            </w:r>
          </w:p>
          <w:p w14:paraId="39D78E27" w14:textId="77777777" w:rsidR="00E13F58" w:rsidRPr="005C0D4A" w:rsidRDefault="00E13F58" w:rsidP="00E13F58">
            <w:pPr>
              <w:pStyle w:val="a"/>
              <w:rPr>
                <w:rFonts w:asciiTheme="minorHAnsi" w:hAnsiTheme="minorHAnsi" w:cstheme="minorHAnsi"/>
                <w:b/>
                <w:bCs/>
                <w:sz w:val="22"/>
                <w:szCs w:val="22"/>
                <w:lang w:val="en-GB"/>
              </w:rPr>
            </w:pPr>
          </w:p>
        </w:tc>
      </w:tr>
      <w:tr w:rsidR="00E13F58" w:rsidRPr="00953FEA" w14:paraId="7C630204" w14:textId="77777777" w:rsidTr="00201343">
        <w:trPr>
          <w:jc w:val="center"/>
        </w:trPr>
        <w:tc>
          <w:tcPr>
            <w:tcW w:w="641" w:type="dxa"/>
          </w:tcPr>
          <w:p w14:paraId="3E4D9244" w14:textId="388535F4" w:rsidR="00E13F58" w:rsidRDefault="00E13F58" w:rsidP="00E13F58">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3</w:t>
            </w:r>
          </w:p>
        </w:tc>
        <w:tc>
          <w:tcPr>
            <w:tcW w:w="9272" w:type="dxa"/>
          </w:tcPr>
          <w:p w14:paraId="69739D64" w14:textId="77777777" w:rsidR="00E13F58" w:rsidRPr="005C0D4A"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A84 Inspection requirement</w:t>
            </w:r>
          </w:p>
          <w:p w14:paraId="1369F7AC" w14:textId="77777777" w:rsidR="00E13F58" w:rsidRPr="005C0D4A" w:rsidRDefault="00E13F58" w:rsidP="00E13F58">
            <w:pPr>
              <w:pStyle w:val="a"/>
              <w:rPr>
                <w:rFonts w:asciiTheme="minorHAnsi" w:hAnsiTheme="minorHAnsi" w:cstheme="minorHAnsi"/>
                <w:sz w:val="22"/>
                <w:szCs w:val="22"/>
                <w:lang w:val="en-SG"/>
              </w:rPr>
            </w:pPr>
          </w:p>
          <w:p w14:paraId="634F3C00"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bCs/>
                <w:sz w:val="22"/>
                <w:szCs w:val="22"/>
                <w:lang w:val="en-GB"/>
              </w:rPr>
              <w:t>4.1.7.4</w:t>
            </w:r>
          </w:p>
          <w:p w14:paraId="71BDC6E1" w14:textId="77777777" w:rsidR="00E13F58" w:rsidRPr="005C0D4A" w:rsidRDefault="00E13F58" w:rsidP="00E13F58">
            <w:pPr>
              <w:pStyle w:val="a"/>
              <w:rPr>
                <w:rFonts w:asciiTheme="minorHAnsi" w:hAnsiTheme="minorHAnsi" w:cstheme="minorHAnsi"/>
                <w:b/>
                <w:bCs/>
                <w:sz w:val="22"/>
                <w:szCs w:val="22"/>
                <w:lang w:val="en-GB"/>
              </w:rPr>
            </w:pPr>
          </w:p>
          <w:p w14:paraId="1883A1BF"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Title: </w:t>
            </w:r>
            <w:r w:rsidRPr="005C0D4A">
              <w:rPr>
                <w:rFonts w:asciiTheme="minorHAnsi" w:hAnsiTheme="minorHAnsi" w:cstheme="minorHAnsi"/>
                <w:bCs/>
                <w:sz w:val="22"/>
                <w:szCs w:val="22"/>
                <w:lang w:val="en-GB"/>
              </w:rPr>
              <w:t xml:space="preserve">P.U.(A)116 </w:t>
            </w:r>
            <w:r w:rsidRPr="00A310F5">
              <w:rPr>
                <w:rFonts w:asciiTheme="minorHAnsi" w:hAnsiTheme="minorHAnsi" w:cstheme="minorHAnsi"/>
                <w:sz w:val="22"/>
                <w:szCs w:val="22"/>
                <w:lang w:val="en-GB"/>
              </w:rPr>
              <w:t>Malaysian</w:t>
            </w:r>
            <w:r w:rsidRPr="005C0D4A">
              <w:rPr>
                <w:rFonts w:asciiTheme="minorHAnsi" w:hAnsiTheme="minorHAnsi" w:cstheme="minorHAnsi"/>
                <w:bCs/>
                <w:sz w:val="22"/>
                <w:szCs w:val="22"/>
                <w:lang w:val="en-GB"/>
              </w:rPr>
              <w:t xml:space="preserve"> Quarantine and </w:t>
            </w:r>
            <w:r w:rsidRPr="00E02274">
              <w:rPr>
                <w:rFonts w:asciiTheme="minorHAnsi" w:hAnsiTheme="minorHAnsi" w:cstheme="minorHAnsi"/>
                <w:bCs/>
                <w:sz w:val="22"/>
                <w:szCs w:val="22"/>
                <w:lang w:val="en-GB"/>
              </w:rPr>
              <w:t>Inspection</w:t>
            </w:r>
            <w:r w:rsidRPr="005C0D4A">
              <w:rPr>
                <w:rFonts w:asciiTheme="minorHAnsi" w:hAnsiTheme="minorHAnsi" w:cstheme="minorHAnsi"/>
                <w:bCs/>
                <w:sz w:val="22"/>
                <w:szCs w:val="22"/>
                <w:lang w:val="en-GB"/>
              </w:rPr>
              <w:t xml:space="preserve"> Services (Quarantine and Inspection) Regulation 2013</w:t>
            </w:r>
            <w:r>
              <w:rPr>
                <w:rFonts w:asciiTheme="minorHAnsi" w:hAnsiTheme="minorHAnsi" w:cstheme="minorHAnsi"/>
                <w:bCs/>
                <w:sz w:val="22"/>
                <w:szCs w:val="22"/>
                <w:lang w:val="en-GB"/>
              </w:rPr>
              <w:t xml:space="preserve">, </w:t>
            </w:r>
            <w:r w:rsidRPr="00E02274">
              <w:rPr>
                <w:rFonts w:asciiTheme="minorHAnsi" w:hAnsiTheme="minorHAnsi" w:cstheme="minorHAnsi"/>
                <w:bCs/>
                <w:sz w:val="22"/>
                <w:szCs w:val="22"/>
                <w:lang w:val="en-GB"/>
              </w:rPr>
              <w:t>28 March 2013</w:t>
            </w:r>
          </w:p>
          <w:p w14:paraId="0CE0E78B" w14:textId="77777777" w:rsidR="00E13F58" w:rsidRPr="005C0D4A" w:rsidRDefault="00E13F58" w:rsidP="00E13F58">
            <w:pPr>
              <w:pStyle w:val="a"/>
              <w:rPr>
                <w:rFonts w:asciiTheme="minorHAnsi" w:hAnsiTheme="minorHAnsi" w:cstheme="minorHAnsi"/>
                <w:b/>
                <w:bCs/>
                <w:sz w:val="22"/>
                <w:szCs w:val="22"/>
                <w:lang w:val="en-GB"/>
              </w:rPr>
            </w:pPr>
          </w:p>
          <w:p w14:paraId="2B1F7A17" w14:textId="77777777" w:rsidR="00E13F58" w:rsidRPr="005C0D4A" w:rsidRDefault="00E13F58" w:rsidP="00E13F58">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 xml:space="preserve">URL for Web-linkage: </w:t>
            </w:r>
            <w:hyperlink r:id="rId12" w:history="1">
              <w:r w:rsidRPr="007721F9">
                <w:rPr>
                  <w:rStyle w:val="Hyperlink"/>
                  <w:rFonts w:asciiTheme="minorHAnsi" w:hAnsiTheme="minorHAnsi" w:cstheme="minorHAnsi"/>
                  <w:bCs/>
                  <w:sz w:val="22"/>
                  <w:szCs w:val="22"/>
                  <w:lang w:val="en-GB"/>
                </w:rPr>
                <w:t>http://www.maqis.gov.my/documents/20182/30285/PERATURAN+MAQIS_KUARANTIN+DAN+PEMERIKSAAN_2013.pdf/8e45cebd-25d9-47f7-af8c-1e67cd49b1b1</w:t>
              </w:r>
            </w:hyperlink>
            <w:r w:rsidRPr="005C0D4A">
              <w:rPr>
                <w:rFonts w:asciiTheme="minorHAnsi" w:hAnsiTheme="minorHAnsi" w:cstheme="minorHAnsi"/>
                <w:b/>
                <w:bCs/>
                <w:sz w:val="22"/>
                <w:szCs w:val="22"/>
                <w:lang w:val="en-GB"/>
              </w:rPr>
              <w:t xml:space="preserve"> </w:t>
            </w:r>
          </w:p>
          <w:p w14:paraId="719B9FD7" w14:textId="77777777" w:rsidR="00E13F58" w:rsidRPr="005C0D4A" w:rsidRDefault="00E13F58" w:rsidP="00E13F58">
            <w:pPr>
              <w:pStyle w:val="a"/>
              <w:rPr>
                <w:rFonts w:asciiTheme="minorHAnsi" w:hAnsiTheme="minorHAnsi" w:cstheme="minorHAnsi"/>
                <w:b/>
                <w:bCs/>
                <w:sz w:val="22"/>
                <w:szCs w:val="22"/>
                <w:lang w:val="en-GB"/>
              </w:rPr>
            </w:pPr>
          </w:p>
          <w:p w14:paraId="7A4FF2FD" w14:textId="77777777" w:rsidR="00E13F58" w:rsidRPr="005C0D4A"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This measure </w:t>
            </w:r>
            <w:r w:rsidRPr="005C0D4A">
              <w:rPr>
                <w:rFonts w:asciiTheme="minorHAnsi" w:hAnsiTheme="minorHAnsi" w:cstheme="minorHAnsi"/>
                <w:i/>
                <w:sz w:val="22"/>
                <w:szCs w:val="22"/>
                <w:lang w:val="en-GB"/>
              </w:rPr>
              <w:t xml:space="preserve">[P.U.(A)116 Part II, Regulation 9, 10] </w:t>
            </w:r>
            <w:r w:rsidRPr="005C0D4A">
              <w:rPr>
                <w:rFonts w:asciiTheme="minorHAnsi" w:hAnsiTheme="minorHAnsi" w:cstheme="minorHAnsi"/>
                <w:sz w:val="22"/>
                <w:szCs w:val="22"/>
                <w:lang w:val="en-GB"/>
              </w:rPr>
              <w:t xml:space="preserve">provides </w:t>
            </w:r>
            <w:r>
              <w:rPr>
                <w:rFonts w:asciiTheme="minorHAnsi" w:hAnsiTheme="minorHAnsi" w:cstheme="minorHAnsi"/>
                <w:sz w:val="22"/>
                <w:szCs w:val="22"/>
                <w:lang w:val="en-GB"/>
              </w:rPr>
              <w:t xml:space="preserve">the </w:t>
            </w:r>
            <w:r w:rsidRPr="00E02274">
              <w:rPr>
                <w:rFonts w:asciiTheme="minorHAnsi" w:hAnsiTheme="minorHAnsi" w:cstheme="minorHAnsi"/>
                <w:sz w:val="22"/>
                <w:szCs w:val="22"/>
                <w:lang w:val="en-GB"/>
              </w:rPr>
              <w:t xml:space="preserve">inspection </w:t>
            </w:r>
            <w:r w:rsidRPr="00E02274">
              <w:rPr>
                <w:rFonts w:asciiTheme="minorHAnsi" w:hAnsiTheme="minorHAnsi" w:cstheme="minorHAnsi"/>
                <w:sz w:val="22"/>
                <w:szCs w:val="22"/>
                <w:lang w:val="en-GB"/>
              </w:rPr>
              <w:lastRenderedPageBreak/>
              <w:t xml:space="preserve">requirements, as well as the related fees and charges for import inspection as reflected in the Second Schedule of </w:t>
            </w:r>
            <w:r w:rsidRPr="00E02274">
              <w:rPr>
                <w:rFonts w:asciiTheme="minorHAnsi" w:hAnsiTheme="minorHAnsi" w:cstheme="minorHAnsi"/>
                <w:bCs/>
                <w:sz w:val="22"/>
                <w:szCs w:val="22"/>
                <w:lang w:val="en-GB"/>
              </w:rPr>
              <w:t>P.U.(A)115 Malaysian Quarantine and Inspection Services (Fees and Charges) Regulation 2013 (</w:t>
            </w:r>
            <w:hyperlink r:id="rId13" w:history="1">
              <w:r w:rsidRPr="00E02274">
                <w:rPr>
                  <w:rStyle w:val="Hyperlink"/>
                  <w:rFonts w:asciiTheme="minorHAnsi" w:hAnsiTheme="minorHAnsi" w:cstheme="minorHAnsi"/>
                  <w:bCs/>
                  <w:sz w:val="22"/>
                  <w:szCs w:val="22"/>
                  <w:lang w:val="en-GB"/>
                </w:rPr>
                <w:t>http://www.maqis.gov.my/documents/20182/30285/PERATURAN+MAQIS_KUARANTIN+DAN+PEMERIKSAAN_2013.pdf/8e45cebd-25d9-47f7-af8c-1e67cd49b1b1</w:t>
              </w:r>
            </w:hyperlink>
            <w:r w:rsidRPr="00E02274">
              <w:rPr>
                <w:rFonts w:asciiTheme="minorHAnsi" w:hAnsiTheme="minorHAnsi" w:cstheme="minorHAnsi"/>
                <w:sz w:val="22"/>
                <w:szCs w:val="22"/>
                <w:lang w:val="en-GB"/>
              </w:rPr>
              <w:t>) by th</w:t>
            </w:r>
            <w:r w:rsidRPr="005C0D4A">
              <w:rPr>
                <w:rFonts w:asciiTheme="minorHAnsi" w:hAnsiTheme="minorHAnsi" w:cstheme="minorHAnsi"/>
                <w:sz w:val="22"/>
                <w:szCs w:val="22"/>
                <w:lang w:val="en-GB"/>
              </w:rPr>
              <w:t>e</w:t>
            </w:r>
            <w:r>
              <w:rPr>
                <w:rFonts w:asciiTheme="minorHAnsi" w:hAnsiTheme="minorHAnsi" w:cstheme="minorHAnsi"/>
                <w:sz w:val="22"/>
                <w:szCs w:val="22"/>
                <w:lang w:val="en-GB"/>
              </w:rPr>
              <w:t xml:space="preserve"> Malaysian</w:t>
            </w:r>
            <w:r w:rsidRPr="005C0D4A">
              <w:rPr>
                <w:rFonts w:asciiTheme="minorHAnsi" w:hAnsiTheme="minorHAnsi" w:cstheme="minorHAnsi"/>
                <w:sz w:val="22"/>
                <w:szCs w:val="22"/>
                <w:lang w:val="en-GB"/>
              </w:rPr>
              <w:t xml:space="preserve"> Quarantine and Inspection Services</w:t>
            </w:r>
            <w:r>
              <w:rPr>
                <w:rFonts w:asciiTheme="minorHAnsi" w:hAnsiTheme="minorHAnsi" w:cstheme="minorHAnsi"/>
                <w:sz w:val="22"/>
                <w:szCs w:val="22"/>
                <w:lang w:val="en-GB"/>
              </w:rPr>
              <w:t xml:space="preserve"> (MAQIS) on the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importation of</w:t>
            </w:r>
            <w:r w:rsidRPr="005C0D4A">
              <w:rPr>
                <w:rFonts w:asciiTheme="minorHAnsi" w:hAnsiTheme="minorHAnsi" w:cstheme="minorHAnsi"/>
                <w:sz w:val="22"/>
                <w:szCs w:val="22"/>
                <w:lang w:val="en-GB"/>
              </w:rPr>
              <w:t xml:space="preserve"> any plant, animal, carcass, fish, agricultural produce, soil or microorganism into Malaysia. This is to ensure the consistency of the consignment with the import declaration and prohibit the entry of pest, disease, or harmful microorganism and/or any prohibited/illegal items into Malaysia.</w:t>
            </w:r>
          </w:p>
          <w:p w14:paraId="40F11943" w14:textId="77777777" w:rsidR="00E13F58" w:rsidRPr="005C0D4A" w:rsidRDefault="00E13F58" w:rsidP="00E13F58">
            <w:pPr>
              <w:pStyle w:val="a"/>
              <w:rPr>
                <w:rFonts w:asciiTheme="minorHAnsi" w:hAnsiTheme="minorHAnsi" w:cstheme="minorHAnsi"/>
                <w:b/>
                <w:bCs/>
                <w:sz w:val="22"/>
                <w:szCs w:val="22"/>
                <w:lang w:val="en-GB"/>
              </w:rPr>
            </w:pPr>
          </w:p>
        </w:tc>
      </w:tr>
      <w:tr w:rsidR="00E13F58" w:rsidRPr="00953FEA" w14:paraId="3B80C4BD" w14:textId="77777777" w:rsidTr="00201343">
        <w:trPr>
          <w:jc w:val="center"/>
        </w:trPr>
        <w:tc>
          <w:tcPr>
            <w:tcW w:w="641" w:type="dxa"/>
          </w:tcPr>
          <w:p w14:paraId="48034DDD" w14:textId="48E9F16A" w:rsidR="00E13F58" w:rsidRDefault="00D063F9" w:rsidP="00E13F58">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4</w:t>
            </w:r>
          </w:p>
        </w:tc>
        <w:tc>
          <w:tcPr>
            <w:tcW w:w="9272" w:type="dxa"/>
          </w:tcPr>
          <w:p w14:paraId="191A6B79" w14:textId="77777777" w:rsidR="00E13F58" w:rsidRPr="005C0D4A"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A14 Special authorization requirement for SPS reasons</w:t>
            </w:r>
          </w:p>
          <w:p w14:paraId="2599B4E2" w14:textId="77777777" w:rsidR="00E13F58" w:rsidRPr="005C0D4A" w:rsidRDefault="00E13F58" w:rsidP="00E13F58">
            <w:pPr>
              <w:pStyle w:val="a"/>
              <w:rPr>
                <w:rFonts w:asciiTheme="minorHAnsi" w:hAnsiTheme="minorHAnsi" w:cstheme="minorHAnsi"/>
                <w:sz w:val="22"/>
                <w:szCs w:val="22"/>
                <w:lang w:val="en-SG"/>
              </w:rPr>
            </w:pPr>
          </w:p>
          <w:p w14:paraId="14BD1739"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sz w:val="22"/>
                <w:szCs w:val="22"/>
                <w:lang w:val="en-GB"/>
              </w:rPr>
              <w:t>4.1.1.4</w:t>
            </w:r>
          </w:p>
          <w:p w14:paraId="3530A65F" w14:textId="77777777" w:rsidR="00E13F58" w:rsidRPr="005C0D4A" w:rsidRDefault="00E13F58" w:rsidP="00E13F58">
            <w:pPr>
              <w:pStyle w:val="a"/>
              <w:rPr>
                <w:rFonts w:asciiTheme="minorHAnsi" w:hAnsiTheme="minorHAnsi" w:cstheme="minorHAnsi"/>
                <w:b/>
                <w:bCs/>
                <w:sz w:val="22"/>
                <w:szCs w:val="22"/>
                <w:lang w:val="en-GB"/>
              </w:rPr>
            </w:pPr>
          </w:p>
          <w:p w14:paraId="266B5AFD" w14:textId="77777777" w:rsidR="00E13F58" w:rsidRPr="005C0D4A" w:rsidRDefault="00E13F58" w:rsidP="00E13F58">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 xml:space="preserve">Title: </w:t>
            </w:r>
            <w:r w:rsidRPr="005C0D4A">
              <w:rPr>
                <w:rFonts w:asciiTheme="minorHAnsi" w:hAnsiTheme="minorHAnsi" w:cstheme="minorHAnsi"/>
                <w:bCs/>
                <w:sz w:val="22"/>
                <w:szCs w:val="22"/>
                <w:lang w:val="en-GB"/>
              </w:rPr>
              <w:t>Legislation of Act 698: Feed Act 2009</w:t>
            </w:r>
            <w:r>
              <w:rPr>
                <w:rFonts w:asciiTheme="minorHAnsi" w:hAnsiTheme="minorHAnsi" w:cstheme="minorHAnsi"/>
                <w:bCs/>
                <w:sz w:val="22"/>
                <w:szCs w:val="22"/>
                <w:lang w:val="en-GB"/>
              </w:rPr>
              <w:t xml:space="preserve">, </w:t>
            </w:r>
            <w:r w:rsidRPr="00D12F3C">
              <w:rPr>
                <w:rFonts w:asciiTheme="minorHAnsi" w:hAnsiTheme="minorHAnsi" w:cstheme="minorHAnsi"/>
                <w:bCs/>
                <w:sz w:val="22"/>
                <w:szCs w:val="22"/>
                <w:lang w:val="en-GB"/>
              </w:rPr>
              <w:t>25 March 2013</w:t>
            </w:r>
          </w:p>
          <w:p w14:paraId="7F8E5288" w14:textId="77777777" w:rsidR="00E13F58" w:rsidRPr="005C0D4A" w:rsidRDefault="00E13F58" w:rsidP="00E13F58">
            <w:pPr>
              <w:pStyle w:val="a"/>
              <w:rPr>
                <w:rFonts w:asciiTheme="minorHAnsi" w:hAnsiTheme="minorHAnsi" w:cstheme="minorHAnsi"/>
                <w:b/>
                <w:bCs/>
                <w:sz w:val="22"/>
                <w:szCs w:val="22"/>
                <w:lang w:val="en-GB"/>
              </w:rPr>
            </w:pPr>
          </w:p>
          <w:p w14:paraId="12011535" w14:textId="77777777" w:rsidR="00E13F58" w:rsidRPr="005C0D4A" w:rsidRDefault="00E13F58" w:rsidP="00E13F58">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 xml:space="preserve">URL for Web-linkage: </w:t>
            </w:r>
            <w:hyperlink r:id="rId14" w:history="1">
              <w:r w:rsidRPr="005C0D4A">
                <w:rPr>
                  <w:rStyle w:val="Hyperlink"/>
                  <w:rFonts w:asciiTheme="minorHAnsi" w:hAnsiTheme="minorHAnsi" w:cstheme="minorHAnsi"/>
                  <w:bCs/>
                  <w:sz w:val="22"/>
                  <w:szCs w:val="22"/>
                  <w:lang w:val="en-GB"/>
                </w:rPr>
                <w:t>http://www.agc.gov.my/agcportal/uploads/files/Publications/LOM/EN/Act%20698%20-%20Feed%20Act%202009.pdf</w:t>
              </w:r>
            </w:hyperlink>
            <w:r w:rsidRPr="005C0D4A">
              <w:rPr>
                <w:rFonts w:asciiTheme="minorHAnsi" w:hAnsiTheme="minorHAnsi" w:cstheme="minorHAnsi"/>
                <w:bCs/>
                <w:sz w:val="22"/>
                <w:szCs w:val="22"/>
                <w:lang w:val="en-GB"/>
              </w:rPr>
              <w:t xml:space="preserve"> </w:t>
            </w:r>
          </w:p>
          <w:p w14:paraId="4E975803" w14:textId="77777777" w:rsidR="00E13F58" w:rsidRPr="005C0D4A" w:rsidRDefault="00E13F58" w:rsidP="00E13F58">
            <w:pPr>
              <w:pStyle w:val="a"/>
              <w:rPr>
                <w:rFonts w:asciiTheme="minorHAnsi" w:hAnsiTheme="minorHAnsi" w:cstheme="minorHAnsi"/>
                <w:b/>
                <w:bCs/>
                <w:sz w:val="22"/>
                <w:szCs w:val="22"/>
                <w:lang w:val="en-GB"/>
              </w:rPr>
            </w:pPr>
          </w:p>
          <w:p w14:paraId="1F18490D" w14:textId="77777777" w:rsidR="00E13F58" w:rsidRPr="00D12F3C"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This measure </w:t>
            </w:r>
            <w:r w:rsidRPr="005C0D4A">
              <w:rPr>
                <w:rFonts w:asciiTheme="minorHAnsi" w:hAnsiTheme="minorHAnsi" w:cstheme="minorHAnsi"/>
                <w:i/>
                <w:sz w:val="22"/>
                <w:szCs w:val="22"/>
                <w:lang w:val="en-GB"/>
              </w:rPr>
              <w:t>[Part III</w:t>
            </w:r>
            <w:r w:rsidRPr="00382B91">
              <w:rPr>
                <w:rFonts w:asciiTheme="minorHAnsi" w:hAnsiTheme="minorHAnsi" w:cstheme="minorHAnsi"/>
                <w:i/>
                <w:sz w:val="22"/>
                <w:szCs w:val="22"/>
                <w:lang w:val="en-GB"/>
              </w:rPr>
              <w:t>, Section</w:t>
            </w:r>
            <w:r>
              <w:rPr>
                <w:rFonts w:asciiTheme="minorHAnsi" w:hAnsiTheme="minorHAnsi" w:cstheme="minorHAnsi"/>
                <w:i/>
                <w:sz w:val="22"/>
                <w:szCs w:val="22"/>
                <w:lang w:val="en-GB"/>
              </w:rPr>
              <w:t xml:space="preserve"> </w:t>
            </w:r>
            <w:r w:rsidRPr="005C0D4A">
              <w:rPr>
                <w:rFonts w:asciiTheme="minorHAnsi" w:hAnsiTheme="minorHAnsi" w:cstheme="minorHAnsi"/>
                <w:i/>
                <w:sz w:val="22"/>
                <w:szCs w:val="22"/>
                <w:lang w:val="en-GB"/>
              </w:rPr>
              <w:t>9</w:t>
            </w:r>
            <w:r>
              <w:rPr>
                <w:rFonts w:asciiTheme="minorHAnsi" w:hAnsiTheme="minorHAnsi" w:cstheme="minorHAnsi"/>
                <w:i/>
                <w:sz w:val="22"/>
                <w:szCs w:val="22"/>
                <w:lang w:val="en-GB"/>
              </w:rPr>
              <w:t xml:space="preserve"> </w:t>
            </w:r>
            <w:r w:rsidRPr="005C0D4A">
              <w:rPr>
                <w:rFonts w:asciiTheme="minorHAnsi" w:hAnsiTheme="minorHAnsi" w:cstheme="minorHAnsi"/>
                <w:i/>
                <w:sz w:val="22"/>
                <w:szCs w:val="22"/>
                <w:lang w:val="en-GB"/>
              </w:rPr>
              <w:t>(1</w:t>
            </w:r>
            <w:r>
              <w:rPr>
                <w:rFonts w:asciiTheme="minorHAnsi" w:hAnsiTheme="minorHAnsi" w:cstheme="minorHAnsi"/>
                <w:i/>
                <w:sz w:val="22"/>
                <w:szCs w:val="22"/>
                <w:lang w:val="en-GB"/>
              </w:rPr>
              <w:t xml:space="preserve">, </w:t>
            </w:r>
            <w:r w:rsidRPr="00D12F3C">
              <w:rPr>
                <w:rFonts w:asciiTheme="minorHAnsi" w:hAnsiTheme="minorHAnsi" w:cstheme="minorHAnsi"/>
                <w:i/>
                <w:sz w:val="22"/>
                <w:szCs w:val="22"/>
                <w:lang w:val="en-GB"/>
              </w:rPr>
              <w:t>2)</w:t>
            </w:r>
            <w:r w:rsidRPr="005C0D4A">
              <w:rPr>
                <w:rFonts w:asciiTheme="minorHAnsi" w:hAnsiTheme="minorHAnsi" w:cstheme="minorHAnsi"/>
                <w:i/>
                <w:sz w:val="22"/>
                <w:szCs w:val="22"/>
                <w:lang w:val="en-GB"/>
              </w:rPr>
              <w:t>;</w:t>
            </w:r>
            <w:r>
              <w:rPr>
                <w:rFonts w:asciiTheme="minorHAnsi" w:hAnsiTheme="minorHAnsi" w:cstheme="minorHAnsi"/>
                <w:i/>
                <w:sz w:val="22"/>
                <w:szCs w:val="22"/>
                <w:lang w:val="en-GB"/>
              </w:rPr>
              <w:t xml:space="preserve"> </w:t>
            </w:r>
            <w:r w:rsidRPr="007F3A9A">
              <w:rPr>
                <w:rFonts w:asciiTheme="minorHAnsi" w:hAnsiTheme="minorHAnsi" w:cstheme="minorHAnsi"/>
                <w:i/>
                <w:sz w:val="22"/>
                <w:szCs w:val="22"/>
                <w:lang w:val="en-GB"/>
              </w:rPr>
              <w:t>10</w:t>
            </w:r>
            <w:r>
              <w:rPr>
                <w:rFonts w:asciiTheme="minorHAnsi" w:hAnsiTheme="minorHAnsi" w:cstheme="minorHAnsi"/>
                <w:i/>
                <w:sz w:val="22"/>
                <w:szCs w:val="22"/>
                <w:lang w:val="en-GB"/>
              </w:rPr>
              <w:t>]</w:t>
            </w:r>
            <w:r w:rsidRPr="005C0D4A">
              <w:rPr>
                <w:rFonts w:asciiTheme="minorHAnsi" w:hAnsiTheme="minorHAnsi" w:cstheme="minorHAnsi"/>
                <w:i/>
                <w:sz w:val="22"/>
                <w:szCs w:val="22"/>
                <w:lang w:val="en-GB"/>
              </w:rPr>
              <w:t xml:space="preserve"> </w:t>
            </w:r>
            <w:r w:rsidRPr="005C0D4A">
              <w:rPr>
                <w:rFonts w:asciiTheme="minorHAnsi" w:hAnsiTheme="minorHAnsi" w:cstheme="minorHAnsi"/>
                <w:sz w:val="22"/>
                <w:szCs w:val="22"/>
                <w:lang w:val="en-GB"/>
              </w:rPr>
              <w:t>provides</w:t>
            </w:r>
            <w:r>
              <w:rPr>
                <w:rFonts w:asciiTheme="minorHAnsi" w:hAnsiTheme="minorHAnsi" w:cstheme="minorHAnsi"/>
                <w:sz w:val="22"/>
                <w:szCs w:val="22"/>
                <w:lang w:val="en-GB"/>
              </w:rPr>
              <w:t xml:space="preserve"> </w:t>
            </w:r>
            <w:r w:rsidRPr="007C4D69">
              <w:rPr>
                <w:rFonts w:asciiTheme="minorHAnsi" w:hAnsiTheme="minorHAnsi" w:cstheme="minorHAnsi"/>
                <w:sz w:val="22"/>
                <w:szCs w:val="22"/>
                <w:lang w:val="en-GB"/>
              </w:rPr>
              <w:t xml:space="preserve">that an importer must secure a valid licence from </w:t>
            </w:r>
            <w:r>
              <w:rPr>
                <w:rFonts w:asciiTheme="minorHAnsi" w:hAnsiTheme="minorHAnsi" w:cstheme="minorHAnsi"/>
                <w:sz w:val="22"/>
                <w:szCs w:val="22"/>
                <w:lang w:val="en-GB"/>
              </w:rPr>
              <w:t>the D</w:t>
            </w:r>
            <w:r w:rsidRPr="007C4D69">
              <w:rPr>
                <w:rFonts w:asciiTheme="minorHAnsi" w:hAnsiTheme="minorHAnsi" w:cstheme="minorHAnsi"/>
                <w:sz w:val="22"/>
                <w:szCs w:val="22"/>
                <w:lang w:val="en-GB"/>
              </w:rPr>
              <w:t>epartment of Veterinary Services (DVS) prior to importing</w:t>
            </w:r>
            <w:r>
              <w:rPr>
                <w:rFonts w:asciiTheme="minorHAnsi" w:hAnsiTheme="minorHAnsi" w:cstheme="minorHAnsi"/>
                <w:sz w:val="22"/>
                <w:szCs w:val="22"/>
                <w:lang w:val="en-GB"/>
              </w:rPr>
              <w:t xml:space="preserve"> any </w:t>
            </w:r>
            <w:r w:rsidRPr="007C4D69">
              <w:rPr>
                <w:rFonts w:asciiTheme="minorHAnsi" w:hAnsiTheme="minorHAnsi" w:cstheme="minorHAnsi"/>
                <w:sz w:val="22"/>
                <w:szCs w:val="22"/>
                <w:lang w:val="en-GB"/>
              </w:rPr>
              <w:t>feed or feed additive into Malaysia to ensure the protection of animal and human health</w:t>
            </w:r>
            <w:r w:rsidRPr="00D12F3C">
              <w:rPr>
                <w:rFonts w:asciiTheme="minorHAnsi" w:hAnsiTheme="minorHAnsi" w:cstheme="minorHAnsi"/>
                <w:sz w:val="22"/>
                <w:szCs w:val="22"/>
                <w:lang w:val="en-GB"/>
              </w:rPr>
              <w:t>.</w:t>
            </w:r>
          </w:p>
          <w:p w14:paraId="01B74906" w14:textId="77777777" w:rsidR="00E13F58" w:rsidRDefault="00E13F58" w:rsidP="00E13F58">
            <w:pPr>
              <w:pStyle w:val="a"/>
              <w:rPr>
                <w:rFonts w:asciiTheme="minorHAnsi" w:hAnsiTheme="minorHAnsi" w:cstheme="minorHAnsi"/>
                <w:b/>
                <w:bCs/>
                <w:color w:val="FF0000"/>
                <w:sz w:val="22"/>
                <w:szCs w:val="22"/>
                <w:lang w:val="en-GB"/>
              </w:rPr>
            </w:pPr>
          </w:p>
          <w:p w14:paraId="6F7921BA" w14:textId="77777777" w:rsidR="00E13F58" w:rsidRPr="00D12F3C" w:rsidRDefault="00E13F58" w:rsidP="00E13F58">
            <w:pPr>
              <w:pStyle w:val="a"/>
              <w:rPr>
                <w:rFonts w:asciiTheme="minorHAnsi" w:hAnsiTheme="minorHAnsi" w:cstheme="minorHAnsi"/>
                <w:bCs/>
                <w:sz w:val="22"/>
                <w:szCs w:val="22"/>
                <w:lang w:val="en-GB"/>
              </w:rPr>
            </w:pPr>
            <w:r w:rsidRPr="00D12F3C">
              <w:rPr>
                <w:rFonts w:asciiTheme="minorHAnsi" w:hAnsiTheme="minorHAnsi" w:cstheme="minorHAnsi"/>
                <w:bCs/>
                <w:sz w:val="22"/>
                <w:szCs w:val="22"/>
                <w:lang w:val="en-GB"/>
              </w:rPr>
              <w:t>As a guide, the importer needs to refer to the following documents:</w:t>
            </w:r>
          </w:p>
          <w:p w14:paraId="150FBF68" w14:textId="77777777" w:rsidR="00E13F58" w:rsidRPr="00D12F3C" w:rsidRDefault="00E13F58" w:rsidP="00732271">
            <w:pPr>
              <w:pStyle w:val="a"/>
              <w:numPr>
                <w:ilvl w:val="0"/>
                <w:numId w:val="15"/>
              </w:numPr>
              <w:ind w:left="322" w:hanging="322"/>
              <w:rPr>
                <w:rFonts w:asciiTheme="minorHAnsi" w:hAnsiTheme="minorHAnsi" w:cstheme="minorHAnsi"/>
                <w:bCs/>
                <w:sz w:val="22"/>
                <w:szCs w:val="22"/>
                <w:lang w:val="en-GB"/>
              </w:rPr>
            </w:pPr>
            <w:r w:rsidRPr="00D12F3C">
              <w:rPr>
                <w:rFonts w:asciiTheme="minorHAnsi" w:hAnsiTheme="minorHAnsi" w:cstheme="minorHAnsi"/>
                <w:bCs/>
                <w:sz w:val="22"/>
                <w:szCs w:val="22"/>
                <w:lang w:val="en-GB"/>
              </w:rPr>
              <w:t xml:space="preserve">Procedures to Import Animal Feed into Malaysia: </w:t>
            </w:r>
            <w:hyperlink r:id="rId15" w:history="1">
              <w:r w:rsidRPr="00D12F3C">
                <w:rPr>
                  <w:rStyle w:val="Hyperlink"/>
                  <w:rFonts w:asciiTheme="minorHAnsi" w:hAnsiTheme="minorHAnsi" w:cstheme="minorHAnsi"/>
                  <w:bCs/>
                  <w:color w:val="auto"/>
                  <w:sz w:val="22"/>
                  <w:szCs w:val="22"/>
                  <w:lang w:val="en-GB"/>
                </w:rPr>
                <w:t>http://www.dvs.gov.my/dvs/resources/auto%20download%20images/56307d8570bfc.pdf</w:t>
              </w:r>
            </w:hyperlink>
            <w:r w:rsidRPr="00D12F3C">
              <w:rPr>
                <w:rFonts w:asciiTheme="minorHAnsi" w:hAnsiTheme="minorHAnsi" w:cstheme="minorHAnsi"/>
                <w:bCs/>
                <w:sz w:val="22"/>
                <w:szCs w:val="22"/>
                <w:lang w:val="en-GB"/>
              </w:rPr>
              <w:t>;</w:t>
            </w:r>
          </w:p>
          <w:p w14:paraId="182EB34E" w14:textId="77777777" w:rsidR="00E13F58" w:rsidRPr="00D12F3C" w:rsidRDefault="00E13F58" w:rsidP="00732271">
            <w:pPr>
              <w:pStyle w:val="a"/>
              <w:numPr>
                <w:ilvl w:val="0"/>
                <w:numId w:val="15"/>
              </w:numPr>
              <w:ind w:left="322" w:hanging="322"/>
              <w:rPr>
                <w:rStyle w:val="Hyperlink"/>
                <w:rFonts w:asciiTheme="minorHAnsi" w:hAnsiTheme="minorHAnsi" w:cstheme="minorHAnsi"/>
                <w:bCs/>
                <w:color w:val="auto"/>
                <w:sz w:val="22"/>
                <w:szCs w:val="22"/>
                <w:u w:val="none"/>
                <w:lang w:val="en-GB"/>
              </w:rPr>
            </w:pPr>
            <w:r w:rsidRPr="00D12F3C">
              <w:rPr>
                <w:rFonts w:asciiTheme="minorHAnsi" w:hAnsiTheme="minorHAnsi" w:cstheme="minorHAnsi"/>
                <w:bCs/>
                <w:sz w:val="22"/>
                <w:szCs w:val="22"/>
                <w:lang w:val="en-GB"/>
              </w:rPr>
              <w:t xml:space="preserve">Related forms and information for feed importation:  </w:t>
            </w:r>
            <w:hyperlink r:id="rId16" w:history="1">
              <w:r w:rsidRPr="00D12F3C">
                <w:rPr>
                  <w:rStyle w:val="Hyperlink"/>
                  <w:rFonts w:asciiTheme="minorHAnsi" w:eastAsia="Times New Roman" w:hAnsiTheme="minorHAnsi" w:cstheme="minorHAnsi"/>
                  <w:bCs/>
                  <w:color w:val="auto"/>
                  <w:sz w:val="22"/>
                  <w:szCs w:val="22"/>
                  <w:lang w:val="en-SG" w:eastAsia="en-US"/>
                </w:rPr>
                <w:t>http://www.dvs.gov.my/index.php/pages/view/409</w:t>
              </w:r>
            </w:hyperlink>
            <w:r w:rsidRPr="00D12F3C">
              <w:rPr>
                <w:rStyle w:val="Hyperlink"/>
                <w:rFonts w:asciiTheme="minorHAnsi" w:hAnsiTheme="minorHAnsi" w:cstheme="minorHAnsi"/>
                <w:bCs/>
                <w:color w:val="auto"/>
                <w:sz w:val="22"/>
                <w:szCs w:val="22"/>
                <w:u w:val="none"/>
                <w:lang w:val="en-GB"/>
              </w:rPr>
              <w:t>;</w:t>
            </w:r>
          </w:p>
          <w:p w14:paraId="52A1657E" w14:textId="77777777" w:rsidR="00E13F58" w:rsidRDefault="00E13F58" w:rsidP="00732271">
            <w:pPr>
              <w:pStyle w:val="a"/>
              <w:numPr>
                <w:ilvl w:val="0"/>
                <w:numId w:val="15"/>
              </w:numPr>
              <w:ind w:left="322" w:hanging="322"/>
              <w:rPr>
                <w:rFonts w:asciiTheme="minorHAnsi" w:hAnsiTheme="minorHAnsi" w:cstheme="minorHAnsi"/>
                <w:bCs/>
                <w:sz w:val="22"/>
                <w:szCs w:val="22"/>
                <w:lang w:val="en-GB"/>
              </w:rPr>
            </w:pPr>
            <w:r w:rsidRPr="00D12F3C">
              <w:rPr>
                <w:rFonts w:asciiTheme="minorHAnsi" w:hAnsiTheme="minorHAnsi" w:cstheme="minorHAnsi"/>
                <w:bCs/>
                <w:sz w:val="22"/>
                <w:szCs w:val="22"/>
                <w:lang w:val="en-GB"/>
              </w:rPr>
              <w:t xml:space="preserve">Importation of Pet Food: </w:t>
            </w:r>
            <w:hyperlink r:id="rId17" w:history="1">
              <w:r w:rsidRPr="00D12F3C">
                <w:rPr>
                  <w:rStyle w:val="Hyperlink"/>
                  <w:rFonts w:asciiTheme="minorHAnsi" w:hAnsiTheme="minorHAnsi" w:cstheme="minorHAnsi"/>
                  <w:bCs/>
                  <w:color w:val="auto"/>
                  <w:sz w:val="22"/>
                  <w:szCs w:val="22"/>
                  <w:lang w:val="en-GB"/>
                </w:rPr>
                <w:t>http://www.dvs.gov.my/index.php/pages/view/1754</w:t>
              </w:r>
            </w:hyperlink>
          </w:p>
          <w:p w14:paraId="14BF686B" w14:textId="77777777" w:rsidR="00E13F58" w:rsidRPr="00D12F3C" w:rsidRDefault="00E13F58" w:rsidP="00732271">
            <w:pPr>
              <w:pStyle w:val="a"/>
              <w:numPr>
                <w:ilvl w:val="0"/>
                <w:numId w:val="15"/>
              </w:numPr>
              <w:ind w:left="322" w:hanging="322"/>
              <w:rPr>
                <w:rFonts w:asciiTheme="minorHAnsi" w:hAnsiTheme="minorHAnsi" w:cstheme="minorHAnsi"/>
                <w:bCs/>
                <w:sz w:val="22"/>
                <w:szCs w:val="22"/>
                <w:lang w:val="en-GB"/>
              </w:rPr>
            </w:pPr>
            <w:r>
              <w:rPr>
                <w:rFonts w:asciiTheme="minorHAnsi" w:hAnsiTheme="minorHAnsi" w:cstheme="minorHAnsi"/>
                <w:bCs/>
                <w:sz w:val="22"/>
                <w:szCs w:val="22"/>
                <w:lang w:val="en-GB"/>
              </w:rPr>
              <w:t>Checklist for Feed or Feed Additives Import Licence Application:</w:t>
            </w:r>
            <w:r>
              <w:t xml:space="preserve"> </w:t>
            </w:r>
            <w:r>
              <w:rPr>
                <w:lang w:val="en-US"/>
              </w:rPr>
              <w:t xml:space="preserve"> </w:t>
            </w:r>
            <w:hyperlink r:id="rId18" w:history="1">
              <w:r w:rsidRPr="007721F9">
                <w:rPr>
                  <w:rStyle w:val="Hyperlink"/>
                  <w:rFonts w:asciiTheme="minorHAnsi" w:hAnsiTheme="minorHAnsi" w:cstheme="minorHAnsi"/>
                  <w:bCs/>
                  <w:sz w:val="22"/>
                  <w:szCs w:val="22"/>
                  <w:lang w:val="en-GB"/>
                </w:rPr>
                <w:t>http://www.dvs.gov.my/dvs/resources/user_1/DVS%20pdf/PSTT/Checklist/checklist_import_license.pdf</w:t>
              </w:r>
            </w:hyperlink>
            <w:r>
              <w:rPr>
                <w:rFonts w:asciiTheme="minorHAnsi" w:hAnsiTheme="minorHAnsi" w:cstheme="minorHAnsi"/>
                <w:bCs/>
                <w:sz w:val="22"/>
                <w:szCs w:val="22"/>
                <w:lang w:val="en-GB"/>
              </w:rPr>
              <w:t xml:space="preserve"> </w:t>
            </w:r>
          </w:p>
          <w:p w14:paraId="41CEF459" w14:textId="77777777" w:rsidR="00E13F58" w:rsidRPr="005C0D4A" w:rsidRDefault="00E13F58" w:rsidP="00E13F58">
            <w:pPr>
              <w:pStyle w:val="a"/>
              <w:rPr>
                <w:rFonts w:asciiTheme="minorHAnsi" w:hAnsiTheme="minorHAnsi" w:cstheme="minorHAnsi"/>
                <w:b/>
                <w:bCs/>
                <w:sz w:val="22"/>
                <w:szCs w:val="22"/>
                <w:lang w:val="en-GB"/>
              </w:rPr>
            </w:pPr>
          </w:p>
        </w:tc>
      </w:tr>
      <w:tr w:rsidR="00E13F58" w:rsidRPr="00953FEA" w14:paraId="2F0EDB17" w14:textId="77777777" w:rsidTr="00201343">
        <w:trPr>
          <w:jc w:val="center"/>
        </w:trPr>
        <w:tc>
          <w:tcPr>
            <w:tcW w:w="641" w:type="dxa"/>
          </w:tcPr>
          <w:p w14:paraId="6E4F36B0" w14:textId="7DC2F05D" w:rsidR="00E13F58" w:rsidRDefault="00D063F9" w:rsidP="00E13F58">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5</w:t>
            </w:r>
          </w:p>
        </w:tc>
        <w:tc>
          <w:tcPr>
            <w:tcW w:w="9272" w:type="dxa"/>
          </w:tcPr>
          <w:p w14:paraId="50AED40C" w14:textId="77777777" w:rsidR="00E13F58" w:rsidRPr="005C0D4A"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A15 Registration requirements for importers</w:t>
            </w:r>
          </w:p>
          <w:p w14:paraId="5E09ACF8" w14:textId="77777777" w:rsidR="00E13F58" w:rsidRPr="005C0D4A" w:rsidRDefault="00E13F58" w:rsidP="00E13F58">
            <w:pPr>
              <w:pStyle w:val="a"/>
              <w:rPr>
                <w:rFonts w:asciiTheme="minorHAnsi" w:hAnsiTheme="minorHAnsi" w:cstheme="minorHAnsi"/>
                <w:sz w:val="22"/>
                <w:szCs w:val="22"/>
                <w:lang w:val="en-SG"/>
              </w:rPr>
            </w:pPr>
          </w:p>
          <w:p w14:paraId="343D936A"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w:t>
            </w:r>
            <w:r>
              <w:rPr>
                <w:rFonts w:asciiTheme="minorHAnsi" w:hAnsiTheme="minorHAnsi" w:cstheme="minorHAnsi"/>
                <w:bCs/>
                <w:sz w:val="22"/>
                <w:szCs w:val="22"/>
                <w:lang w:val="en-GB"/>
              </w:rPr>
              <w:t>1.5</w:t>
            </w:r>
            <w:r w:rsidRPr="005C0D4A">
              <w:rPr>
                <w:rFonts w:asciiTheme="minorHAnsi" w:hAnsiTheme="minorHAnsi" w:cstheme="minorHAnsi"/>
                <w:bCs/>
                <w:sz w:val="22"/>
                <w:szCs w:val="22"/>
                <w:lang w:val="en-GB"/>
              </w:rPr>
              <w:t xml:space="preserve"> </w:t>
            </w:r>
          </w:p>
          <w:p w14:paraId="394D23DF" w14:textId="77777777" w:rsidR="00E13F58" w:rsidRPr="005C0D4A" w:rsidRDefault="00E13F58" w:rsidP="00E13F58">
            <w:pPr>
              <w:pStyle w:val="a"/>
              <w:rPr>
                <w:rFonts w:asciiTheme="minorHAnsi" w:hAnsiTheme="minorHAnsi" w:cstheme="minorHAnsi"/>
                <w:b/>
                <w:bCs/>
                <w:sz w:val="22"/>
                <w:szCs w:val="22"/>
                <w:lang w:val="en-GB"/>
              </w:rPr>
            </w:pPr>
          </w:p>
          <w:p w14:paraId="5F65FE19" w14:textId="77777777" w:rsidR="00E13F58" w:rsidRPr="0037010C" w:rsidRDefault="00E13F58" w:rsidP="00E13F58">
            <w:pPr>
              <w:pStyle w:val="NormalWeb"/>
              <w:spacing w:before="0" w:beforeAutospacing="0" w:after="0" w:afterAutospacing="0"/>
              <w:rPr>
                <w:rFonts w:asciiTheme="minorHAnsi" w:hAnsiTheme="minorHAnsi" w:cstheme="minorHAnsi"/>
                <w:sz w:val="22"/>
                <w:szCs w:val="22"/>
              </w:rPr>
            </w:pPr>
            <w:r w:rsidRPr="005C0D4A">
              <w:rPr>
                <w:rFonts w:asciiTheme="minorHAnsi" w:hAnsiTheme="minorHAnsi" w:cstheme="minorHAnsi"/>
                <w:b/>
                <w:bCs/>
                <w:sz w:val="22"/>
                <w:szCs w:val="22"/>
                <w:lang w:val="en-GB"/>
              </w:rPr>
              <w:t xml:space="preserve">Title: </w:t>
            </w:r>
            <w:r w:rsidRPr="008C08C7">
              <w:rPr>
                <w:rFonts w:asciiTheme="minorHAnsi" w:hAnsiTheme="minorHAnsi" w:cstheme="minorHAnsi"/>
                <w:bCs/>
                <w:sz w:val="22"/>
                <w:szCs w:val="22"/>
                <w:lang w:val="en-GB"/>
              </w:rPr>
              <w:t xml:space="preserve">Procedures to Import Animal Feed into </w:t>
            </w:r>
            <w:r w:rsidRPr="00BB47EF">
              <w:rPr>
                <w:rFonts w:asciiTheme="minorHAnsi" w:hAnsiTheme="minorHAnsi" w:cstheme="minorHAnsi"/>
                <w:bCs/>
                <w:sz w:val="22"/>
                <w:szCs w:val="22"/>
                <w:lang w:val="en-GB"/>
              </w:rPr>
              <w:t>Malaysia, 25 March 2013</w:t>
            </w:r>
          </w:p>
          <w:p w14:paraId="66D1E7FC" w14:textId="77777777" w:rsidR="00E13F58" w:rsidRPr="005C0D4A" w:rsidRDefault="00E13F58" w:rsidP="00E13F58">
            <w:pPr>
              <w:pStyle w:val="a"/>
              <w:rPr>
                <w:rFonts w:asciiTheme="minorHAnsi" w:hAnsiTheme="minorHAnsi" w:cstheme="minorHAnsi"/>
                <w:b/>
                <w:bCs/>
                <w:sz w:val="22"/>
                <w:szCs w:val="22"/>
                <w:lang w:val="en-GB"/>
              </w:rPr>
            </w:pPr>
          </w:p>
          <w:p w14:paraId="1DBDA5C3" w14:textId="77777777" w:rsidR="00E13F58" w:rsidRPr="001F41BF" w:rsidRDefault="00E13F58" w:rsidP="00E13F58">
            <w:pPr>
              <w:pStyle w:val="a"/>
              <w:rPr>
                <w:rFonts w:asciiTheme="minorHAnsi" w:hAnsiTheme="minorHAnsi" w:cstheme="minorHAnsi"/>
                <w:bCs/>
                <w:sz w:val="22"/>
                <w:szCs w:val="22"/>
                <w:lang w:val="en-US"/>
              </w:rPr>
            </w:pPr>
            <w:r w:rsidRPr="005C0D4A">
              <w:rPr>
                <w:rFonts w:asciiTheme="minorHAnsi" w:hAnsiTheme="minorHAnsi" w:cstheme="minorHAnsi"/>
                <w:b/>
                <w:bCs/>
                <w:sz w:val="22"/>
                <w:szCs w:val="22"/>
                <w:lang w:val="en-GB"/>
              </w:rPr>
              <w:t xml:space="preserve">URL for Web-linkage: </w:t>
            </w:r>
            <w:hyperlink r:id="rId19" w:history="1">
              <w:r w:rsidRPr="00C8401B">
                <w:rPr>
                  <w:rStyle w:val="Hyperlink"/>
                  <w:rFonts w:asciiTheme="minorHAnsi" w:hAnsiTheme="minorHAnsi" w:cstheme="minorHAnsi"/>
                  <w:bCs/>
                  <w:sz w:val="22"/>
                  <w:szCs w:val="22"/>
                  <w:lang w:val="en-GB"/>
                </w:rPr>
                <w:t>http://www.dvs.gov.my/dvs/resources/auto%20download%20images/56307d8570bfc.pdf</w:t>
              </w:r>
            </w:hyperlink>
            <w:r>
              <w:rPr>
                <w:rFonts w:asciiTheme="minorHAnsi" w:hAnsiTheme="minorHAnsi" w:cstheme="minorHAnsi"/>
                <w:sz w:val="22"/>
                <w:szCs w:val="22"/>
                <w:lang w:val="en-US"/>
              </w:rPr>
              <w:t xml:space="preserve"> </w:t>
            </w:r>
          </w:p>
          <w:p w14:paraId="0F8CDCF2" w14:textId="77777777" w:rsidR="00E13F58" w:rsidRPr="005C0D4A" w:rsidRDefault="00E13F58" w:rsidP="00E13F58">
            <w:pPr>
              <w:pStyle w:val="a"/>
              <w:rPr>
                <w:rFonts w:asciiTheme="minorHAnsi" w:hAnsiTheme="minorHAnsi" w:cstheme="minorHAnsi"/>
                <w:b/>
                <w:bCs/>
                <w:sz w:val="22"/>
                <w:szCs w:val="22"/>
                <w:lang w:val="en-GB"/>
              </w:rPr>
            </w:pPr>
          </w:p>
          <w:p w14:paraId="2A04DEBF" w14:textId="77777777" w:rsidR="00E13F58" w:rsidRPr="008C08C7" w:rsidRDefault="00E13F58" w:rsidP="00E13F58">
            <w:pPr>
              <w:pStyle w:val="a"/>
              <w:jc w:val="both"/>
              <w:rPr>
                <w:rFonts w:asciiTheme="minorHAnsi" w:hAnsiTheme="minorHAnsi" w:cstheme="minorHAnsi"/>
                <w:sz w:val="22"/>
                <w:szCs w:val="22"/>
                <w:lang w:val="en-GB"/>
              </w:rPr>
            </w:pPr>
            <w:r w:rsidRPr="008C08C7">
              <w:rPr>
                <w:rFonts w:asciiTheme="minorHAnsi" w:hAnsiTheme="minorHAnsi" w:cstheme="minorHAnsi"/>
                <w:b/>
                <w:bCs/>
                <w:sz w:val="22"/>
                <w:szCs w:val="22"/>
                <w:lang w:val="en-GB"/>
              </w:rPr>
              <w:t>Description:</w:t>
            </w:r>
            <w:r w:rsidRPr="008C08C7">
              <w:rPr>
                <w:rFonts w:asciiTheme="minorHAnsi" w:hAnsiTheme="minorHAnsi" w:cstheme="minorHAnsi"/>
                <w:sz w:val="22"/>
                <w:szCs w:val="22"/>
                <w:lang w:val="en-GB"/>
              </w:rPr>
              <w:t xml:space="preserve"> This measure </w:t>
            </w:r>
            <w:r w:rsidRPr="008C08C7">
              <w:rPr>
                <w:rFonts w:asciiTheme="minorHAnsi" w:hAnsiTheme="minorHAnsi" w:cstheme="minorHAnsi"/>
                <w:i/>
                <w:sz w:val="22"/>
                <w:szCs w:val="22"/>
                <w:lang w:val="en-GB"/>
              </w:rPr>
              <w:t xml:space="preserve">[Section 1] </w:t>
            </w:r>
            <w:r w:rsidRPr="008C08C7">
              <w:rPr>
                <w:rFonts w:asciiTheme="minorHAnsi" w:hAnsiTheme="minorHAnsi" w:cstheme="minorHAnsi"/>
                <w:sz w:val="22"/>
                <w:szCs w:val="22"/>
                <w:lang w:val="en-GB"/>
              </w:rPr>
              <w:t>provides that all importers of animal feed</w:t>
            </w:r>
            <w:r>
              <w:rPr>
                <w:rFonts w:asciiTheme="minorHAnsi" w:hAnsiTheme="minorHAnsi" w:cstheme="minorHAnsi"/>
                <w:sz w:val="22"/>
                <w:szCs w:val="22"/>
                <w:lang w:val="en-GB"/>
              </w:rPr>
              <w:t xml:space="preserve"> </w:t>
            </w:r>
            <w:r w:rsidRPr="008C08C7">
              <w:rPr>
                <w:rFonts w:asciiTheme="minorHAnsi" w:hAnsiTheme="minorHAnsi" w:cstheme="minorHAnsi"/>
                <w:sz w:val="22"/>
                <w:szCs w:val="22"/>
                <w:lang w:val="en-GB"/>
              </w:rPr>
              <w:t xml:space="preserve">in Malaysia must register with the Animal Board Secretariat under the Animal Feed Section, Department of Veterinary Services, Malaysia (DVS) </w:t>
            </w:r>
            <w:r>
              <w:rPr>
                <w:rFonts w:asciiTheme="minorHAnsi" w:hAnsiTheme="minorHAnsi" w:cstheme="minorHAnsi"/>
                <w:sz w:val="22"/>
                <w:szCs w:val="22"/>
                <w:lang w:val="en-GB"/>
              </w:rPr>
              <w:t>prior to import license application for</w:t>
            </w:r>
            <w:r w:rsidRPr="008C08C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animal feed or animal feed additive, </w:t>
            </w:r>
            <w:r w:rsidRPr="008C08C7">
              <w:rPr>
                <w:rFonts w:asciiTheme="minorHAnsi" w:hAnsiTheme="minorHAnsi" w:cstheme="minorHAnsi"/>
                <w:sz w:val="22"/>
                <w:szCs w:val="22"/>
                <w:lang w:val="en-GB"/>
              </w:rPr>
              <w:t>in accordance</w:t>
            </w:r>
            <w:r w:rsidRPr="008C08C7">
              <w:rPr>
                <w:rFonts w:asciiTheme="minorHAnsi" w:hAnsiTheme="minorHAnsi" w:cstheme="minorHAnsi"/>
                <w:sz w:val="22"/>
                <w:szCs w:val="22"/>
              </w:rPr>
              <w:t xml:space="preserve"> </w:t>
            </w:r>
            <w:r w:rsidRPr="008C08C7">
              <w:rPr>
                <w:rFonts w:asciiTheme="minorHAnsi" w:hAnsiTheme="minorHAnsi" w:cstheme="minorHAnsi"/>
                <w:sz w:val="22"/>
                <w:szCs w:val="22"/>
                <w:lang w:val="en-US"/>
              </w:rPr>
              <w:t>with</w:t>
            </w:r>
            <w:r w:rsidRPr="008C08C7">
              <w:rPr>
                <w:rFonts w:asciiTheme="minorHAnsi" w:hAnsiTheme="minorHAnsi" w:cstheme="minorHAnsi"/>
                <w:sz w:val="22"/>
                <w:szCs w:val="22"/>
              </w:rPr>
              <w:t xml:space="preserve"> Section 9</w:t>
            </w:r>
            <w:r w:rsidRPr="008C08C7">
              <w:rPr>
                <w:rFonts w:asciiTheme="minorHAnsi" w:hAnsiTheme="minorHAnsi" w:cstheme="minorHAnsi"/>
                <w:sz w:val="22"/>
                <w:szCs w:val="22"/>
                <w:lang w:val="en-US"/>
              </w:rPr>
              <w:t xml:space="preserve"> of Act 698: </w:t>
            </w:r>
            <w:r w:rsidRPr="008C08C7">
              <w:rPr>
                <w:rFonts w:asciiTheme="minorHAnsi" w:hAnsiTheme="minorHAnsi" w:cstheme="minorHAnsi"/>
                <w:sz w:val="22"/>
                <w:szCs w:val="22"/>
              </w:rPr>
              <w:t xml:space="preserve">Animal Feed Act 2009 </w:t>
            </w:r>
            <w:r>
              <w:rPr>
                <w:rFonts w:asciiTheme="minorHAnsi" w:hAnsiTheme="minorHAnsi" w:cstheme="minorHAnsi"/>
                <w:sz w:val="22"/>
                <w:szCs w:val="22"/>
                <w:lang w:val="en-US"/>
              </w:rPr>
              <w:t>(</w:t>
            </w:r>
            <w:hyperlink r:id="rId20" w:history="1">
              <w:r w:rsidRPr="00F91873">
                <w:rPr>
                  <w:rStyle w:val="Hyperlink"/>
                  <w:rFonts w:asciiTheme="minorHAnsi" w:hAnsiTheme="minorHAnsi" w:cstheme="minorHAnsi"/>
                  <w:bCs/>
                  <w:sz w:val="22"/>
                  <w:szCs w:val="22"/>
                  <w:lang w:val="en-GB"/>
                </w:rPr>
                <w:t>http://www.agc.gov.my/agcportal/uploads/files/Publications/LOM/EN/Act%20698%20-%20Feed%20Act%202009.pdf</w:t>
              </w:r>
            </w:hyperlink>
            <w:r>
              <w:rPr>
                <w:rFonts w:asciiTheme="minorHAnsi" w:hAnsiTheme="minorHAnsi" w:cstheme="minorHAnsi"/>
                <w:bCs/>
                <w:sz w:val="22"/>
                <w:szCs w:val="22"/>
                <w:lang w:val="en-GB"/>
              </w:rPr>
              <w:t xml:space="preserve">). This is </w:t>
            </w:r>
            <w:r w:rsidRPr="008C08C7">
              <w:rPr>
                <w:rFonts w:asciiTheme="minorHAnsi" w:hAnsiTheme="minorHAnsi" w:cstheme="minorHAnsi"/>
                <w:sz w:val="22"/>
                <w:szCs w:val="22"/>
                <w:lang w:val="en-GB"/>
              </w:rPr>
              <w:t>to ensure the protection of animal and human health.</w:t>
            </w:r>
          </w:p>
          <w:p w14:paraId="6FF1EC9B" w14:textId="77777777" w:rsidR="00E13F58" w:rsidRPr="005C0D4A" w:rsidRDefault="00E13F58" w:rsidP="00E13F58">
            <w:pPr>
              <w:pStyle w:val="a"/>
              <w:rPr>
                <w:rFonts w:asciiTheme="minorHAnsi" w:hAnsiTheme="minorHAnsi" w:cstheme="minorHAnsi"/>
                <w:b/>
                <w:bCs/>
                <w:sz w:val="22"/>
                <w:szCs w:val="22"/>
                <w:lang w:val="en-GB"/>
              </w:rPr>
            </w:pPr>
          </w:p>
        </w:tc>
      </w:tr>
      <w:tr w:rsidR="00E13F58" w:rsidRPr="00953FEA" w14:paraId="3FB5900B" w14:textId="77777777" w:rsidTr="00201343">
        <w:trPr>
          <w:jc w:val="center"/>
        </w:trPr>
        <w:tc>
          <w:tcPr>
            <w:tcW w:w="641" w:type="dxa"/>
          </w:tcPr>
          <w:p w14:paraId="7B3323D5" w14:textId="2B720D25" w:rsidR="00E13F58" w:rsidRDefault="00D063F9" w:rsidP="00E13F58">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6</w:t>
            </w:r>
          </w:p>
        </w:tc>
        <w:tc>
          <w:tcPr>
            <w:tcW w:w="9272" w:type="dxa"/>
          </w:tcPr>
          <w:p w14:paraId="561A452B" w14:textId="77777777" w:rsidR="00E13F58" w:rsidRPr="005C0D4A"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A83 Certification requirement</w:t>
            </w:r>
          </w:p>
          <w:p w14:paraId="48DC5FFB" w14:textId="77777777" w:rsidR="00E13F58" w:rsidRPr="005C0D4A" w:rsidRDefault="00E13F58" w:rsidP="00E13F58">
            <w:pPr>
              <w:pStyle w:val="a"/>
              <w:rPr>
                <w:rFonts w:asciiTheme="minorHAnsi" w:hAnsiTheme="minorHAnsi" w:cstheme="minorHAnsi"/>
                <w:sz w:val="22"/>
                <w:szCs w:val="22"/>
                <w:lang w:val="en-SG"/>
              </w:rPr>
            </w:pPr>
          </w:p>
          <w:p w14:paraId="495B0676"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lastRenderedPageBreak/>
              <w:t>ATR Category:</w:t>
            </w:r>
            <w:r w:rsidRPr="005C0D4A">
              <w:rPr>
                <w:rFonts w:asciiTheme="minorHAnsi" w:hAnsiTheme="minorHAnsi" w:cstheme="minorHAnsi"/>
                <w:bCs/>
                <w:sz w:val="22"/>
                <w:szCs w:val="22"/>
                <w:lang w:val="en-GB"/>
              </w:rPr>
              <w:t xml:space="preserve"> 4.1.</w:t>
            </w:r>
            <w:r>
              <w:rPr>
                <w:rFonts w:asciiTheme="minorHAnsi" w:hAnsiTheme="minorHAnsi" w:cstheme="minorHAnsi"/>
                <w:bCs/>
                <w:sz w:val="22"/>
                <w:szCs w:val="22"/>
                <w:lang w:val="en-GB"/>
              </w:rPr>
              <w:t>7</w:t>
            </w:r>
            <w:r w:rsidRPr="005C0D4A">
              <w:rPr>
                <w:rFonts w:asciiTheme="minorHAnsi" w:hAnsiTheme="minorHAnsi" w:cstheme="minorHAnsi"/>
                <w:bCs/>
                <w:sz w:val="22"/>
                <w:szCs w:val="22"/>
                <w:lang w:val="en-GB"/>
              </w:rPr>
              <w:t>.</w:t>
            </w:r>
            <w:r>
              <w:rPr>
                <w:rFonts w:asciiTheme="minorHAnsi" w:hAnsiTheme="minorHAnsi" w:cstheme="minorHAnsi"/>
                <w:bCs/>
                <w:sz w:val="22"/>
                <w:szCs w:val="22"/>
                <w:lang w:val="en-GB"/>
              </w:rPr>
              <w:t>3</w:t>
            </w:r>
            <w:r w:rsidRPr="005C0D4A">
              <w:rPr>
                <w:rFonts w:asciiTheme="minorHAnsi" w:hAnsiTheme="minorHAnsi" w:cstheme="minorHAnsi"/>
                <w:bCs/>
                <w:sz w:val="22"/>
                <w:szCs w:val="22"/>
                <w:lang w:val="en-GB"/>
              </w:rPr>
              <w:t xml:space="preserve"> </w:t>
            </w:r>
          </w:p>
          <w:p w14:paraId="4413B462" w14:textId="77777777" w:rsidR="00E13F58" w:rsidRPr="005C0D4A" w:rsidRDefault="00E13F58" w:rsidP="00E13F58">
            <w:pPr>
              <w:pStyle w:val="a"/>
              <w:rPr>
                <w:rFonts w:asciiTheme="minorHAnsi" w:hAnsiTheme="minorHAnsi" w:cstheme="minorHAnsi"/>
                <w:b/>
                <w:bCs/>
                <w:sz w:val="22"/>
                <w:szCs w:val="22"/>
                <w:lang w:val="en-GB"/>
              </w:rPr>
            </w:pPr>
          </w:p>
          <w:p w14:paraId="42FBF36F" w14:textId="77777777" w:rsidR="00E13F58" w:rsidRDefault="00E13F58" w:rsidP="00E13F58">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 xml:space="preserve">Title: </w:t>
            </w:r>
            <w:r w:rsidRPr="005C0D4A">
              <w:rPr>
                <w:rFonts w:asciiTheme="minorHAnsi" w:hAnsiTheme="minorHAnsi" w:cstheme="minorHAnsi"/>
                <w:bCs/>
                <w:sz w:val="22"/>
                <w:szCs w:val="22"/>
                <w:lang w:val="en-GB"/>
              </w:rPr>
              <w:t>Legislation of Act 698: Feed Act 2009</w:t>
            </w:r>
            <w:r>
              <w:rPr>
                <w:rFonts w:asciiTheme="minorHAnsi" w:hAnsiTheme="minorHAnsi" w:cstheme="minorHAnsi"/>
                <w:bCs/>
                <w:sz w:val="22"/>
                <w:szCs w:val="22"/>
                <w:lang w:val="en-GB"/>
              </w:rPr>
              <w:t xml:space="preserve">, </w:t>
            </w:r>
            <w:r w:rsidRPr="00D12F3C">
              <w:rPr>
                <w:rFonts w:asciiTheme="minorHAnsi" w:hAnsiTheme="minorHAnsi" w:cstheme="minorHAnsi"/>
                <w:bCs/>
                <w:sz w:val="22"/>
                <w:szCs w:val="22"/>
                <w:lang w:val="en-GB"/>
              </w:rPr>
              <w:t>25 March 2013</w:t>
            </w:r>
          </w:p>
          <w:p w14:paraId="56B6CF60" w14:textId="77777777" w:rsidR="00E13F58" w:rsidRPr="00D42A1B" w:rsidRDefault="00E13F58" w:rsidP="00E13F58">
            <w:pPr>
              <w:pStyle w:val="a"/>
              <w:rPr>
                <w:rFonts w:asciiTheme="minorHAnsi" w:hAnsiTheme="minorHAnsi" w:cstheme="minorHAnsi"/>
                <w:bCs/>
                <w:sz w:val="22"/>
                <w:szCs w:val="22"/>
                <w:lang w:val="en-GB"/>
              </w:rPr>
            </w:pPr>
          </w:p>
          <w:p w14:paraId="3E3E7EDA" w14:textId="77777777" w:rsidR="00E13F58" w:rsidRPr="005C0D4A" w:rsidRDefault="00E13F58" w:rsidP="00E13F58">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 xml:space="preserve">URL for Web-linkage: </w:t>
            </w:r>
            <w:hyperlink r:id="rId21" w:history="1">
              <w:r w:rsidRPr="005C0D4A">
                <w:rPr>
                  <w:rStyle w:val="Hyperlink"/>
                  <w:rFonts w:asciiTheme="minorHAnsi" w:hAnsiTheme="minorHAnsi" w:cstheme="minorHAnsi"/>
                  <w:bCs/>
                  <w:sz w:val="22"/>
                  <w:szCs w:val="22"/>
                  <w:lang w:val="en-GB"/>
                </w:rPr>
                <w:t>http://www.agc.gov.my/agcportal/uploads/files/Publications/LOM/EN/Act%20698%20-%20Feed%20Act%202009.pdf</w:t>
              </w:r>
            </w:hyperlink>
            <w:r w:rsidRPr="005C0D4A">
              <w:rPr>
                <w:rFonts w:asciiTheme="minorHAnsi" w:hAnsiTheme="minorHAnsi" w:cstheme="minorHAnsi"/>
                <w:bCs/>
                <w:sz w:val="22"/>
                <w:szCs w:val="22"/>
                <w:lang w:val="en-GB"/>
              </w:rPr>
              <w:t xml:space="preserve"> </w:t>
            </w:r>
          </w:p>
          <w:p w14:paraId="7E953706" w14:textId="77777777" w:rsidR="00E13F58" w:rsidRPr="00F2527B" w:rsidRDefault="00E13F58" w:rsidP="00E13F58">
            <w:pPr>
              <w:pStyle w:val="a"/>
              <w:rPr>
                <w:rFonts w:asciiTheme="minorHAnsi" w:hAnsiTheme="minorHAnsi" w:cstheme="minorHAnsi"/>
                <w:bCs/>
                <w:sz w:val="22"/>
                <w:szCs w:val="22"/>
                <w:lang w:val="en-US"/>
              </w:rPr>
            </w:pPr>
          </w:p>
          <w:p w14:paraId="3D6CEC79" w14:textId="77777777" w:rsidR="00E13F58" w:rsidRPr="008C08C7" w:rsidRDefault="00E13F58" w:rsidP="00E13F58">
            <w:pPr>
              <w:pStyle w:val="a"/>
              <w:jc w:val="both"/>
              <w:rPr>
                <w:rFonts w:asciiTheme="minorHAnsi" w:hAnsiTheme="minorHAnsi" w:cstheme="minorHAnsi"/>
                <w:sz w:val="22"/>
                <w:szCs w:val="22"/>
                <w:lang w:val="en-GB"/>
              </w:rPr>
            </w:pPr>
            <w:r w:rsidRPr="008C08C7">
              <w:rPr>
                <w:rFonts w:asciiTheme="minorHAnsi" w:hAnsiTheme="minorHAnsi" w:cstheme="minorHAnsi"/>
                <w:b/>
                <w:bCs/>
                <w:sz w:val="22"/>
                <w:szCs w:val="22"/>
                <w:lang w:val="en-GB"/>
              </w:rPr>
              <w:t>Description:</w:t>
            </w:r>
            <w:r w:rsidRPr="008C08C7">
              <w:rPr>
                <w:rFonts w:asciiTheme="minorHAnsi" w:hAnsiTheme="minorHAnsi" w:cstheme="minorHAnsi"/>
                <w:sz w:val="22"/>
                <w:szCs w:val="22"/>
                <w:lang w:val="en-GB"/>
              </w:rPr>
              <w:t xml:space="preserve"> This measure </w:t>
            </w:r>
            <w:r w:rsidRPr="008C08C7">
              <w:rPr>
                <w:rFonts w:asciiTheme="minorHAnsi" w:hAnsiTheme="minorHAnsi" w:cstheme="minorHAnsi"/>
                <w:i/>
                <w:sz w:val="22"/>
                <w:szCs w:val="22"/>
                <w:lang w:val="en-GB"/>
              </w:rPr>
              <w:t>[</w:t>
            </w:r>
            <w:r>
              <w:rPr>
                <w:rFonts w:asciiTheme="minorHAnsi" w:hAnsiTheme="minorHAnsi" w:cstheme="minorHAnsi"/>
                <w:i/>
                <w:sz w:val="22"/>
                <w:szCs w:val="22"/>
                <w:lang w:val="en-GB"/>
              </w:rPr>
              <w:t xml:space="preserve">Part III, </w:t>
            </w:r>
            <w:r w:rsidRPr="008C08C7">
              <w:rPr>
                <w:rFonts w:asciiTheme="minorHAnsi" w:hAnsiTheme="minorHAnsi" w:cstheme="minorHAnsi"/>
                <w:i/>
                <w:sz w:val="22"/>
                <w:szCs w:val="22"/>
                <w:lang w:val="en-GB"/>
              </w:rPr>
              <w:t xml:space="preserve">Section </w:t>
            </w:r>
            <w:r>
              <w:rPr>
                <w:rFonts w:asciiTheme="minorHAnsi" w:hAnsiTheme="minorHAnsi" w:cstheme="minorHAnsi"/>
                <w:i/>
                <w:sz w:val="22"/>
                <w:szCs w:val="22"/>
                <w:lang w:val="en-GB"/>
              </w:rPr>
              <w:t>1</w:t>
            </w:r>
            <w:r w:rsidRPr="008C08C7">
              <w:rPr>
                <w:rFonts w:asciiTheme="minorHAnsi" w:hAnsiTheme="minorHAnsi" w:cstheme="minorHAnsi"/>
                <w:i/>
                <w:sz w:val="22"/>
                <w:szCs w:val="22"/>
                <w:lang w:val="en-GB"/>
              </w:rPr>
              <w:t>1</w:t>
            </w:r>
            <w:r>
              <w:rPr>
                <w:rFonts w:asciiTheme="minorHAnsi" w:hAnsiTheme="minorHAnsi" w:cstheme="minorHAnsi"/>
                <w:i/>
                <w:sz w:val="22"/>
                <w:szCs w:val="22"/>
                <w:lang w:val="en-GB"/>
              </w:rPr>
              <w:t xml:space="preserve"> (b and c); Part IV, Section 17 (1)</w:t>
            </w:r>
            <w:r w:rsidRPr="008C08C7">
              <w:rPr>
                <w:rFonts w:asciiTheme="minorHAnsi" w:hAnsiTheme="minorHAnsi" w:cstheme="minorHAnsi"/>
                <w:i/>
                <w:sz w:val="22"/>
                <w:szCs w:val="22"/>
                <w:lang w:val="en-GB"/>
              </w:rPr>
              <w:t xml:space="preserve">] </w:t>
            </w:r>
            <w:r w:rsidRPr="008C08C7">
              <w:rPr>
                <w:rFonts w:asciiTheme="minorHAnsi" w:hAnsiTheme="minorHAnsi" w:cstheme="minorHAnsi"/>
                <w:sz w:val="22"/>
                <w:szCs w:val="22"/>
                <w:lang w:val="en-GB"/>
              </w:rPr>
              <w:t>provides that</w:t>
            </w:r>
            <w:r>
              <w:rPr>
                <w:rFonts w:asciiTheme="minorHAnsi" w:hAnsiTheme="minorHAnsi" w:cstheme="minorHAnsi"/>
                <w:sz w:val="22"/>
                <w:szCs w:val="22"/>
                <w:lang w:val="en-GB"/>
              </w:rPr>
              <w:t xml:space="preserve"> importers of animal feed or feed additive that contains animal-based protein into</w:t>
            </w:r>
            <w:r w:rsidRPr="008C08C7">
              <w:rPr>
                <w:rFonts w:asciiTheme="minorHAnsi" w:hAnsiTheme="minorHAnsi" w:cstheme="minorHAnsi"/>
                <w:sz w:val="22"/>
                <w:szCs w:val="22"/>
                <w:lang w:val="en-GB"/>
              </w:rPr>
              <w:t xml:space="preserve"> Malaysia must </w:t>
            </w:r>
            <w:r>
              <w:rPr>
                <w:rFonts w:asciiTheme="minorHAnsi" w:hAnsiTheme="minorHAnsi" w:cstheme="minorHAnsi"/>
                <w:sz w:val="22"/>
                <w:szCs w:val="22"/>
                <w:lang w:val="en-GB"/>
              </w:rPr>
              <w:t xml:space="preserve">submit a Certificate of Analysis (COA) endorsed by a competent authority, certifying that the product complied with the prescribed feed </w:t>
            </w:r>
            <w:r w:rsidRPr="00D42A1B">
              <w:rPr>
                <w:rFonts w:asciiTheme="minorHAnsi" w:hAnsiTheme="minorHAnsi" w:cstheme="minorHAnsi"/>
                <w:sz w:val="22"/>
                <w:szCs w:val="22"/>
                <w:lang w:val="en-GB"/>
              </w:rPr>
              <w:t>specification</w:t>
            </w:r>
            <w:r>
              <w:rPr>
                <w:rFonts w:asciiTheme="minorHAnsi" w:hAnsiTheme="minorHAnsi" w:cstheme="minorHAnsi"/>
                <w:sz w:val="22"/>
                <w:szCs w:val="22"/>
                <w:lang w:val="en-GB"/>
              </w:rPr>
              <w:t>s</w:t>
            </w:r>
            <w:r w:rsidRPr="00D42A1B">
              <w:rPr>
                <w:rFonts w:asciiTheme="minorHAnsi" w:hAnsiTheme="minorHAnsi" w:cstheme="minorHAnsi"/>
                <w:sz w:val="22"/>
                <w:szCs w:val="22"/>
                <w:lang w:val="en-GB"/>
              </w:rPr>
              <w:t xml:space="preserve"> and </w:t>
            </w:r>
            <w:r>
              <w:rPr>
                <w:rFonts w:asciiTheme="minorHAnsi" w:hAnsiTheme="minorHAnsi" w:cstheme="minorHAnsi"/>
                <w:sz w:val="22"/>
                <w:szCs w:val="22"/>
                <w:lang w:val="en-GB"/>
              </w:rPr>
              <w:t xml:space="preserve">it </w:t>
            </w:r>
            <w:r w:rsidRPr="00D42A1B">
              <w:rPr>
                <w:rFonts w:asciiTheme="minorHAnsi" w:hAnsiTheme="minorHAnsi" w:cstheme="minorHAnsi"/>
                <w:sz w:val="22"/>
                <w:szCs w:val="22"/>
                <w:lang w:val="en-GB"/>
              </w:rPr>
              <w:t xml:space="preserve">is free from contamination. This is </w:t>
            </w:r>
            <w:r w:rsidRPr="008C08C7">
              <w:rPr>
                <w:rFonts w:asciiTheme="minorHAnsi" w:hAnsiTheme="minorHAnsi" w:cstheme="minorHAnsi"/>
                <w:sz w:val="22"/>
                <w:szCs w:val="22"/>
                <w:lang w:val="en-GB"/>
              </w:rPr>
              <w:t>to ensure the protection of animal and human health.</w:t>
            </w:r>
          </w:p>
          <w:p w14:paraId="16B8AB36" w14:textId="77777777" w:rsidR="00E13F58" w:rsidRDefault="00E13F58" w:rsidP="00E13F58">
            <w:pPr>
              <w:pStyle w:val="a"/>
              <w:jc w:val="both"/>
              <w:rPr>
                <w:rFonts w:asciiTheme="minorHAnsi" w:hAnsiTheme="minorHAnsi" w:cstheme="minorHAnsi"/>
                <w:sz w:val="22"/>
                <w:szCs w:val="22"/>
                <w:lang w:val="en-GB"/>
              </w:rPr>
            </w:pPr>
          </w:p>
          <w:p w14:paraId="458CF482" w14:textId="77777777" w:rsidR="00E13F58" w:rsidRPr="00F30E3B" w:rsidRDefault="00E13F58" w:rsidP="00E13F58">
            <w:pPr>
              <w:pStyle w:val="a"/>
              <w:rPr>
                <w:rFonts w:asciiTheme="minorHAnsi" w:hAnsiTheme="minorHAnsi" w:cstheme="minorHAnsi"/>
                <w:sz w:val="22"/>
                <w:szCs w:val="22"/>
                <w:lang w:val="en-GB"/>
              </w:rPr>
            </w:pPr>
            <w:r>
              <w:rPr>
                <w:rFonts w:asciiTheme="minorHAnsi" w:hAnsiTheme="minorHAnsi" w:cstheme="minorHAnsi"/>
                <w:sz w:val="22"/>
                <w:szCs w:val="22"/>
                <w:lang w:val="en-GB"/>
              </w:rPr>
              <w:t>In relation this measure, importers need to refer to the following documents:</w:t>
            </w:r>
          </w:p>
          <w:p w14:paraId="4B8CFA6A" w14:textId="77777777" w:rsidR="00E13F58" w:rsidRPr="00F30E3B" w:rsidRDefault="00E13F58" w:rsidP="00732271">
            <w:pPr>
              <w:pStyle w:val="a"/>
              <w:numPr>
                <w:ilvl w:val="0"/>
                <w:numId w:val="15"/>
              </w:numPr>
              <w:ind w:left="322" w:hanging="322"/>
              <w:rPr>
                <w:rFonts w:asciiTheme="minorHAnsi" w:hAnsiTheme="minorHAnsi" w:cstheme="minorHAnsi"/>
                <w:bCs/>
                <w:sz w:val="22"/>
                <w:szCs w:val="22"/>
                <w:lang w:val="en-GB"/>
              </w:rPr>
            </w:pPr>
            <w:r w:rsidRPr="00F30E3B">
              <w:rPr>
                <w:rFonts w:asciiTheme="minorHAnsi" w:hAnsiTheme="minorHAnsi" w:cstheme="minorHAnsi"/>
                <w:bCs/>
                <w:sz w:val="22"/>
                <w:szCs w:val="22"/>
                <w:lang w:val="en-GB"/>
              </w:rPr>
              <w:t>Checklist for Feed or Feed Additives Import Licence Application</w:t>
            </w:r>
            <w:r>
              <w:rPr>
                <w:rFonts w:asciiTheme="minorHAnsi" w:hAnsiTheme="minorHAnsi" w:cstheme="minorHAnsi"/>
                <w:bCs/>
                <w:sz w:val="22"/>
                <w:szCs w:val="22"/>
                <w:lang w:val="en-GB"/>
              </w:rPr>
              <w:t>:</w:t>
            </w:r>
            <w:r w:rsidRPr="006730B5">
              <w:rPr>
                <w:rFonts w:asciiTheme="minorHAnsi" w:hAnsiTheme="minorHAnsi" w:cstheme="minorHAnsi"/>
                <w:sz w:val="22"/>
                <w:szCs w:val="22"/>
              </w:rPr>
              <w:t xml:space="preserve"> </w:t>
            </w:r>
            <w:r w:rsidRPr="006730B5">
              <w:rPr>
                <w:rFonts w:asciiTheme="minorHAnsi" w:hAnsiTheme="minorHAnsi" w:cstheme="minorHAnsi"/>
                <w:sz w:val="22"/>
                <w:szCs w:val="22"/>
                <w:lang w:val="en-US"/>
              </w:rPr>
              <w:t xml:space="preserve"> </w:t>
            </w:r>
            <w:hyperlink r:id="rId22" w:history="1">
              <w:r w:rsidRPr="007721F9">
                <w:rPr>
                  <w:rStyle w:val="Hyperlink"/>
                  <w:rFonts w:asciiTheme="minorHAnsi" w:hAnsiTheme="minorHAnsi" w:cstheme="minorHAnsi"/>
                  <w:bCs/>
                  <w:sz w:val="22"/>
                  <w:szCs w:val="22"/>
                  <w:lang w:val="en-GB"/>
                </w:rPr>
                <w:t>http://www.dvs.gov.my/dvs/resources/user_1/DVS%20pdf/PSTT/Checklist/checklist_import_license.pdf</w:t>
              </w:r>
            </w:hyperlink>
          </w:p>
          <w:p w14:paraId="7A6F9084" w14:textId="77777777" w:rsidR="00E13F58" w:rsidRDefault="00E13F58" w:rsidP="00732271">
            <w:pPr>
              <w:pStyle w:val="a"/>
              <w:numPr>
                <w:ilvl w:val="0"/>
                <w:numId w:val="15"/>
              </w:numPr>
              <w:ind w:left="322" w:hanging="322"/>
              <w:rPr>
                <w:rStyle w:val="Hyperlink"/>
                <w:rFonts w:asciiTheme="minorHAnsi" w:hAnsiTheme="minorHAnsi" w:cstheme="minorHAnsi"/>
                <w:bCs/>
                <w:color w:val="auto"/>
                <w:sz w:val="22"/>
                <w:szCs w:val="22"/>
                <w:lang w:val="en-GB"/>
              </w:rPr>
            </w:pPr>
            <w:r w:rsidRPr="00F30E3B">
              <w:rPr>
                <w:rFonts w:asciiTheme="minorHAnsi" w:hAnsiTheme="minorHAnsi" w:cstheme="minorHAnsi"/>
                <w:bCs/>
                <w:sz w:val="22"/>
                <w:szCs w:val="22"/>
                <w:lang w:val="en-GB"/>
              </w:rPr>
              <w:t>Procedures to Import Animal Feed into Malaysia</w:t>
            </w:r>
            <w:r>
              <w:rPr>
                <w:rFonts w:asciiTheme="minorHAnsi" w:hAnsiTheme="minorHAnsi" w:cstheme="minorHAnsi"/>
                <w:bCs/>
                <w:sz w:val="22"/>
                <w:szCs w:val="22"/>
                <w:lang w:val="en-GB"/>
              </w:rPr>
              <w:t>:</w:t>
            </w:r>
            <w:r w:rsidRPr="006730B5">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w:t>
            </w:r>
            <w:hyperlink r:id="rId23" w:history="1">
              <w:r w:rsidRPr="007721F9">
                <w:rPr>
                  <w:rStyle w:val="Hyperlink"/>
                  <w:rFonts w:asciiTheme="minorHAnsi" w:hAnsiTheme="minorHAnsi" w:cstheme="minorHAnsi"/>
                  <w:bCs/>
                  <w:sz w:val="22"/>
                  <w:szCs w:val="22"/>
                  <w:lang w:val="en-GB"/>
                </w:rPr>
                <w:t>http://www.dvs.gov.my/dvs/resources/auto%20download%20images/56307d8570bfc.pdf</w:t>
              </w:r>
            </w:hyperlink>
            <w:r>
              <w:rPr>
                <w:rFonts w:asciiTheme="minorHAnsi" w:hAnsiTheme="minorHAnsi" w:cstheme="minorHAnsi"/>
                <w:bCs/>
                <w:sz w:val="22"/>
                <w:szCs w:val="22"/>
                <w:lang w:val="en-GB"/>
              </w:rPr>
              <w:t>)</w:t>
            </w:r>
          </w:p>
          <w:p w14:paraId="73F2ABCB" w14:textId="77777777" w:rsidR="00E13F58" w:rsidRPr="005C0D4A" w:rsidRDefault="00E13F58" w:rsidP="00E13F58">
            <w:pPr>
              <w:pStyle w:val="a"/>
              <w:rPr>
                <w:rFonts w:asciiTheme="minorHAnsi" w:hAnsiTheme="minorHAnsi" w:cstheme="minorHAnsi"/>
                <w:b/>
                <w:bCs/>
                <w:sz w:val="22"/>
                <w:szCs w:val="22"/>
                <w:lang w:val="en-GB"/>
              </w:rPr>
            </w:pPr>
          </w:p>
        </w:tc>
      </w:tr>
      <w:tr w:rsidR="00E13F58" w:rsidRPr="00953FEA" w14:paraId="7FAE2BAA" w14:textId="77777777" w:rsidTr="00201343">
        <w:trPr>
          <w:jc w:val="center"/>
        </w:trPr>
        <w:tc>
          <w:tcPr>
            <w:tcW w:w="641" w:type="dxa"/>
          </w:tcPr>
          <w:p w14:paraId="737A774F" w14:textId="2A51D6B9" w:rsidR="00E13F58" w:rsidRDefault="00D063F9" w:rsidP="00E13F58">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7</w:t>
            </w:r>
          </w:p>
        </w:tc>
        <w:tc>
          <w:tcPr>
            <w:tcW w:w="9272" w:type="dxa"/>
          </w:tcPr>
          <w:p w14:paraId="42E404A8" w14:textId="77777777" w:rsidR="00E13F58" w:rsidRPr="005C0D4A"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A83 Certification requirement</w:t>
            </w:r>
          </w:p>
          <w:p w14:paraId="40938117" w14:textId="77777777" w:rsidR="00E13F58" w:rsidRPr="005C0D4A" w:rsidRDefault="00E13F58" w:rsidP="00E13F58">
            <w:pPr>
              <w:pStyle w:val="a"/>
              <w:rPr>
                <w:rFonts w:asciiTheme="minorHAnsi" w:hAnsiTheme="minorHAnsi" w:cstheme="minorHAnsi"/>
                <w:sz w:val="22"/>
                <w:szCs w:val="22"/>
                <w:lang w:val="en-SG"/>
              </w:rPr>
            </w:pPr>
          </w:p>
          <w:p w14:paraId="75CC23F2"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w:t>
            </w:r>
            <w:r>
              <w:rPr>
                <w:rFonts w:asciiTheme="minorHAnsi" w:hAnsiTheme="minorHAnsi" w:cstheme="minorHAnsi"/>
                <w:bCs/>
                <w:sz w:val="22"/>
                <w:szCs w:val="22"/>
                <w:lang w:val="en-GB"/>
              </w:rPr>
              <w:t>7</w:t>
            </w:r>
            <w:r w:rsidRPr="005C0D4A">
              <w:rPr>
                <w:rFonts w:asciiTheme="minorHAnsi" w:hAnsiTheme="minorHAnsi" w:cstheme="minorHAnsi"/>
                <w:bCs/>
                <w:sz w:val="22"/>
                <w:szCs w:val="22"/>
                <w:lang w:val="en-GB"/>
              </w:rPr>
              <w:t>.</w:t>
            </w:r>
            <w:r>
              <w:rPr>
                <w:rFonts w:asciiTheme="minorHAnsi" w:hAnsiTheme="minorHAnsi" w:cstheme="minorHAnsi"/>
                <w:bCs/>
                <w:sz w:val="22"/>
                <w:szCs w:val="22"/>
                <w:lang w:val="en-GB"/>
              </w:rPr>
              <w:t>3</w:t>
            </w:r>
            <w:r w:rsidRPr="005C0D4A">
              <w:rPr>
                <w:rFonts w:asciiTheme="minorHAnsi" w:hAnsiTheme="minorHAnsi" w:cstheme="minorHAnsi"/>
                <w:bCs/>
                <w:sz w:val="22"/>
                <w:szCs w:val="22"/>
                <w:lang w:val="en-GB"/>
              </w:rPr>
              <w:t xml:space="preserve"> </w:t>
            </w:r>
          </w:p>
          <w:p w14:paraId="338BFDE4" w14:textId="77777777" w:rsidR="00E13F58" w:rsidRPr="005C0D4A" w:rsidRDefault="00E13F58" w:rsidP="00E13F58">
            <w:pPr>
              <w:pStyle w:val="a"/>
              <w:rPr>
                <w:rFonts w:asciiTheme="minorHAnsi" w:hAnsiTheme="minorHAnsi" w:cstheme="minorHAnsi"/>
                <w:b/>
                <w:bCs/>
                <w:sz w:val="22"/>
                <w:szCs w:val="22"/>
                <w:lang w:val="en-GB"/>
              </w:rPr>
            </w:pPr>
          </w:p>
          <w:p w14:paraId="1C97DACA" w14:textId="77777777" w:rsidR="00E13F58" w:rsidRDefault="00E13F58" w:rsidP="00E13F58">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 xml:space="preserve">Title: </w:t>
            </w:r>
            <w:r w:rsidRPr="005C0D4A">
              <w:rPr>
                <w:rFonts w:asciiTheme="minorHAnsi" w:hAnsiTheme="minorHAnsi" w:cstheme="minorHAnsi"/>
                <w:bCs/>
                <w:sz w:val="22"/>
                <w:szCs w:val="22"/>
                <w:lang w:val="en-GB"/>
              </w:rPr>
              <w:t>Legislation of Act 698: Feed Act 2009</w:t>
            </w:r>
            <w:r>
              <w:rPr>
                <w:rFonts w:asciiTheme="minorHAnsi" w:hAnsiTheme="minorHAnsi" w:cstheme="minorHAnsi"/>
                <w:bCs/>
                <w:sz w:val="22"/>
                <w:szCs w:val="22"/>
                <w:lang w:val="en-GB"/>
              </w:rPr>
              <w:t xml:space="preserve">, </w:t>
            </w:r>
            <w:r w:rsidRPr="00D12F3C">
              <w:rPr>
                <w:rFonts w:asciiTheme="minorHAnsi" w:hAnsiTheme="minorHAnsi" w:cstheme="minorHAnsi"/>
                <w:bCs/>
                <w:sz w:val="22"/>
                <w:szCs w:val="22"/>
                <w:lang w:val="en-GB"/>
              </w:rPr>
              <w:t>25 March 2013</w:t>
            </w:r>
          </w:p>
          <w:p w14:paraId="08B12B63" w14:textId="77777777" w:rsidR="00E13F58" w:rsidRPr="00D42A1B" w:rsidRDefault="00E13F58" w:rsidP="00E13F58">
            <w:pPr>
              <w:pStyle w:val="a"/>
              <w:rPr>
                <w:rFonts w:asciiTheme="minorHAnsi" w:hAnsiTheme="minorHAnsi" w:cstheme="minorHAnsi"/>
                <w:bCs/>
                <w:sz w:val="22"/>
                <w:szCs w:val="22"/>
                <w:lang w:val="en-GB"/>
              </w:rPr>
            </w:pPr>
          </w:p>
          <w:p w14:paraId="0FDA2AB1" w14:textId="77777777" w:rsidR="00E13F58" w:rsidRPr="005C0D4A" w:rsidRDefault="00E13F58" w:rsidP="00E13F58">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 xml:space="preserve">URL for Web-linkage: </w:t>
            </w:r>
            <w:hyperlink r:id="rId24" w:history="1">
              <w:r w:rsidRPr="005C0D4A">
                <w:rPr>
                  <w:rStyle w:val="Hyperlink"/>
                  <w:rFonts w:asciiTheme="minorHAnsi" w:hAnsiTheme="minorHAnsi" w:cstheme="minorHAnsi"/>
                  <w:bCs/>
                  <w:sz w:val="22"/>
                  <w:szCs w:val="22"/>
                  <w:lang w:val="en-GB"/>
                </w:rPr>
                <w:t>http://www.agc.gov.my/agcportal/uploads/files/Publications/LOM/EN/Act%20698%20-%20Feed%20Act%202009.pdf</w:t>
              </w:r>
            </w:hyperlink>
            <w:r w:rsidRPr="005C0D4A">
              <w:rPr>
                <w:rFonts w:asciiTheme="minorHAnsi" w:hAnsiTheme="minorHAnsi" w:cstheme="minorHAnsi"/>
                <w:bCs/>
                <w:sz w:val="22"/>
                <w:szCs w:val="22"/>
                <w:lang w:val="en-GB"/>
              </w:rPr>
              <w:t xml:space="preserve"> </w:t>
            </w:r>
          </w:p>
          <w:p w14:paraId="3FA484D8" w14:textId="77777777" w:rsidR="00E13F58" w:rsidRPr="00F2527B" w:rsidRDefault="00E13F58" w:rsidP="00E13F58">
            <w:pPr>
              <w:pStyle w:val="a"/>
              <w:rPr>
                <w:rFonts w:asciiTheme="minorHAnsi" w:hAnsiTheme="minorHAnsi" w:cstheme="minorHAnsi"/>
                <w:bCs/>
                <w:sz w:val="22"/>
                <w:szCs w:val="22"/>
                <w:lang w:val="en-US"/>
              </w:rPr>
            </w:pPr>
          </w:p>
          <w:p w14:paraId="25892351" w14:textId="77777777" w:rsidR="00E13F58" w:rsidRPr="008C08C7" w:rsidRDefault="00E13F58" w:rsidP="00E13F58">
            <w:pPr>
              <w:pStyle w:val="a"/>
              <w:jc w:val="both"/>
              <w:rPr>
                <w:rFonts w:asciiTheme="minorHAnsi" w:hAnsiTheme="minorHAnsi" w:cstheme="minorHAnsi"/>
                <w:sz w:val="22"/>
                <w:szCs w:val="22"/>
                <w:lang w:val="en-GB"/>
              </w:rPr>
            </w:pPr>
            <w:r w:rsidRPr="008C08C7">
              <w:rPr>
                <w:rFonts w:asciiTheme="minorHAnsi" w:hAnsiTheme="minorHAnsi" w:cstheme="minorHAnsi"/>
                <w:b/>
                <w:bCs/>
                <w:sz w:val="22"/>
                <w:szCs w:val="22"/>
                <w:lang w:val="en-GB"/>
              </w:rPr>
              <w:t>Description:</w:t>
            </w:r>
            <w:r w:rsidRPr="008C08C7">
              <w:rPr>
                <w:rFonts w:asciiTheme="minorHAnsi" w:hAnsiTheme="minorHAnsi" w:cstheme="minorHAnsi"/>
                <w:sz w:val="22"/>
                <w:szCs w:val="22"/>
                <w:lang w:val="en-GB"/>
              </w:rPr>
              <w:t xml:space="preserve"> This measure </w:t>
            </w:r>
            <w:r w:rsidRPr="008C08C7">
              <w:rPr>
                <w:rFonts w:asciiTheme="minorHAnsi" w:hAnsiTheme="minorHAnsi" w:cstheme="minorHAnsi"/>
                <w:i/>
                <w:sz w:val="22"/>
                <w:szCs w:val="22"/>
                <w:lang w:val="en-GB"/>
              </w:rPr>
              <w:t>[</w:t>
            </w:r>
            <w:r>
              <w:rPr>
                <w:rFonts w:asciiTheme="minorHAnsi" w:hAnsiTheme="minorHAnsi" w:cstheme="minorHAnsi"/>
                <w:i/>
                <w:sz w:val="22"/>
                <w:szCs w:val="22"/>
                <w:lang w:val="en-GB"/>
              </w:rPr>
              <w:t xml:space="preserve">Part III, </w:t>
            </w:r>
            <w:r w:rsidRPr="008C08C7">
              <w:rPr>
                <w:rFonts w:asciiTheme="minorHAnsi" w:hAnsiTheme="minorHAnsi" w:cstheme="minorHAnsi"/>
                <w:i/>
                <w:sz w:val="22"/>
                <w:szCs w:val="22"/>
                <w:lang w:val="en-GB"/>
              </w:rPr>
              <w:t xml:space="preserve">Section </w:t>
            </w:r>
            <w:r>
              <w:rPr>
                <w:rFonts w:asciiTheme="minorHAnsi" w:hAnsiTheme="minorHAnsi" w:cstheme="minorHAnsi"/>
                <w:i/>
                <w:sz w:val="22"/>
                <w:szCs w:val="22"/>
                <w:lang w:val="en-GB"/>
              </w:rPr>
              <w:t>1</w:t>
            </w:r>
            <w:r w:rsidRPr="008C08C7">
              <w:rPr>
                <w:rFonts w:asciiTheme="minorHAnsi" w:hAnsiTheme="minorHAnsi" w:cstheme="minorHAnsi"/>
                <w:i/>
                <w:sz w:val="22"/>
                <w:szCs w:val="22"/>
                <w:lang w:val="en-GB"/>
              </w:rPr>
              <w:t>1</w:t>
            </w:r>
            <w:r>
              <w:rPr>
                <w:rFonts w:asciiTheme="minorHAnsi" w:hAnsiTheme="minorHAnsi" w:cstheme="minorHAnsi"/>
                <w:i/>
                <w:sz w:val="22"/>
                <w:szCs w:val="22"/>
                <w:lang w:val="en-GB"/>
              </w:rPr>
              <w:t xml:space="preserve"> (a)</w:t>
            </w:r>
            <w:r w:rsidRPr="008C08C7">
              <w:rPr>
                <w:rFonts w:asciiTheme="minorHAnsi" w:hAnsiTheme="minorHAnsi" w:cstheme="minorHAnsi"/>
                <w:i/>
                <w:sz w:val="22"/>
                <w:szCs w:val="22"/>
                <w:lang w:val="en-GB"/>
              </w:rPr>
              <w:t xml:space="preserve">] </w:t>
            </w:r>
            <w:r w:rsidRPr="008C08C7">
              <w:rPr>
                <w:rFonts w:asciiTheme="minorHAnsi" w:hAnsiTheme="minorHAnsi" w:cstheme="minorHAnsi"/>
                <w:sz w:val="22"/>
                <w:szCs w:val="22"/>
                <w:lang w:val="en-GB"/>
              </w:rPr>
              <w:t>provides that</w:t>
            </w:r>
            <w:r>
              <w:rPr>
                <w:rFonts w:asciiTheme="minorHAnsi" w:hAnsiTheme="minorHAnsi" w:cstheme="minorHAnsi"/>
                <w:sz w:val="22"/>
                <w:szCs w:val="22"/>
                <w:lang w:val="en-GB"/>
              </w:rPr>
              <w:t xml:space="preserve"> importers of animal feed or feed additive that contains animal-based protein into</w:t>
            </w:r>
            <w:r w:rsidRPr="008C08C7">
              <w:rPr>
                <w:rFonts w:asciiTheme="minorHAnsi" w:hAnsiTheme="minorHAnsi" w:cstheme="minorHAnsi"/>
                <w:sz w:val="22"/>
                <w:szCs w:val="22"/>
                <w:lang w:val="en-GB"/>
              </w:rPr>
              <w:t xml:space="preserve"> Malaysia must </w:t>
            </w:r>
            <w:r>
              <w:rPr>
                <w:rFonts w:asciiTheme="minorHAnsi" w:hAnsiTheme="minorHAnsi" w:cstheme="minorHAnsi"/>
                <w:sz w:val="22"/>
                <w:szCs w:val="22"/>
                <w:lang w:val="en-GB"/>
              </w:rPr>
              <w:t xml:space="preserve">submit either a Certificate of Origin (COO) or Free Sale Certificate (FSC), </w:t>
            </w:r>
            <w:r w:rsidRPr="00660D9E">
              <w:rPr>
                <w:rFonts w:asciiTheme="minorHAnsi" w:hAnsiTheme="minorHAnsi" w:cstheme="minorHAnsi"/>
                <w:sz w:val="22"/>
                <w:szCs w:val="22"/>
              </w:rPr>
              <w:t xml:space="preserve">issued by the competent authority from </w:t>
            </w:r>
            <w:r>
              <w:rPr>
                <w:rFonts w:asciiTheme="minorHAnsi" w:hAnsiTheme="minorHAnsi" w:cstheme="minorHAnsi"/>
                <w:sz w:val="22"/>
                <w:szCs w:val="22"/>
                <w:lang w:val="en-US"/>
              </w:rPr>
              <w:t xml:space="preserve">the </w:t>
            </w:r>
            <w:r w:rsidRPr="00660D9E">
              <w:rPr>
                <w:rFonts w:asciiTheme="minorHAnsi" w:hAnsiTheme="minorHAnsi" w:cstheme="minorHAnsi"/>
                <w:sz w:val="22"/>
                <w:szCs w:val="22"/>
              </w:rPr>
              <w:t>exporting country</w:t>
            </w:r>
            <w:r>
              <w:rPr>
                <w:rFonts w:asciiTheme="minorHAnsi" w:hAnsiTheme="minorHAnsi" w:cstheme="minorHAnsi"/>
                <w:sz w:val="22"/>
                <w:szCs w:val="22"/>
                <w:lang w:val="en-US"/>
              </w:rPr>
              <w:t>, stating the country of origin of the imported product</w:t>
            </w:r>
            <w:r w:rsidRPr="00D42A1B">
              <w:rPr>
                <w:rFonts w:asciiTheme="minorHAnsi" w:hAnsiTheme="minorHAnsi" w:cstheme="minorHAnsi"/>
                <w:sz w:val="22"/>
                <w:szCs w:val="22"/>
                <w:lang w:val="en-GB"/>
              </w:rPr>
              <w:t xml:space="preserve">. This is </w:t>
            </w:r>
            <w:r w:rsidRPr="008C08C7">
              <w:rPr>
                <w:rFonts w:asciiTheme="minorHAnsi" w:hAnsiTheme="minorHAnsi" w:cstheme="minorHAnsi"/>
                <w:sz w:val="22"/>
                <w:szCs w:val="22"/>
                <w:lang w:val="en-GB"/>
              </w:rPr>
              <w:t>to ensure the protection of animal and human health.</w:t>
            </w:r>
          </w:p>
          <w:p w14:paraId="191CB3E5" w14:textId="77777777" w:rsidR="00E13F58" w:rsidRDefault="00E13F58" w:rsidP="00E13F58">
            <w:pPr>
              <w:pStyle w:val="a"/>
              <w:jc w:val="both"/>
              <w:rPr>
                <w:rFonts w:asciiTheme="minorHAnsi" w:hAnsiTheme="minorHAnsi" w:cstheme="minorHAnsi"/>
                <w:sz w:val="22"/>
                <w:szCs w:val="22"/>
                <w:lang w:val="en-GB"/>
              </w:rPr>
            </w:pPr>
          </w:p>
          <w:p w14:paraId="7D2E0705" w14:textId="77777777" w:rsidR="00E13F58" w:rsidRPr="00F30E3B" w:rsidRDefault="00E13F58" w:rsidP="00E13F58">
            <w:pPr>
              <w:pStyle w:val="a"/>
              <w:jc w:val="both"/>
              <w:rPr>
                <w:rFonts w:asciiTheme="minorHAnsi" w:hAnsiTheme="minorHAnsi" w:cstheme="minorHAnsi"/>
                <w:sz w:val="22"/>
                <w:szCs w:val="22"/>
                <w:lang w:val="en-GB"/>
              </w:rPr>
            </w:pPr>
            <w:r>
              <w:rPr>
                <w:rFonts w:asciiTheme="minorHAnsi" w:hAnsiTheme="minorHAnsi" w:cstheme="minorHAnsi"/>
                <w:sz w:val="22"/>
                <w:szCs w:val="22"/>
                <w:lang w:val="en-GB"/>
              </w:rPr>
              <w:t>In relation this measure, importers need to refer to the following document:</w:t>
            </w:r>
          </w:p>
          <w:p w14:paraId="69D038CF" w14:textId="77777777" w:rsidR="00E13F58" w:rsidRPr="006B0021" w:rsidRDefault="00E13F58" w:rsidP="00732271">
            <w:pPr>
              <w:pStyle w:val="a"/>
              <w:numPr>
                <w:ilvl w:val="0"/>
                <w:numId w:val="15"/>
              </w:numPr>
              <w:ind w:left="322" w:hanging="322"/>
              <w:rPr>
                <w:rFonts w:asciiTheme="minorHAnsi" w:hAnsiTheme="minorHAnsi" w:cstheme="minorHAnsi"/>
                <w:bCs/>
                <w:sz w:val="22"/>
                <w:szCs w:val="22"/>
                <w:lang w:val="en-GB"/>
              </w:rPr>
            </w:pPr>
            <w:r w:rsidRPr="00F30E3B">
              <w:rPr>
                <w:rFonts w:asciiTheme="minorHAnsi" w:hAnsiTheme="minorHAnsi" w:cstheme="minorHAnsi"/>
                <w:bCs/>
                <w:sz w:val="22"/>
                <w:szCs w:val="22"/>
                <w:lang w:val="en-GB"/>
              </w:rPr>
              <w:t>Checklist for Feed or Feed Additives Import Licence Application</w:t>
            </w:r>
            <w:r>
              <w:rPr>
                <w:rFonts w:asciiTheme="minorHAnsi" w:hAnsiTheme="minorHAnsi" w:cstheme="minorHAnsi"/>
                <w:bCs/>
                <w:sz w:val="22"/>
                <w:szCs w:val="22"/>
                <w:lang w:val="en-GB"/>
              </w:rPr>
              <w:t>:</w:t>
            </w:r>
            <w:r w:rsidRPr="006730B5">
              <w:rPr>
                <w:rFonts w:asciiTheme="minorHAnsi" w:hAnsiTheme="minorHAnsi" w:cstheme="minorHAnsi"/>
                <w:sz w:val="22"/>
                <w:szCs w:val="22"/>
              </w:rPr>
              <w:t xml:space="preserve"> </w:t>
            </w:r>
            <w:r w:rsidRPr="006730B5">
              <w:rPr>
                <w:rFonts w:asciiTheme="minorHAnsi" w:hAnsiTheme="minorHAnsi" w:cstheme="minorHAnsi"/>
                <w:sz w:val="22"/>
                <w:szCs w:val="22"/>
                <w:lang w:val="en-US"/>
              </w:rPr>
              <w:t xml:space="preserve"> </w:t>
            </w:r>
            <w:hyperlink r:id="rId25" w:history="1">
              <w:r w:rsidRPr="007721F9">
                <w:rPr>
                  <w:rStyle w:val="Hyperlink"/>
                  <w:rFonts w:asciiTheme="minorHAnsi" w:hAnsiTheme="minorHAnsi" w:cstheme="minorHAnsi"/>
                  <w:bCs/>
                  <w:sz w:val="22"/>
                  <w:szCs w:val="22"/>
                  <w:lang w:val="en-GB"/>
                </w:rPr>
                <w:t>http://www.dvs.gov.my/dvs/resources/user_1/DVS%20pdf/PSTT/Checklist/checklist_import_license.pdf</w:t>
              </w:r>
            </w:hyperlink>
            <w:r w:rsidRPr="006B0021">
              <w:rPr>
                <w:rFonts w:asciiTheme="minorHAnsi" w:hAnsiTheme="minorHAnsi" w:cstheme="minorHAnsi"/>
                <w:sz w:val="22"/>
                <w:szCs w:val="22"/>
              </w:rPr>
              <w:t xml:space="preserve"> </w:t>
            </w:r>
          </w:p>
          <w:p w14:paraId="3C400936" w14:textId="77777777" w:rsidR="00E13F58" w:rsidRPr="005C0D4A" w:rsidRDefault="00E13F58" w:rsidP="00E13F58">
            <w:pPr>
              <w:pStyle w:val="a"/>
              <w:rPr>
                <w:rFonts w:asciiTheme="minorHAnsi" w:hAnsiTheme="minorHAnsi" w:cstheme="minorHAnsi"/>
                <w:b/>
                <w:bCs/>
                <w:sz w:val="22"/>
                <w:szCs w:val="22"/>
                <w:lang w:val="en-GB"/>
              </w:rPr>
            </w:pPr>
          </w:p>
        </w:tc>
      </w:tr>
      <w:tr w:rsidR="00E13F58" w:rsidRPr="00953FEA" w14:paraId="073B4947" w14:textId="77777777" w:rsidTr="00201343">
        <w:trPr>
          <w:jc w:val="center"/>
        </w:trPr>
        <w:tc>
          <w:tcPr>
            <w:tcW w:w="641" w:type="dxa"/>
          </w:tcPr>
          <w:p w14:paraId="72A7566D" w14:textId="6742E98F" w:rsidR="00E13F58" w:rsidRDefault="00D063F9" w:rsidP="00E13F58">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8</w:t>
            </w:r>
          </w:p>
        </w:tc>
        <w:tc>
          <w:tcPr>
            <w:tcW w:w="9272" w:type="dxa"/>
          </w:tcPr>
          <w:p w14:paraId="16A6A15F" w14:textId="77777777" w:rsidR="00E13F58" w:rsidRPr="005C0D4A"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A83 Certification requirement</w:t>
            </w:r>
          </w:p>
          <w:p w14:paraId="11897994" w14:textId="77777777" w:rsidR="00E13F58" w:rsidRPr="005C0D4A" w:rsidRDefault="00E13F58" w:rsidP="00E13F58">
            <w:pPr>
              <w:pStyle w:val="a"/>
              <w:rPr>
                <w:rFonts w:asciiTheme="minorHAnsi" w:hAnsiTheme="minorHAnsi" w:cstheme="minorHAnsi"/>
                <w:sz w:val="22"/>
                <w:szCs w:val="22"/>
                <w:lang w:val="en-SG"/>
              </w:rPr>
            </w:pPr>
          </w:p>
          <w:p w14:paraId="6209E1DA"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w:t>
            </w:r>
            <w:r>
              <w:rPr>
                <w:rFonts w:asciiTheme="minorHAnsi" w:hAnsiTheme="minorHAnsi" w:cstheme="minorHAnsi"/>
                <w:bCs/>
                <w:sz w:val="22"/>
                <w:szCs w:val="22"/>
                <w:lang w:val="en-GB"/>
              </w:rPr>
              <w:t>7</w:t>
            </w:r>
            <w:r w:rsidRPr="005C0D4A">
              <w:rPr>
                <w:rFonts w:asciiTheme="minorHAnsi" w:hAnsiTheme="minorHAnsi" w:cstheme="minorHAnsi"/>
                <w:bCs/>
                <w:sz w:val="22"/>
                <w:szCs w:val="22"/>
                <w:lang w:val="en-GB"/>
              </w:rPr>
              <w:t>.</w:t>
            </w:r>
            <w:r>
              <w:rPr>
                <w:rFonts w:asciiTheme="minorHAnsi" w:hAnsiTheme="minorHAnsi" w:cstheme="minorHAnsi"/>
                <w:bCs/>
                <w:sz w:val="22"/>
                <w:szCs w:val="22"/>
                <w:lang w:val="en-GB"/>
              </w:rPr>
              <w:t>3</w:t>
            </w:r>
            <w:r w:rsidRPr="005C0D4A">
              <w:rPr>
                <w:rFonts w:asciiTheme="minorHAnsi" w:hAnsiTheme="minorHAnsi" w:cstheme="minorHAnsi"/>
                <w:bCs/>
                <w:sz w:val="22"/>
                <w:szCs w:val="22"/>
                <w:lang w:val="en-GB"/>
              </w:rPr>
              <w:t xml:space="preserve"> </w:t>
            </w:r>
          </w:p>
          <w:p w14:paraId="302A6627" w14:textId="77777777" w:rsidR="00E13F58" w:rsidRPr="005C0D4A" w:rsidRDefault="00E13F58" w:rsidP="00E13F58">
            <w:pPr>
              <w:pStyle w:val="a"/>
              <w:rPr>
                <w:rFonts w:asciiTheme="minorHAnsi" w:hAnsiTheme="minorHAnsi" w:cstheme="minorHAnsi"/>
                <w:b/>
                <w:bCs/>
                <w:sz w:val="22"/>
                <w:szCs w:val="22"/>
                <w:lang w:val="en-GB"/>
              </w:rPr>
            </w:pPr>
          </w:p>
          <w:p w14:paraId="659DA69B" w14:textId="77777777" w:rsidR="00E13F58" w:rsidRPr="0037010C" w:rsidRDefault="00E13F58" w:rsidP="00E13F58">
            <w:pPr>
              <w:pStyle w:val="NormalWeb"/>
              <w:spacing w:before="0" w:beforeAutospacing="0" w:after="0" w:afterAutospacing="0"/>
              <w:rPr>
                <w:rFonts w:asciiTheme="minorHAnsi" w:hAnsiTheme="minorHAnsi" w:cstheme="minorHAnsi"/>
                <w:sz w:val="22"/>
                <w:szCs w:val="22"/>
              </w:rPr>
            </w:pPr>
            <w:r w:rsidRPr="005C0D4A">
              <w:rPr>
                <w:rFonts w:asciiTheme="minorHAnsi" w:hAnsiTheme="minorHAnsi" w:cstheme="minorHAnsi"/>
                <w:b/>
                <w:bCs/>
                <w:sz w:val="22"/>
                <w:szCs w:val="22"/>
                <w:lang w:val="en-GB"/>
              </w:rPr>
              <w:t xml:space="preserve">Title: </w:t>
            </w:r>
            <w:r w:rsidRPr="0037010C">
              <w:rPr>
                <w:rFonts w:asciiTheme="minorHAnsi" w:hAnsiTheme="minorHAnsi" w:cstheme="minorHAnsi"/>
                <w:sz w:val="22"/>
                <w:szCs w:val="22"/>
              </w:rPr>
              <w:t xml:space="preserve">Regulations for the Importation of Pet Food </w:t>
            </w:r>
            <w:r w:rsidRPr="008930BF">
              <w:rPr>
                <w:rFonts w:asciiTheme="minorHAnsi" w:hAnsiTheme="minorHAnsi" w:cstheme="minorHAnsi"/>
                <w:sz w:val="22"/>
                <w:szCs w:val="22"/>
              </w:rPr>
              <w:t>into Malaysia</w:t>
            </w:r>
            <w:r w:rsidRPr="008930BF">
              <w:rPr>
                <w:rFonts w:asciiTheme="minorHAnsi" w:hAnsiTheme="minorHAnsi" w:cstheme="minorHAnsi"/>
                <w:bCs/>
                <w:sz w:val="22"/>
                <w:szCs w:val="22"/>
                <w:lang w:val="en-GB"/>
              </w:rPr>
              <w:t>, 25 March 2013</w:t>
            </w:r>
          </w:p>
          <w:p w14:paraId="6C0D6A3D" w14:textId="77777777" w:rsidR="00E13F58" w:rsidRPr="005C0D4A" w:rsidRDefault="00E13F58" w:rsidP="00E13F58">
            <w:pPr>
              <w:pStyle w:val="a"/>
              <w:rPr>
                <w:rFonts w:asciiTheme="minorHAnsi" w:hAnsiTheme="minorHAnsi" w:cstheme="minorHAnsi"/>
                <w:b/>
                <w:bCs/>
                <w:sz w:val="22"/>
                <w:szCs w:val="22"/>
                <w:lang w:val="en-GB"/>
              </w:rPr>
            </w:pPr>
          </w:p>
          <w:p w14:paraId="59B18F82" w14:textId="77777777" w:rsidR="00E13F58" w:rsidRPr="001F41BF" w:rsidRDefault="00E13F58" w:rsidP="00E13F58">
            <w:pPr>
              <w:pStyle w:val="a"/>
              <w:rPr>
                <w:rFonts w:asciiTheme="minorHAnsi" w:hAnsiTheme="minorHAnsi" w:cstheme="minorHAnsi"/>
                <w:bCs/>
                <w:sz w:val="22"/>
                <w:szCs w:val="22"/>
                <w:lang w:val="en-US"/>
              </w:rPr>
            </w:pPr>
            <w:r w:rsidRPr="005C0D4A">
              <w:rPr>
                <w:rFonts w:asciiTheme="minorHAnsi" w:hAnsiTheme="minorHAnsi" w:cstheme="minorHAnsi"/>
                <w:b/>
                <w:bCs/>
                <w:sz w:val="22"/>
                <w:szCs w:val="22"/>
                <w:lang w:val="en-GB"/>
              </w:rPr>
              <w:t xml:space="preserve">URL for Web-linkage: </w:t>
            </w:r>
            <w:hyperlink r:id="rId26" w:history="1">
              <w:r w:rsidRPr="00F91873">
                <w:rPr>
                  <w:rStyle w:val="Hyperlink"/>
                  <w:rFonts w:asciiTheme="minorHAnsi" w:hAnsiTheme="minorHAnsi" w:cstheme="minorHAnsi"/>
                  <w:sz w:val="22"/>
                  <w:szCs w:val="22"/>
                </w:rPr>
                <w:t>http://www.dvs.gov.my/dvs/resources/user_1/DVS%20pdf/SQIE/2017/pet%20food/(R5)-Pet_food-ANY_COUNTRY-revised201113.pdf</w:t>
              </w:r>
            </w:hyperlink>
            <w:r>
              <w:rPr>
                <w:rFonts w:asciiTheme="minorHAnsi" w:hAnsiTheme="minorHAnsi" w:cstheme="minorHAnsi"/>
                <w:sz w:val="22"/>
                <w:szCs w:val="22"/>
                <w:lang w:val="en-US"/>
              </w:rPr>
              <w:t xml:space="preserve"> </w:t>
            </w:r>
          </w:p>
          <w:p w14:paraId="0BDB570E" w14:textId="77777777" w:rsidR="00E13F58" w:rsidRPr="005C0D4A" w:rsidRDefault="00E13F58" w:rsidP="00E13F58">
            <w:pPr>
              <w:pStyle w:val="a"/>
              <w:rPr>
                <w:rFonts w:asciiTheme="minorHAnsi" w:hAnsiTheme="minorHAnsi" w:cstheme="minorHAnsi"/>
                <w:b/>
                <w:bCs/>
                <w:sz w:val="22"/>
                <w:szCs w:val="22"/>
                <w:lang w:val="en-GB"/>
              </w:rPr>
            </w:pPr>
          </w:p>
          <w:p w14:paraId="78A76BFB" w14:textId="77777777" w:rsidR="00E13F58" w:rsidRDefault="00E13F58" w:rsidP="00E13F58">
            <w:pPr>
              <w:pStyle w:val="a"/>
              <w:jc w:val="both"/>
              <w:rPr>
                <w:rFonts w:asciiTheme="minorHAnsi" w:hAnsiTheme="minorHAnsi" w:cstheme="minorHAnsi"/>
                <w:sz w:val="22"/>
                <w:szCs w:val="22"/>
                <w:lang w:val="en-GB"/>
              </w:rPr>
            </w:pPr>
            <w:r w:rsidRPr="005C0D4A">
              <w:rPr>
                <w:rFonts w:asciiTheme="minorHAnsi" w:hAnsiTheme="minorHAnsi" w:cstheme="minorHAnsi"/>
                <w:b/>
                <w:bCs/>
                <w:sz w:val="22"/>
                <w:szCs w:val="22"/>
                <w:lang w:val="en-GB"/>
              </w:rPr>
              <w:lastRenderedPageBreak/>
              <w:t>Description:</w:t>
            </w:r>
            <w:r w:rsidRPr="005C0D4A">
              <w:rPr>
                <w:rFonts w:asciiTheme="minorHAnsi" w:hAnsiTheme="minorHAnsi" w:cstheme="minorHAnsi"/>
                <w:sz w:val="22"/>
                <w:szCs w:val="22"/>
                <w:lang w:val="en-GB"/>
              </w:rPr>
              <w:t xml:space="preserve"> This measure </w:t>
            </w:r>
            <w:r w:rsidRPr="005C0D4A">
              <w:rPr>
                <w:rFonts w:asciiTheme="minorHAnsi" w:hAnsiTheme="minorHAnsi" w:cstheme="minorHAnsi"/>
                <w:i/>
                <w:sz w:val="22"/>
                <w:szCs w:val="22"/>
                <w:lang w:val="en-GB"/>
              </w:rPr>
              <w:t>[</w:t>
            </w:r>
            <w:r w:rsidRPr="00382B91">
              <w:rPr>
                <w:rFonts w:asciiTheme="minorHAnsi" w:hAnsiTheme="minorHAnsi" w:cstheme="minorHAnsi"/>
                <w:i/>
                <w:sz w:val="22"/>
                <w:szCs w:val="22"/>
                <w:lang w:val="en-GB"/>
              </w:rPr>
              <w:t>Section</w:t>
            </w:r>
            <w:r>
              <w:rPr>
                <w:rFonts w:asciiTheme="minorHAnsi" w:hAnsiTheme="minorHAnsi" w:cstheme="minorHAnsi"/>
                <w:i/>
                <w:sz w:val="22"/>
                <w:szCs w:val="22"/>
                <w:lang w:val="en-GB"/>
              </w:rPr>
              <w:t xml:space="preserve"> 3]</w:t>
            </w:r>
            <w:r w:rsidRPr="005C0D4A">
              <w:rPr>
                <w:rFonts w:asciiTheme="minorHAnsi" w:hAnsiTheme="minorHAnsi" w:cstheme="minorHAnsi"/>
                <w:i/>
                <w:sz w:val="22"/>
                <w:szCs w:val="22"/>
                <w:lang w:val="en-GB"/>
              </w:rPr>
              <w:t xml:space="preserve"> </w:t>
            </w:r>
            <w:r w:rsidRPr="005C0D4A">
              <w:rPr>
                <w:rFonts w:asciiTheme="minorHAnsi" w:hAnsiTheme="minorHAnsi" w:cstheme="minorHAnsi"/>
                <w:sz w:val="22"/>
                <w:szCs w:val="22"/>
                <w:lang w:val="en-GB"/>
              </w:rPr>
              <w:t>provides</w:t>
            </w:r>
            <w:r>
              <w:rPr>
                <w:rFonts w:asciiTheme="minorHAnsi" w:hAnsiTheme="minorHAnsi" w:cstheme="minorHAnsi"/>
                <w:sz w:val="22"/>
                <w:szCs w:val="22"/>
                <w:lang w:val="en-GB"/>
              </w:rPr>
              <w:t xml:space="preserve"> </w:t>
            </w:r>
            <w:r w:rsidRPr="007C4D69">
              <w:rPr>
                <w:rFonts w:asciiTheme="minorHAnsi" w:hAnsiTheme="minorHAnsi" w:cstheme="minorHAnsi"/>
                <w:sz w:val="22"/>
                <w:szCs w:val="22"/>
                <w:lang w:val="en-GB"/>
              </w:rPr>
              <w:t xml:space="preserve">that </w:t>
            </w:r>
            <w:r>
              <w:rPr>
                <w:rFonts w:asciiTheme="minorHAnsi" w:hAnsiTheme="minorHAnsi" w:cstheme="minorHAnsi"/>
                <w:sz w:val="22"/>
                <w:szCs w:val="22"/>
                <w:lang w:val="en-GB"/>
              </w:rPr>
              <w:t xml:space="preserve">each import consignment of pet food must be accompanied by a Veterinary Health Certificate, which is signed and endorsed by the competent veterinary authority of the country of origin, certifying that the pet food is safe and fit for animal consumption. It must be written in English and dated within 14 days of export. This is to </w:t>
            </w:r>
            <w:r w:rsidRPr="007C4D69">
              <w:rPr>
                <w:rFonts w:asciiTheme="minorHAnsi" w:hAnsiTheme="minorHAnsi" w:cstheme="minorHAnsi"/>
                <w:sz w:val="22"/>
                <w:szCs w:val="22"/>
                <w:lang w:val="en-GB"/>
              </w:rPr>
              <w:t>ensure the protection of animal and human health</w:t>
            </w:r>
            <w:r w:rsidRPr="00D12F3C">
              <w:rPr>
                <w:rFonts w:asciiTheme="minorHAnsi" w:hAnsiTheme="minorHAnsi" w:cstheme="minorHAnsi"/>
                <w:sz w:val="22"/>
                <w:szCs w:val="22"/>
                <w:lang w:val="en-GB"/>
              </w:rPr>
              <w:t>.</w:t>
            </w:r>
          </w:p>
          <w:p w14:paraId="49E6695B" w14:textId="77777777" w:rsidR="00E13F58" w:rsidRDefault="00E13F58" w:rsidP="00E13F58">
            <w:pPr>
              <w:pStyle w:val="a"/>
              <w:jc w:val="both"/>
              <w:rPr>
                <w:rFonts w:asciiTheme="minorHAnsi" w:hAnsiTheme="minorHAnsi" w:cstheme="minorHAnsi"/>
                <w:sz w:val="22"/>
                <w:szCs w:val="22"/>
                <w:lang w:val="en-GB"/>
              </w:rPr>
            </w:pPr>
          </w:p>
          <w:p w14:paraId="27649490" w14:textId="29AEC8D2" w:rsidR="00E13F58" w:rsidRPr="00D12F3C" w:rsidRDefault="00E13F58" w:rsidP="00D063F9">
            <w:pPr>
              <w:pStyle w:val="a"/>
              <w:rPr>
                <w:rFonts w:asciiTheme="minorHAnsi" w:hAnsiTheme="minorHAnsi" w:cstheme="minorHAnsi"/>
                <w:bCs/>
                <w:sz w:val="22"/>
                <w:szCs w:val="22"/>
                <w:lang w:val="en-GB"/>
              </w:rPr>
            </w:pPr>
            <w:r>
              <w:rPr>
                <w:rFonts w:asciiTheme="minorHAnsi" w:hAnsiTheme="minorHAnsi" w:cstheme="minorHAnsi"/>
                <w:bCs/>
                <w:sz w:val="22"/>
                <w:szCs w:val="22"/>
                <w:lang w:val="en-GB"/>
              </w:rPr>
              <w:t>In relation to this measure</w:t>
            </w:r>
            <w:r w:rsidRPr="00D12F3C">
              <w:rPr>
                <w:rFonts w:asciiTheme="minorHAnsi" w:hAnsiTheme="minorHAnsi" w:cstheme="minorHAnsi"/>
                <w:bCs/>
                <w:sz w:val="22"/>
                <w:szCs w:val="22"/>
                <w:lang w:val="en-GB"/>
              </w:rPr>
              <w:t>, importer</w:t>
            </w:r>
            <w:r w:rsidR="00C81A2D">
              <w:rPr>
                <w:rFonts w:asciiTheme="minorHAnsi" w:hAnsiTheme="minorHAnsi" w:cstheme="minorHAnsi"/>
                <w:bCs/>
                <w:sz w:val="22"/>
                <w:szCs w:val="22"/>
                <w:lang w:val="en-GB"/>
              </w:rPr>
              <w:t>s</w:t>
            </w:r>
            <w:r w:rsidRPr="00D12F3C">
              <w:rPr>
                <w:rFonts w:asciiTheme="minorHAnsi" w:hAnsiTheme="minorHAnsi" w:cstheme="minorHAnsi"/>
                <w:bCs/>
                <w:sz w:val="22"/>
                <w:szCs w:val="22"/>
                <w:lang w:val="en-GB"/>
              </w:rPr>
              <w:t xml:space="preserve"> </w:t>
            </w:r>
            <w:r w:rsidR="00C81A2D">
              <w:rPr>
                <w:rFonts w:asciiTheme="minorHAnsi" w:hAnsiTheme="minorHAnsi" w:cstheme="minorHAnsi"/>
                <w:bCs/>
                <w:sz w:val="22"/>
                <w:szCs w:val="22"/>
                <w:lang w:val="en-GB"/>
              </w:rPr>
              <w:t>need to</w:t>
            </w:r>
            <w:r w:rsidRPr="00D12F3C">
              <w:rPr>
                <w:rFonts w:asciiTheme="minorHAnsi" w:hAnsiTheme="minorHAnsi" w:cstheme="minorHAnsi"/>
                <w:bCs/>
                <w:sz w:val="22"/>
                <w:szCs w:val="22"/>
                <w:lang w:val="en-GB"/>
              </w:rPr>
              <w:t xml:space="preserve"> refer to the following documents:</w:t>
            </w:r>
          </w:p>
          <w:p w14:paraId="58A41D3F" w14:textId="77777777" w:rsidR="00E13F58" w:rsidRPr="00C8401B" w:rsidRDefault="00E13F58" w:rsidP="00732271">
            <w:pPr>
              <w:pStyle w:val="a"/>
              <w:numPr>
                <w:ilvl w:val="0"/>
                <w:numId w:val="15"/>
              </w:numPr>
              <w:ind w:left="322" w:hanging="322"/>
              <w:rPr>
                <w:rFonts w:asciiTheme="minorHAnsi" w:hAnsiTheme="minorHAnsi" w:cstheme="minorHAnsi"/>
                <w:sz w:val="22"/>
                <w:szCs w:val="22"/>
                <w:lang w:val="en-GB"/>
              </w:rPr>
            </w:pPr>
            <w:r>
              <w:rPr>
                <w:rFonts w:asciiTheme="minorHAnsi" w:hAnsiTheme="minorHAnsi" w:cstheme="minorHAnsi"/>
                <w:sz w:val="22"/>
                <w:szCs w:val="22"/>
                <w:lang w:val="en-GB"/>
              </w:rPr>
              <w:t xml:space="preserve">Section 3 of the </w:t>
            </w:r>
            <w:r w:rsidRPr="00C8401B">
              <w:rPr>
                <w:rFonts w:asciiTheme="minorHAnsi" w:hAnsiTheme="minorHAnsi" w:cstheme="minorHAnsi"/>
                <w:i/>
                <w:sz w:val="22"/>
                <w:szCs w:val="22"/>
                <w:lang w:val="en-GB"/>
              </w:rPr>
              <w:t>Regulations for the Importation of Pet Food into Malaysia</w:t>
            </w:r>
            <w:r>
              <w:rPr>
                <w:rFonts w:asciiTheme="minorHAnsi" w:hAnsiTheme="minorHAnsi" w:cstheme="minorHAnsi"/>
                <w:sz w:val="22"/>
                <w:szCs w:val="22"/>
                <w:lang w:val="en-GB"/>
              </w:rPr>
              <w:t xml:space="preserve"> (</w:t>
            </w:r>
            <w:hyperlink r:id="rId27" w:history="1">
              <w:r w:rsidRPr="00F91873">
                <w:rPr>
                  <w:rStyle w:val="Hyperlink"/>
                  <w:rFonts w:asciiTheme="minorHAnsi" w:hAnsiTheme="minorHAnsi" w:cstheme="minorHAnsi"/>
                  <w:sz w:val="22"/>
                  <w:szCs w:val="22"/>
                </w:rPr>
                <w:t>http://www.dvs.gov.my/dvs/resources/user_1/DVS%20pdf/SQIE/2017/pet%20food/(R5)-Pet_food-ANY_COUNTRY-revised201113.pdf</w:t>
              </w:r>
            </w:hyperlink>
            <w:r>
              <w:rPr>
                <w:rFonts w:asciiTheme="minorHAnsi" w:hAnsiTheme="minorHAnsi" w:cstheme="minorHAnsi"/>
                <w:sz w:val="22"/>
                <w:szCs w:val="22"/>
                <w:lang w:val="en-US"/>
              </w:rPr>
              <w:t>) for the detailed specifications to be reflected in the Veterinary Health Certificate.</w:t>
            </w:r>
          </w:p>
          <w:p w14:paraId="2B02D7EC" w14:textId="77777777" w:rsidR="00E13F58" w:rsidRPr="00C8401B" w:rsidRDefault="00E13F58" w:rsidP="00732271">
            <w:pPr>
              <w:pStyle w:val="a"/>
              <w:numPr>
                <w:ilvl w:val="0"/>
                <w:numId w:val="15"/>
              </w:numPr>
              <w:ind w:left="322" w:hanging="322"/>
              <w:rPr>
                <w:rStyle w:val="Hyperlink"/>
                <w:rFonts w:asciiTheme="minorHAnsi" w:hAnsiTheme="minorHAnsi" w:cstheme="minorHAnsi"/>
                <w:color w:val="auto"/>
                <w:sz w:val="22"/>
                <w:szCs w:val="22"/>
                <w:u w:val="none"/>
                <w:lang w:val="en-GB"/>
              </w:rPr>
            </w:pPr>
            <w:r>
              <w:rPr>
                <w:rFonts w:asciiTheme="minorHAnsi" w:hAnsiTheme="minorHAnsi" w:cstheme="minorHAnsi"/>
                <w:bCs/>
                <w:sz w:val="22"/>
                <w:szCs w:val="22"/>
                <w:lang w:val="en-GB"/>
              </w:rPr>
              <w:t xml:space="preserve">Section 2.2 (4) of the </w:t>
            </w:r>
            <w:r w:rsidRPr="00C8401B">
              <w:rPr>
                <w:rFonts w:asciiTheme="minorHAnsi" w:hAnsiTheme="minorHAnsi" w:cstheme="minorHAnsi"/>
                <w:bCs/>
                <w:i/>
                <w:sz w:val="22"/>
                <w:szCs w:val="22"/>
                <w:lang w:val="en-GB"/>
              </w:rPr>
              <w:t>Procedures to Import Animal Feed into Malaysia</w:t>
            </w:r>
            <w:r w:rsidRPr="00C8401B">
              <w:rPr>
                <w:rFonts w:asciiTheme="minorHAnsi" w:hAnsiTheme="minorHAnsi" w:cstheme="minorHAnsi"/>
                <w:bCs/>
                <w:sz w:val="22"/>
                <w:szCs w:val="22"/>
                <w:lang w:val="en-GB"/>
              </w:rPr>
              <w:t xml:space="preserve"> (</w:t>
            </w:r>
            <w:hyperlink r:id="rId28" w:history="1">
              <w:r w:rsidRPr="00C8401B">
                <w:rPr>
                  <w:rStyle w:val="Hyperlink"/>
                  <w:rFonts w:asciiTheme="minorHAnsi" w:hAnsiTheme="minorHAnsi" w:cstheme="minorHAnsi"/>
                  <w:bCs/>
                  <w:sz w:val="22"/>
                  <w:szCs w:val="22"/>
                  <w:lang w:val="en-GB"/>
                </w:rPr>
                <w:t>http://www.dvs.gov.my/dvs/resources/auto%20download%20images/56307d8570bfc.pdf</w:t>
              </w:r>
            </w:hyperlink>
            <w:r w:rsidRPr="00C8401B">
              <w:rPr>
                <w:rFonts w:asciiTheme="minorHAnsi" w:hAnsiTheme="minorHAnsi" w:cstheme="minorHAnsi"/>
                <w:bCs/>
                <w:sz w:val="22"/>
                <w:szCs w:val="22"/>
                <w:lang w:val="en-GB"/>
              </w:rPr>
              <w:t>)</w:t>
            </w:r>
            <w:r>
              <w:rPr>
                <w:rFonts w:asciiTheme="minorHAnsi" w:hAnsiTheme="minorHAnsi" w:cstheme="minorHAnsi"/>
                <w:bCs/>
                <w:sz w:val="22"/>
                <w:szCs w:val="22"/>
                <w:lang w:val="en-GB"/>
              </w:rPr>
              <w:t xml:space="preserve"> </w:t>
            </w:r>
            <w:r>
              <w:rPr>
                <w:rFonts w:asciiTheme="minorHAnsi" w:hAnsiTheme="minorHAnsi" w:cstheme="minorHAnsi"/>
                <w:sz w:val="22"/>
                <w:szCs w:val="22"/>
                <w:lang w:val="en-US"/>
              </w:rPr>
              <w:t>for the supporting documents to be attached together with the application form to import animal feed which contains animal based protein.</w:t>
            </w:r>
          </w:p>
          <w:p w14:paraId="18AB85DE" w14:textId="77777777" w:rsidR="00E13F58" w:rsidRPr="005C0D4A" w:rsidRDefault="00E13F58" w:rsidP="00E13F58">
            <w:pPr>
              <w:pStyle w:val="a"/>
              <w:rPr>
                <w:rFonts w:asciiTheme="minorHAnsi" w:hAnsiTheme="minorHAnsi" w:cstheme="minorHAnsi"/>
                <w:b/>
                <w:bCs/>
                <w:sz w:val="22"/>
                <w:szCs w:val="22"/>
                <w:lang w:val="en-GB"/>
              </w:rPr>
            </w:pPr>
          </w:p>
        </w:tc>
      </w:tr>
      <w:tr w:rsidR="00E13F58" w:rsidRPr="00953FEA" w14:paraId="7D7EAD70" w14:textId="77777777" w:rsidTr="00201343">
        <w:trPr>
          <w:jc w:val="center"/>
        </w:trPr>
        <w:tc>
          <w:tcPr>
            <w:tcW w:w="641" w:type="dxa"/>
          </w:tcPr>
          <w:p w14:paraId="176F49A2" w14:textId="7626E16B" w:rsidR="00E13F58" w:rsidRDefault="00D063F9" w:rsidP="00E13F58">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9</w:t>
            </w:r>
          </w:p>
        </w:tc>
        <w:tc>
          <w:tcPr>
            <w:tcW w:w="9272" w:type="dxa"/>
          </w:tcPr>
          <w:p w14:paraId="55A43996" w14:textId="77777777" w:rsidR="00E13F58" w:rsidRPr="005C0D4A" w:rsidRDefault="00E13F58" w:rsidP="00E13F58">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A81 Product registration requirement</w:t>
            </w:r>
          </w:p>
          <w:p w14:paraId="18421C37" w14:textId="77777777" w:rsidR="00E13F58" w:rsidRPr="005C0D4A" w:rsidRDefault="00E13F58" w:rsidP="00E13F58">
            <w:pPr>
              <w:pStyle w:val="a"/>
              <w:rPr>
                <w:rFonts w:asciiTheme="minorHAnsi" w:hAnsiTheme="minorHAnsi" w:cstheme="minorHAnsi"/>
                <w:sz w:val="22"/>
                <w:szCs w:val="22"/>
                <w:lang w:val="en-SG"/>
              </w:rPr>
            </w:pPr>
          </w:p>
          <w:p w14:paraId="3B4132F6" w14:textId="77777777" w:rsidR="00E13F58" w:rsidRPr="005C0D4A" w:rsidRDefault="00E13F58" w:rsidP="00E13F58">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w:t>
            </w:r>
            <w:r>
              <w:rPr>
                <w:rFonts w:asciiTheme="minorHAnsi" w:hAnsiTheme="minorHAnsi" w:cstheme="minorHAnsi"/>
                <w:bCs/>
                <w:sz w:val="22"/>
                <w:szCs w:val="22"/>
                <w:lang w:val="en-GB"/>
              </w:rPr>
              <w:t>7</w:t>
            </w:r>
            <w:r w:rsidRPr="005C0D4A">
              <w:rPr>
                <w:rFonts w:asciiTheme="minorHAnsi" w:hAnsiTheme="minorHAnsi" w:cstheme="minorHAnsi"/>
                <w:bCs/>
                <w:sz w:val="22"/>
                <w:szCs w:val="22"/>
                <w:lang w:val="en-GB"/>
              </w:rPr>
              <w:t>.</w:t>
            </w:r>
            <w:r>
              <w:rPr>
                <w:rFonts w:asciiTheme="minorHAnsi" w:hAnsiTheme="minorHAnsi" w:cstheme="minorHAnsi"/>
                <w:bCs/>
                <w:sz w:val="22"/>
                <w:szCs w:val="22"/>
                <w:lang w:val="en-GB"/>
              </w:rPr>
              <w:t>1</w:t>
            </w:r>
            <w:r w:rsidRPr="005C0D4A">
              <w:rPr>
                <w:rFonts w:asciiTheme="minorHAnsi" w:hAnsiTheme="minorHAnsi" w:cstheme="minorHAnsi"/>
                <w:bCs/>
                <w:sz w:val="22"/>
                <w:szCs w:val="22"/>
                <w:lang w:val="en-GB"/>
              </w:rPr>
              <w:t xml:space="preserve"> </w:t>
            </w:r>
          </w:p>
          <w:p w14:paraId="4F4CDE0F" w14:textId="77777777" w:rsidR="00E13F58" w:rsidRPr="005C0D4A" w:rsidRDefault="00E13F58" w:rsidP="00E13F58">
            <w:pPr>
              <w:pStyle w:val="a"/>
              <w:rPr>
                <w:rFonts w:asciiTheme="minorHAnsi" w:hAnsiTheme="minorHAnsi" w:cstheme="minorHAnsi"/>
                <w:b/>
                <w:bCs/>
                <w:sz w:val="22"/>
                <w:szCs w:val="22"/>
                <w:lang w:val="en-GB"/>
              </w:rPr>
            </w:pPr>
          </w:p>
          <w:p w14:paraId="52EFC55B" w14:textId="77777777" w:rsidR="00E13F58" w:rsidRPr="0037010C" w:rsidRDefault="00E13F58" w:rsidP="00E13F58">
            <w:pPr>
              <w:pStyle w:val="NormalWeb"/>
              <w:spacing w:before="0" w:beforeAutospacing="0" w:after="0" w:afterAutospacing="0"/>
              <w:rPr>
                <w:rFonts w:asciiTheme="minorHAnsi" w:hAnsiTheme="minorHAnsi" w:cstheme="minorHAnsi"/>
                <w:sz w:val="22"/>
                <w:szCs w:val="22"/>
              </w:rPr>
            </w:pPr>
            <w:r w:rsidRPr="005C0D4A">
              <w:rPr>
                <w:rFonts w:asciiTheme="minorHAnsi" w:hAnsiTheme="minorHAnsi" w:cstheme="minorHAnsi"/>
                <w:b/>
                <w:bCs/>
                <w:sz w:val="22"/>
                <w:szCs w:val="22"/>
                <w:lang w:val="en-GB"/>
              </w:rPr>
              <w:t xml:space="preserve">Title: </w:t>
            </w:r>
            <w:r w:rsidRPr="008930BF">
              <w:rPr>
                <w:rFonts w:asciiTheme="minorHAnsi" w:hAnsiTheme="minorHAnsi" w:cstheme="minorHAnsi"/>
                <w:sz w:val="22"/>
                <w:szCs w:val="22"/>
              </w:rPr>
              <w:t>Regulations for the Importation of Pet Food into Malaysia</w:t>
            </w:r>
            <w:r w:rsidRPr="008930BF">
              <w:rPr>
                <w:rFonts w:asciiTheme="minorHAnsi" w:hAnsiTheme="minorHAnsi" w:cstheme="minorHAnsi"/>
                <w:bCs/>
                <w:sz w:val="22"/>
                <w:szCs w:val="22"/>
                <w:lang w:val="en-GB"/>
              </w:rPr>
              <w:t>, 25 March 2013</w:t>
            </w:r>
          </w:p>
          <w:p w14:paraId="53732114" w14:textId="77777777" w:rsidR="00E13F58" w:rsidRPr="005C0D4A" w:rsidRDefault="00E13F58" w:rsidP="00E13F58">
            <w:pPr>
              <w:pStyle w:val="a"/>
              <w:rPr>
                <w:rFonts w:asciiTheme="minorHAnsi" w:hAnsiTheme="minorHAnsi" w:cstheme="minorHAnsi"/>
                <w:b/>
                <w:bCs/>
                <w:sz w:val="22"/>
                <w:szCs w:val="22"/>
                <w:lang w:val="en-GB"/>
              </w:rPr>
            </w:pPr>
          </w:p>
          <w:p w14:paraId="02C8E120" w14:textId="77777777" w:rsidR="00E13F58" w:rsidRPr="001F41BF" w:rsidRDefault="00E13F58" w:rsidP="00E13F58">
            <w:pPr>
              <w:pStyle w:val="a"/>
              <w:rPr>
                <w:rFonts w:asciiTheme="minorHAnsi" w:hAnsiTheme="minorHAnsi" w:cstheme="minorHAnsi"/>
                <w:bCs/>
                <w:sz w:val="22"/>
                <w:szCs w:val="22"/>
                <w:lang w:val="en-US"/>
              </w:rPr>
            </w:pPr>
            <w:r w:rsidRPr="005C0D4A">
              <w:rPr>
                <w:rFonts w:asciiTheme="minorHAnsi" w:hAnsiTheme="minorHAnsi" w:cstheme="minorHAnsi"/>
                <w:b/>
                <w:bCs/>
                <w:sz w:val="22"/>
                <w:szCs w:val="22"/>
                <w:lang w:val="en-GB"/>
              </w:rPr>
              <w:t xml:space="preserve">URL for Web-linkage: </w:t>
            </w:r>
            <w:hyperlink r:id="rId29" w:history="1">
              <w:r w:rsidRPr="00F91873">
                <w:rPr>
                  <w:rStyle w:val="Hyperlink"/>
                  <w:rFonts w:asciiTheme="minorHAnsi" w:hAnsiTheme="minorHAnsi" w:cstheme="minorHAnsi"/>
                  <w:sz w:val="22"/>
                  <w:szCs w:val="22"/>
                </w:rPr>
                <w:t>http://www.dvs.gov.my/dvs/resources/user_1/DVS%20pdf/SQIE/2017/pet%20food/(R5)-Pet_food-ANY_COUNTRY-revised201113.pdf</w:t>
              </w:r>
            </w:hyperlink>
            <w:r>
              <w:rPr>
                <w:rFonts w:asciiTheme="minorHAnsi" w:hAnsiTheme="minorHAnsi" w:cstheme="minorHAnsi"/>
                <w:sz w:val="22"/>
                <w:szCs w:val="22"/>
                <w:lang w:val="en-US"/>
              </w:rPr>
              <w:t xml:space="preserve"> </w:t>
            </w:r>
          </w:p>
          <w:p w14:paraId="6F712878" w14:textId="77777777" w:rsidR="00E13F58" w:rsidRPr="005C0D4A" w:rsidRDefault="00E13F58" w:rsidP="00E13F58">
            <w:pPr>
              <w:pStyle w:val="a"/>
              <w:rPr>
                <w:rFonts w:asciiTheme="minorHAnsi" w:hAnsiTheme="minorHAnsi" w:cstheme="minorHAnsi"/>
                <w:b/>
                <w:bCs/>
                <w:sz w:val="22"/>
                <w:szCs w:val="22"/>
                <w:lang w:val="en-GB"/>
              </w:rPr>
            </w:pPr>
          </w:p>
          <w:p w14:paraId="632A6500" w14:textId="6B5BF78E" w:rsidR="00E13F58" w:rsidRDefault="00E13F58" w:rsidP="00E13F58">
            <w:pPr>
              <w:pStyle w:val="a"/>
              <w:jc w:val="both"/>
              <w:rPr>
                <w:rFonts w:asciiTheme="minorHAnsi" w:hAnsiTheme="minorHAnsi" w:cstheme="minorHAnsi"/>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This measure </w:t>
            </w:r>
            <w:r w:rsidRPr="005C0D4A">
              <w:rPr>
                <w:rFonts w:asciiTheme="minorHAnsi" w:hAnsiTheme="minorHAnsi" w:cstheme="minorHAnsi"/>
                <w:i/>
                <w:sz w:val="22"/>
                <w:szCs w:val="22"/>
                <w:lang w:val="en-GB"/>
              </w:rPr>
              <w:t>[</w:t>
            </w:r>
            <w:r w:rsidRPr="00382B91">
              <w:rPr>
                <w:rFonts w:asciiTheme="minorHAnsi" w:hAnsiTheme="minorHAnsi" w:cstheme="minorHAnsi"/>
                <w:i/>
                <w:sz w:val="22"/>
                <w:szCs w:val="22"/>
                <w:lang w:val="en-GB"/>
              </w:rPr>
              <w:t>Section</w:t>
            </w:r>
            <w:r>
              <w:rPr>
                <w:rFonts w:asciiTheme="minorHAnsi" w:hAnsiTheme="minorHAnsi" w:cstheme="minorHAnsi"/>
                <w:i/>
                <w:sz w:val="22"/>
                <w:szCs w:val="22"/>
                <w:lang w:val="en-GB"/>
              </w:rPr>
              <w:t xml:space="preserve"> 1]</w:t>
            </w:r>
            <w:r w:rsidRPr="005C0D4A">
              <w:rPr>
                <w:rFonts w:asciiTheme="minorHAnsi" w:hAnsiTheme="minorHAnsi" w:cstheme="minorHAnsi"/>
                <w:i/>
                <w:sz w:val="22"/>
                <w:szCs w:val="22"/>
                <w:lang w:val="en-GB"/>
              </w:rPr>
              <w:t xml:space="preserve"> </w:t>
            </w:r>
            <w:r w:rsidRPr="005C0D4A">
              <w:rPr>
                <w:rFonts w:asciiTheme="minorHAnsi" w:hAnsiTheme="minorHAnsi" w:cstheme="minorHAnsi"/>
                <w:sz w:val="22"/>
                <w:szCs w:val="22"/>
                <w:lang w:val="en-GB"/>
              </w:rPr>
              <w:t>provides</w:t>
            </w:r>
            <w:r>
              <w:rPr>
                <w:rFonts w:asciiTheme="minorHAnsi" w:hAnsiTheme="minorHAnsi" w:cstheme="minorHAnsi"/>
                <w:sz w:val="22"/>
                <w:szCs w:val="22"/>
                <w:lang w:val="en-GB"/>
              </w:rPr>
              <w:t xml:space="preserve"> </w:t>
            </w:r>
            <w:r w:rsidRPr="007C4D69">
              <w:rPr>
                <w:rFonts w:asciiTheme="minorHAnsi" w:hAnsiTheme="minorHAnsi" w:cstheme="minorHAnsi"/>
                <w:sz w:val="22"/>
                <w:szCs w:val="22"/>
                <w:lang w:val="en-GB"/>
              </w:rPr>
              <w:t>that</w:t>
            </w:r>
            <w:r>
              <w:rPr>
                <w:rFonts w:asciiTheme="minorHAnsi" w:hAnsiTheme="minorHAnsi" w:cstheme="minorHAnsi"/>
                <w:sz w:val="22"/>
                <w:szCs w:val="22"/>
                <w:lang w:val="en-GB"/>
              </w:rPr>
              <w:t xml:space="preserve"> pet food must be registered and licensed by the Animal Feed Board of Malaysia before the product is allowed to be imported into Malaysia. </w:t>
            </w:r>
            <w:r>
              <w:rPr>
                <w:rFonts w:ascii="Arial" w:hAnsi="Arial" w:cs="Arial"/>
              </w:rPr>
              <w:t>Registration shall be made to the Animal Feed Board Secretariat under Animal Feed Section, Development of Livestock Technology Resources Division, DVS Malaysia.</w:t>
            </w:r>
            <w:r>
              <w:rPr>
                <w:rFonts w:ascii="Arial" w:hAnsi="Arial" w:cs="Arial"/>
                <w:lang w:val="en-US"/>
              </w:rPr>
              <w:t xml:space="preserve"> </w:t>
            </w:r>
            <w:r>
              <w:rPr>
                <w:rFonts w:asciiTheme="minorHAnsi" w:hAnsiTheme="minorHAnsi" w:cstheme="minorHAnsi"/>
                <w:sz w:val="22"/>
                <w:szCs w:val="22"/>
                <w:lang w:val="en-GB"/>
              </w:rPr>
              <w:t xml:space="preserve">This is to </w:t>
            </w:r>
            <w:r w:rsidRPr="007C4D69">
              <w:rPr>
                <w:rFonts w:asciiTheme="minorHAnsi" w:hAnsiTheme="minorHAnsi" w:cstheme="minorHAnsi"/>
                <w:sz w:val="22"/>
                <w:szCs w:val="22"/>
                <w:lang w:val="en-GB"/>
              </w:rPr>
              <w:t>ensure the protection of animal and human health</w:t>
            </w:r>
            <w:r w:rsidRPr="00D12F3C">
              <w:rPr>
                <w:rFonts w:asciiTheme="minorHAnsi" w:hAnsiTheme="minorHAnsi" w:cstheme="minorHAnsi"/>
                <w:sz w:val="22"/>
                <w:szCs w:val="22"/>
                <w:lang w:val="en-GB"/>
              </w:rPr>
              <w:t>.</w:t>
            </w:r>
          </w:p>
          <w:p w14:paraId="6C71A702" w14:textId="77777777" w:rsidR="00E13F58" w:rsidRDefault="00E13F58" w:rsidP="00E13F58">
            <w:pPr>
              <w:pStyle w:val="a"/>
              <w:jc w:val="both"/>
              <w:rPr>
                <w:rFonts w:asciiTheme="minorHAnsi" w:hAnsiTheme="minorHAnsi" w:cstheme="minorHAnsi"/>
                <w:sz w:val="22"/>
                <w:szCs w:val="22"/>
                <w:lang w:val="en-GB"/>
              </w:rPr>
            </w:pPr>
          </w:p>
          <w:p w14:paraId="5F20FB26" w14:textId="77777777" w:rsidR="00E13F58" w:rsidRPr="00D12F3C" w:rsidRDefault="00E13F58" w:rsidP="00094C73">
            <w:pPr>
              <w:pStyle w:val="a"/>
              <w:rPr>
                <w:rFonts w:asciiTheme="minorHAnsi" w:hAnsiTheme="minorHAnsi" w:cstheme="minorHAnsi"/>
                <w:bCs/>
                <w:sz w:val="22"/>
                <w:szCs w:val="22"/>
                <w:lang w:val="en-GB"/>
              </w:rPr>
            </w:pPr>
            <w:r w:rsidRPr="00D12F3C">
              <w:rPr>
                <w:rFonts w:asciiTheme="minorHAnsi" w:hAnsiTheme="minorHAnsi" w:cstheme="minorHAnsi"/>
                <w:bCs/>
                <w:sz w:val="22"/>
                <w:szCs w:val="22"/>
                <w:lang w:val="en-GB"/>
              </w:rPr>
              <w:t xml:space="preserve">As a guide, the importer </w:t>
            </w:r>
            <w:r>
              <w:rPr>
                <w:rFonts w:asciiTheme="minorHAnsi" w:hAnsiTheme="minorHAnsi" w:cstheme="minorHAnsi"/>
                <w:bCs/>
                <w:sz w:val="22"/>
                <w:szCs w:val="22"/>
                <w:lang w:val="en-GB"/>
              </w:rPr>
              <w:t>must</w:t>
            </w:r>
            <w:r w:rsidRPr="00D12F3C">
              <w:rPr>
                <w:rFonts w:asciiTheme="minorHAnsi" w:hAnsiTheme="minorHAnsi" w:cstheme="minorHAnsi"/>
                <w:bCs/>
                <w:sz w:val="22"/>
                <w:szCs w:val="22"/>
                <w:lang w:val="en-GB"/>
              </w:rPr>
              <w:t xml:space="preserve"> refer to the </w:t>
            </w:r>
            <w:r>
              <w:rPr>
                <w:rFonts w:asciiTheme="minorHAnsi" w:hAnsiTheme="minorHAnsi" w:cstheme="minorHAnsi"/>
                <w:bCs/>
                <w:sz w:val="22"/>
                <w:szCs w:val="22"/>
                <w:lang w:val="en-GB"/>
              </w:rPr>
              <w:t>below</w:t>
            </w:r>
            <w:r w:rsidRPr="00D12F3C">
              <w:rPr>
                <w:rFonts w:asciiTheme="minorHAnsi" w:hAnsiTheme="minorHAnsi" w:cstheme="minorHAnsi"/>
                <w:bCs/>
                <w:sz w:val="22"/>
                <w:szCs w:val="22"/>
                <w:lang w:val="en-GB"/>
              </w:rPr>
              <w:t xml:space="preserve"> document:</w:t>
            </w:r>
          </w:p>
          <w:p w14:paraId="0F4FD1BA" w14:textId="77777777" w:rsidR="00E13F58" w:rsidRDefault="00E13F58" w:rsidP="00732271">
            <w:pPr>
              <w:pStyle w:val="a"/>
              <w:numPr>
                <w:ilvl w:val="0"/>
                <w:numId w:val="15"/>
              </w:numPr>
              <w:ind w:left="322" w:hanging="322"/>
              <w:rPr>
                <w:rFonts w:asciiTheme="minorHAnsi" w:hAnsiTheme="minorHAnsi" w:cstheme="minorHAnsi"/>
                <w:bCs/>
                <w:sz w:val="22"/>
                <w:szCs w:val="22"/>
                <w:lang w:val="en-GB"/>
              </w:rPr>
            </w:pPr>
            <w:r w:rsidRPr="008B7D58">
              <w:rPr>
                <w:rFonts w:asciiTheme="minorHAnsi" w:hAnsiTheme="minorHAnsi" w:cstheme="minorHAnsi"/>
                <w:bCs/>
                <w:i/>
                <w:sz w:val="22"/>
                <w:szCs w:val="22"/>
                <w:lang w:val="en-GB"/>
              </w:rPr>
              <w:t xml:space="preserve">Checklist </w:t>
            </w:r>
            <w:r w:rsidRPr="008B7D58">
              <w:rPr>
                <w:rFonts w:asciiTheme="minorHAnsi" w:hAnsiTheme="minorHAnsi" w:cstheme="minorHAnsi"/>
                <w:i/>
                <w:sz w:val="22"/>
                <w:szCs w:val="22"/>
                <w:lang w:val="en-GB"/>
              </w:rPr>
              <w:t>for</w:t>
            </w:r>
            <w:r w:rsidRPr="008B7D58">
              <w:rPr>
                <w:rFonts w:asciiTheme="minorHAnsi" w:hAnsiTheme="minorHAnsi" w:cstheme="minorHAnsi"/>
                <w:bCs/>
                <w:i/>
                <w:sz w:val="22"/>
                <w:szCs w:val="22"/>
                <w:lang w:val="en-GB"/>
              </w:rPr>
              <w:t xml:space="preserve"> Feed or Feed Additives Import Licence Application</w:t>
            </w:r>
            <w:r w:rsidRPr="001D26BB">
              <w:rPr>
                <w:rFonts w:asciiTheme="minorHAnsi" w:hAnsiTheme="minorHAnsi" w:cstheme="minorHAnsi"/>
                <w:b/>
                <w:sz w:val="22"/>
                <w:szCs w:val="22"/>
              </w:rPr>
              <w:t xml:space="preserve"> </w:t>
            </w:r>
            <w:r w:rsidRPr="001D26BB">
              <w:rPr>
                <w:rFonts w:asciiTheme="minorHAnsi" w:hAnsiTheme="minorHAnsi" w:cstheme="minorHAnsi"/>
                <w:b/>
                <w:sz w:val="22"/>
                <w:szCs w:val="22"/>
                <w:lang w:val="en-US"/>
              </w:rPr>
              <w:t xml:space="preserve"> </w:t>
            </w:r>
            <w:r w:rsidRPr="001D26BB">
              <w:rPr>
                <w:rFonts w:asciiTheme="minorHAnsi" w:hAnsiTheme="minorHAnsi" w:cstheme="minorHAnsi"/>
                <w:sz w:val="22"/>
                <w:szCs w:val="22"/>
                <w:lang w:val="en-US"/>
              </w:rPr>
              <w:t>(</w:t>
            </w:r>
            <w:hyperlink r:id="rId30" w:history="1">
              <w:r w:rsidRPr="007721F9">
                <w:rPr>
                  <w:rStyle w:val="Hyperlink"/>
                  <w:rFonts w:asciiTheme="minorHAnsi" w:hAnsiTheme="minorHAnsi" w:cstheme="minorHAnsi"/>
                  <w:bCs/>
                  <w:sz w:val="22"/>
                  <w:szCs w:val="22"/>
                  <w:lang w:val="en-GB"/>
                </w:rPr>
                <w:t>http://www.dvs.gov.my/dvs/resources/user_1/DVS%20pdf/PSTT/Checklist/checklist_import_license.pdf</w:t>
              </w:r>
            </w:hyperlink>
            <w:r>
              <w:rPr>
                <w:rFonts w:asciiTheme="minorHAnsi" w:hAnsiTheme="minorHAnsi" w:cstheme="minorHAnsi"/>
                <w:bCs/>
                <w:sz w:val="22"/>
                <w:szCs w:val="22"/>
                <w:lang w:val="en-GB"/>
              </w:rPr>
              <w:t>)</w:t>
            </w:r>
          </w:p>
          <w:p w14:paraId="23689090" w14:textId="77777777" w:rsidR="00E13F58" w:rsidRPr="005C0D4A" w:rsidRDefault="00E13F58" w:rsidP="00E13F58">
            <w:pPr>
              <w:pStyle w:val="a"/>
              <w:rPr>
                <w:rFonts w:asciiTheme="minorHAnsi" w:hAnsiTheme="minorHAnsi" w:cstheme="minorHAnsi"/>
                <w:b/>
                <w:bCs/>
                <w:sz w:val="22"/>
                <w:szCs w:val="22"/>
                <w:lang w:val="en-GB"/>
              </w:rPr>
            </w:pPr>
          </w:p>
        </w:tc>
      </w:tr>
      <w:tr w:rsidR="00E13F58" w:rsidRPr="00953FEA" w14:paraId="25571538" w14:textId="77777777" w:rsidTr="00201343">
        <w:trPr>
          <w:jc w:val="center"/>
        </w:trPr>
        <w:tc>
          <w:tcPr>
            <w:tcW w:w="641" w:type="dxa"/>
          </w:tcPr>
          <w:p w14:paraId="7CE36D16" w14:textId="02D35DEF" w:rsidR="00E13F58" w:rsidRDefault="00D063F9" w:rsidP="00E13F58">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10</w:t>
            </w:r>
          </w:p>
        </w:tc>
        <w:tc>
          <w:tcPr>
            <w:tcW w:w="9272" w:type="dxa"/>
          </w:tcPr>
          <w:p w14:paraId="765C4746" w14:textId="77777777" w:rsidR="00E13F58" w:rsidRPr="008930BF" w:rsidRDefault="00E13F58" w:rsidP="00E13F58">
            <w:pPr>
              <w:pStyle w:val="a"/>
              <w:rPr>
                <w:rFonts w:asciiTheme="minorHAnsi" w:hAnsiTheme="minorHAnsi" w:cstheme="minorHAnsi"/>
                <w:sz w:val="22"/>
                <w:szCs w:val="22"/>
                <w:lang w:val="en-GB"/>
              </w:rPr>
            </w:pPr>
            <w:r w:rsidRPr="008930BF">
              <w:rPr>
                <w:rFonts w:asciiTheme="minorHAnsi" w:hAnsiTheme="minorHAnsi" w:cstheme="minorHAnsi"/>
                <w:b/>
                <w:bCs/>
                <w:sz w:val="22"/>
                <w:szCs w:val="22"/>
                <w:lang w:val="en-GB"/>
              </w:rPr>
              <w:t>NTMs Database:</w:t>
            </w:r>
            <w:r w:rsidRPr="008930BF">
              <w:rPr>
                <w:rFonts w:asciiTheme="minorHAnsi" w:hAnsiTheme="minorHAnsi" w:cstheme="minorHAnsi"/>
                <w:sz w:val="22"/>
                <w:szCs w:val="22"/>
                <w:lang w:val="en-GB"/>
              </w:rPr>
              <w:t xml:space="preserve"> A851 Origin materials (Traceability requirements)</w:t>
            </w:r>
          </w:p>
          <w:p w14:paraId="4D27300E" w14:textId="77777777" w:rsidR="00E13F58" w:rsidRPr="008930BF" w:rsidRDefault="00E13F58" w:rsidP="00E13F58">
            <w:pPr>
              <w:pStyle w:val="a"/>
              <w:rPr>
                <w:rFonts w:asciiTheme="minorHAnsi" w:hAnsiTheme="minorHAnsi" w:cstheme="minorHAnsi"/>
                <w:sz w:val="22"/>
                <w:szCs w:val="22"/>
                <w:lang w:val="en-SG"/>
              </w:rPr>
            </w:pPr>
          </w:p>
          <w:p w14:paraId="736B6B04" w14:textId="77777777" w:rsidR="00E13F58" w:rsidRPr="008930BF" w:rsidRDefault="00E13F58" w:rsidP="00E13F58">
            <w:pPr>
              <w:pStyle w:val="a"/>
              <w:rPr>
                <w:rFonts w:asciiTheme="minorHAnsi" w:hAnsiTheme="minorHAnsi" w:cstheme="minorHAnsi"/>
                <w:sz w:val="22"/>
                <w:szCs w:val="22"/>
                <w:lang w:val="en-SG"/>
              </w:rPr>
            </w:pPr>
            <w:r w:rsidRPr="008930BF">
              <w:rPr>
                <w:rFonts w:asciiTheme="minorHAnsi" w:hAnsiTheme="minorHAnsi" w:cstheme="minorHAnsi"/>
                <w:b/>
                <w:bCs/>
                <w:sz w:val="22"/>
                <w:szCs w:val="22"/>
                <w:lang w:val="en-GB"/>
              </w:rPr>
              <w:t>ATR Category:</w:t>
            </w:r>
            <w:r w:rsidRPr="008930BF">
              <w:rPr>
                <w:rFonts w:asciiTheme="minorHAnsi" w:hAnsiTheme="minorHAnsi" w:cstheme="minorHAnsi"/>
                <w:bCs/>
                <w:sz w:val="22"/>
                <w:szCs w:val="22"/>
                <w:lang w:val="en-GB"/>
              </w:rPr>
              <w:t xml:space="preserve"> 4.1.7.5.1</w:t>
            </w:r>
          </w:p>
          <w:p w14:paraId="7AF561CD" w14:textId="77777777" w:rsidR="00E13F58" w:rsidRPr="008930BF" w:rsidRDefault="00E13F58" w:rsidP="00E13F58">
            <w:pPr>
              <w:pStyle w:val="a"/>
              <w:rPr>
                <w:rFonts w:asciiTheme="minorHAnsi" w:hAnsiTheme="minorHAnsi" w:cstheme="minorHAnsi"/>
                <w:b/>
                <w:bCs/>
                <w:sz w:val="22"/>
                <w:szCs w:val="22"/>
                <w:lang w:val="en-GB"/>
              </w:rPr>
            </w:pPr>
          </w:p>
          <w:p w14:paraId="32B5DE4C" w14:textId="77777777" w:rsidR="00E13F58" w:rsidRPr="008930BF" w:rsidRDefault="00E13F58" w:rsidP="00E13F58">
            <w:pPr>
              <w:pStyle w:val="NormalWeb"/>
              <w:spacing w:before="0" w:beforeAutospacing="0" w:after="0" w:afterAutospacing="0"/>
              <w:rPr>
                <w:rFonts w:asciiTheme="minorHAnsi" w:hAnsiTheme="minorHAnsi" w:cstheme="minorHAnsi"/>
                <w:sz w:val="22"/>
                <w:szCs w:val="22"/>
              </w:rPr>
            </w:pPr>
            <w:r w:rsidRPr="008930BF">
              <w:rPr>
                <w:rFonts w:asciiTheme="minorHAnsi" w:hAnsiTheme="minorHAnsi" w:cstheme="minorHAnsi"/>
                <w:b/>
                <w:bCs/>
                <w:sz w:val="22"/>
                <w:szCs w:val="22"/>
                <w:lang w:val="en-GB"/>
              </w:rPr>
              <w:t xml:space="preserve">Title: </w:t>
            </w:r>
            <w:r w:rsidRPr="008930BF">
              <w:rPr>
                <w:rFonts w:asciiTheme="minorHAnsi" w:hAnsiTheme="minorHAnsi" w:cstheme="minorHAnsi"/>
                <w:bCs/>
                <w:sz w:val="22"/>
                <w:szCs w:val="22"/>
                <w:lang w:val="en-GB"/>
              </w:rPr>
              <w:t>Procedures to Import Animal Feed into Malaysia, 25 March 2013</w:t>
            </w:r>
          </w:p>
          <w:p w14:paraId="061DE7F3" w14:textId="77777777" w:rsidR="00E13F58" w:rsidRPr="008930BF" w:rsidRDefault="00E13F58" w:rsidP="00E13F58">
            <w:pPr>
              <w:pStyle w:val="a"/>
              <w:rPr>
                <w:rFonts w:asciiTheme="minorHAnsi" w:hAnsiTheme="minorHAnsi" w:cstheme="minorHAnsi"/>
                <w:b/>
                <w:bCs/>
                <w:sz w:val="22"/>
                <w:szCs w:val="22"/>
                <w:lang w:val="en-GB"/>
              </w:rPr>
            </w:pPr>
          </w:p>
          <w:p w14:paraId="4457FCB1" w14:textId="77777777" w:rsidR="00E13F58" w:rsidRPr="008930BF" w:rsidRDefault="00E13F58" w:rsidP="00E13F58">
            <w:pPr>
              <w:pStyle w:val="a"/>
              <w:rPr>
                <w:rFonts w:asciiTheme="minorHAnsi" w:hAnsiTheme="minorHAnsi" w:cstheme="minorHAnsi"/>
                <w:bCs/>
                <w:sz w:val="22"/>
                <w:szCs w:val="22"/>
                <w:lang w:val="en-US"/>
              </w:rPr>
            </w:pPr>
            <w:r w:rsidRPr="008930BF">
              <w:rPr>
                <w:rFonts w:asciiTheme="minorHAnsi" w:hAnsiTheme="minorHAnsi" w:cstheme="minorHAnsi"/>
                <w:b/>
                <w:bCs/>
                <w:sz w:val="22"/>
                <w:szCs w:val="22"/>
                <w:lang w:val="en-GB"/>
              </w:rPr>
              <w:t xml:space="preserve">URL for Web-linkage: </w:t>
            </w:r>
            <w:hyperlink r:id="rId31" w:history="1">
              <w:r w:rsidRPr="008930BF">
                <w:rPr>
                  <w:rStyle w:val="Hyperlink"/>
                  <w:rFonts w:asciiTheme="minorHAnsi" w:hAnsiTheme="minorHAnsi" w:cstheme="minorHAnsi"/>
                  <w:bCs/>
                  <w:sz w:val="22"/>
                  <w:szCs w:val="22"/>
                  <w:lang w:val="en-GB"/>
                </w:rPr>
                <w:t>http://www.dvs.gov.my/dvs/resources/auto%20download%20images/56307d8570bfc.pdf</w:t>
              </w:r>
            </w:hyperlink>
          </w:p>
          <w:p w14:paraId="7E85DA9A" w14:textId="77777777" w:rsidR="00E13F58" w:rsidRPr="008930BF" w:rsidRDefault="00E13F58" w:rsidP="00E13F58">
            <w:pPr>
              <w:pStyle w:val="a"/>
              <w:rPr>
                <w:rFonts w:asciiTheme="minorHAnsi" w:hAnsiTheme="minorHAnsi" w:cstheme="minorHAnsi"/>
                <w:b/>
                <w:bCs/>
                <w:sz w:val="22"/>
                <w:szCs w:val="22"/>
                <w:lang w:val="en-GB"/>
              </w:rPr>
            </w:pPr>
          </w:p>
          <w:p w14:paraId="70205102" w14:textId="77777777" w:rsidR="00E13F58" w:rsidRPr="008930BF" w:rsidRDefault="00E13F58" w:rsidP="00E13F58">
            <w:pPr>
              <w:pStyle w:val="a"/>
              <w:jc w:val="both"/>
              <w:rPr>
                <w:rFonts w:asciiTheme="minorHAnsi" w:hAnsiTheme="minorHAnsi" w:cstheme="minorHAnsi"/>
                <w:sz w:val="22"/>
                <w:szCs w:val="22"/>
                <w:lang w:val="en-GB"/>
              </w:rPr>
            </w:pPr>
            <w:r w:rsidRPr="008930BF">
              <w:rPr>
                <w:rFonts w:asciiTheme="minorHAnsi" w:hAnsiTheme="minorHAnsi" w:cstheme="minorHAnsi"/>
                <w:b/>
                <w:bCs/>
                <w:sz w:val="22"/>
                <w:szCs w:val="22"/>
                <w:lang w:val="en-GB"/>
              </w:rPr>
              <w:t>Description:</w:t>
            </w:r>
            <w:r w:rsidRPr="008930BF">
              <w:rPr>
                <w:rFonts w:asciiTheme="minorHAnsi" w:hAnsiTheme="minorHAnsi" w:cstheme="minorHAnsi"/>
                <w:sz w:val="22"/>
                <w:szCs w:val="22"/>
                <w:lang w:val="en-GB"/>
              </w:rPr>
              <w:t xml:space="preserve"> This measure </w:t>
            </w:r>
            <w:r w:rsidRPr="008930BF">
              <w:rPr>
                <w:rFonts w:asciiTheme="minorHAnsi" w:hAnsiTheme="minorHAnsi" w:cstheme="minorHAnsi"/>
                <w:i/>
                <w:sz w:val="22"/>
                <w:szCs w:val="22"/>
                <w:lang w:val="en-GB"/>
              </w:rPr>
              <w:t xml:space="preserve">[Section 2.2 (1)] </w:t>
            </w:r>
            <w:r w:rsidRPr="008930BF">
              <w:rPr>
                <w:rFonts w:asciiTheme="minorHAnsi" w:hAnsiTheme="minorHAnsi" w:cstheme="minorHAnsi"/>
                <w:sz w:val="22"/>
                <w:szCs w:val="22"/>
                <w:lang w:val="en-GB"/>
              </w:rPr>
              <w:t xml:space="preserve">provides that the application form for the importation of animal feed, which contain animal based protein, into Malaysia must be accompanied by the ingredient list for each product. Furthermore, the type and origin of raw materials and products must be reflected in the Veterinary Health Certificate as set out in the </w:t>
            </w:r>
            <w:r w:rsidRPr="008930BF">
              <w:rPr>
                <w:rFonts w:asciiTheme="minorHAnsi" w:hAnsiTheme="minorHAnsi" w:cstheme="minorHAnsi"/>
                <w:i/>
                <w:sz w:val="22"/>
                <w:szCs w:val="22"/>
              </w:rPr>
              <w:t>Regulations for the Importation of Pet Food into Malaysia</w:t>
            </w:r>
            <w:r w:rsidRPr="008930BF">
              <w:rPr>
                <w:rFonts w:asciiTheme="minorHAnsi" w:hAnsiTheme="minorHAnsi" w:cstheme="minorHAnsi"/>
                <w:sz w:val="22"/>
                <w:szCs w:val="22"/>
                <w:lang w:val="en-GB"/>
              </w:rPr>
              <w:t xml:space="preserve"> (</w:t>
            </w:r>
            <w:hyperlink r:id="rId32" w:history="1">
              <w:r w:rsidRPr="008930BF">
                <w:rPr>
                  <w:rStyle w:val="Hyperlink"/>
                  <w:rFonts w:asciiTheme="minorHAnsi" w:hAnsiTheme="minorHAnsi" w:cstheme="minorHAnsi"/>
                  <w:sz w:val="22"/>
                  <w:szCs w:val="22"/>
                </w:rPr>
                <w:t>http://www.dvs.gov.my/dvs/resources/user_1/DVS%20pdf/SQIE/2017/pet%20food/(R5)-Pet_food-</w:t>
              </w:r>
              <w:r w:rsidRPr="008930BF">
                <w:rPr>
                  <w:rStyle w:val="Hyperlink"/>
                  <w:rFonts w:asciiTheme="minorHAnsi" w:hAnsiTheme="minorHAnsi" w:cstheme="minorHAnsi"/>
                  <w:sz w:val="22"/>
                  <w:szCs w:val="22"/>
                </w:rPr>
                <w:lastRenderedPageBreak/>
                <w:t>ANY_COUNTRY-revised201113.pdf</w:t>
              </w:r>
            </w:hyperlink>
            <w:r w:rsidRPr="008930BF">
              <w:rPr>
                <w:rFonts w:asciiTheme="minorHAnsi" w:hAnsiTheme="minorHAnsi" w:cstheme="minorHAnsi"/>
                <w:sz w:val="22"/>
                <w:szCs w:val="22"/>
                <w:lang w:val="en-US"/>
              </w:rPr>
              <w:t>)</w:t>
            </w:r>
            <w:r w:rsidRPr="008930BF">
              <w:rPr>
                <w:rFonts w:asciiTheme="minorHAnsi" w:hAnsiTheme="minorHAnsi" w:cstheme="minorHAnsi"/>
                <w:sz w:val="22"/>
                <w:szCs w:val="22"/>
                <w:lang w:val="en-GB"/>
              </w:rPr>
              <w:t>. This is to ensure the protection of animal and human health.</w:t>
            </w:r>
          </w:p>
          <w:p w14:paraId="3BDCEC03" w14:textId="77777777" w:rsidR="00E13F58" w:rsidRPr="005C0D4A" w:rsidRDefault="00E13F58" w:rsidP="00E13F58">
            <w:pPr>
              <w:pStyle w:val="a"/>
              <w:rPr>
                <w:rFonts w:asciiTheme="minorHAnsi" w:hAnsiTheme="minorHAnsi" w:cstheme="minorHAnsi"/>
                <w:b/>
                <w:bCs/>
                <w:sz w:val="22"/>
                <w:szCs w:val="22"/>
                <w:lang w:val="en-GB"/>
              </w:rPr>
            </w:pPr>
          </w:p>
        </w:tc>
      </w:tr>
      <w:tr w:rsidR="00D063F9" w:rsidRPr="00953FEA" w14:paraId="3AC4DDFF" w14:textId="77777777" w:rsidTr="00201343">
        <w:trPr>
          <w:jc w:val="center"/>
        </w:trPr>
        <w:tc>
          <w:tcPr>
            <w:tcW w:w="641" w:type="dxa"/>
          </w:tcPr>
          <w:p w14:paraId="30E7B981" w14:textId="3A819660"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11</w:t>
            </w:r>
          </w:p>
        </w:tc>
        <w:tc>
          <w:tcPr>
            <w:tcW w:w="9272" w:type="dxa"/>
          </w:tcPr>
          <w:p w14:paraId="352A979D" w14:textId="77777777" w:rsidR="00D063F9" w:rsidRPr="008930BF" w:rsidRDefault="00D063F9" w:rsidP="00D063F9">
            <w:pPr>
              <w:pStyle w:val="a"/>
              <w:rPr>
                <w:rFonts w:asciiTheme="minorHAnsi" w:hAnsiTheme="minorHAnsi" w:cstheme="minorHAnsi"/>
                <w:sz w:val="22"/>
                <w:szCs w:val="22"/>
                <w:lang w:val="en-GB"/>
              </w:rPr>
            </w:pPr>
            <w:r w:rsidRPr="008930BF">
              <w:rPr>
                <w:rFonts w:asciiTheme="minorHAnsi" w:hAnsiTheme="minorHAnsi" w:cstheme="minorHAnsi"/>
                <w:b/>
                <w:bCs/>
                <w:sz w:val="22"/>
                <w:szCs w:val="22"/>
                <w:lang w:val="en-GB"/>
              </w:rPr>
              <w:t>NTMs Database:</w:t>
            </w:r>
            <w:r w:rsidRPr="008930BF">
              <w:rPr>
                <w:rFonts w:asciiTheme="minorHAnsi" w:hAnsiTheme="minorHAnsi" w:cstheme="minorHAnsi"/>
                <w:sz w:val="22"/>
                <w:szCs w:val="22"/>
                <w:lang w:val="en-GB"/>
              </w:rPr>
              <w:t xml:space="preserve"> A852 Processing history (Traceability requirements)</w:t>
            </w:r>
          </w:p>
          <w:p w14:paraId="3E07441E" w14:textId="77777777" w:rsidR="00D063F9" w:rsidRPr="008930BF" w:rsidRDefault="00D063F9" w:rsidP="00D063F9">
            <w:pPr>
              <w:pStyle w:val="a"/>
              <w:rPr>
                <w:rFonts w:asciiTheme="minorHAnsi" w:hAnsiTheme="minorHAnsi" w:cstheme="minorHAnsi"/>
                <w:sz w:val="22"/>
                <w:szCs w:val="22"/>
                <w:lang w:val="en-SG"/>
              </w:rPr>
            </w:pPr>
          </w:p>
          <w:p w14:paraId="37CD03D2" w14:textId="77777777" w:rsidR="00D063F9" w:rsidRPr="008930BF" w:rsidRDefault="00D063F9" w:rsidP="00D063F9">
            <w:pPr>
              <w:pStyle w:val="a"/>
              <w:rPr>
                <w:rFonts w:asciiTheme="minorHAnsi" w:hAnsiTheme="minorHAnsi" w:cstheme="minorHAnsi"/>
                <w:sz w:val="22"/>
                <w:szCs w:val="22"/>
                <w:lang w:val="en-SG"/>
              </w:rPr>
            </w:pPr>
            <w:r w:rsidRPr="008930BF">
              <w:rPr>
                <w:rFonts w:asciiTheme="minorHAnsi" w:hAnsiTheme="minorHAnsi" w:cstheme="minorHAnsi"/>
                <w:b/>
                <w:bCs/>
                <w:sz w:val="22"/>
                <w:szCs w:val="22"/>
                <w:lang w:val="en-GB"/>
              </w:rPr>
              <w:t>ATR Category:</w:t>
            </w:r>
            <w:r w:rsidRPr="008930BF">
              <w:rPr>
                <w:rFonts w:asciiTheme="minorHAnsi" w:hAnsiTheme="minorHAnsi" w:cstheme="minorHAnsi"/>
                <w:bCs/>
                <w:sz w:val="22"/>
                <w:szCs w:val="22"/>
                <w:lang w:val="en-GB"/>
              </w:rPr>
              <w:t xml:space="preserve"> 4.1.7.5.2</w:t>
            </w:r>
          </w:p>
          <w:p w14:paraId="4F186FB9" w14:textId="77777777" w:rsidR="00D063F9" w:rsidRPr="008930BF" w:rsidRDefault="00D063F9" w:rsidP="00D063F9">
            <w:pPr>
              <w:pStyle w:val="a"/>
              <w:rPr>
                <w:rFonts w:asciiTheme="minorHAnsi" w:hAnsiTheme="minorHAnsi" w:cstheme="minorHAnsi"/>
                <w:b/>
                <w:bCs/>
                <w:sz w:val="22"/>
                <w:szCs w:val="22"/>
                <w:lang w:val="en-GB"/>
              </w:rPr>
            </w:pPr>
          </w:p>
          <w:p w14:paraId="7782DD47" w14:textId="77777777" w:rsidR="00D063F9" w:rsidRPr="008930BF" w:rsidRDefault="00D063F9" w:rsidP="00D063F9">
            <w:pPr>
              <w:pStyle w:val="NormalWeb"/>
              <w:spacing w:before="0" w:beforeAutospacing="0" w:after="0" w:afterAutospacing="0"/>
              <w:rPr>
                <w:rFonts w:asciiTheme="minorHAnsi" w:hAnsiTheme="minorHAnsi" w:cstheme="minorHAnsi"/>
                <w:sz w:val="22"/>
                <w:szCs w:val="22"/>
              </w:rPr>
            </w:pPr>
            <w:r w:rsidRPr="008930BF">
              <w:rPr>
                <w:rFonts w:asciiTheme="minorHAnsi" w:hAnsiTheme="minorHAnsi" w:cstheme="minorHAnsi"/>
                <w:b/>
                <w:bCs/>
                <w:sz w:val="22"/>
                <w:szCs w:val="22"/>
                <w:lang w:val="en-GB"/>
              </w:rPr>
              <w:t xml:space="preserve">Title: </w:t>
            </w:r>
            <w:r w:rsidRPr="008930BF">
              <w:rPr>
                <w:rFonts w:asciiTheme="minorHAnsi" w:hAnsiTheme="minorHAnsi" w:cstheme="minorHAnsi"/>
                <w:bCs/>
                <w:sz w:val="22"/>
                <w:szCs w:val="22"/>
                <w:lang w:val="en-GB"/>
              </w:rPr>
              <w:t>Procedures to Import Animal Feed into Malaysia, 25 March 2013</w:t>
            </w:r>
          </w:p>
          <w:p w14:paraId="726FDB29" w14:textId="77777777" w:rsidR="00D063F9" w:rsidRPr="008930BF" w:rsidRDefault="00D063F9" w:rsidP="00D063F9">
            <w:pPr>
              <w:pStyle w:val="a"/>
              <w:rPr>
                <w:rFonts w:asciiTheme="minorHAnsi" w:hAnsiTheme="minorHAnsi" w:cstheme="minorHAnsi"/>
                <w:b/>
                <w:bCs/>
                <w:sz w:val="22"/>
                <w:szCs w:val="22"/>
                <w:lang w:val="en-GB"/>
              </w:rPr>
            </w:pPr>
          </w:p>
          <w:p w14:paraId="4837A32A" w14:textId="77777777" w:rsidR="00D063F9" w:rsidRPr="008930BF" w:rsidRDefault="00D063F9" w:rsidP="00D063F9">
            <w:pPr>
              <w:pStyle w:val="a"/>
              <w:rPr>
                <w:rFonts w:asciiTheme="minorHAnsi" w:hAnsiTheme="minorHAnsi" w:cstheme="minorHAnsi"/>
                <w:bCs/>
                <w:sz w:val="22"/>
                <w:szCs w:val="22"/>
                <w:lang w:val="en-US"/>
              </w:rPr>
            </w:pPr>
            <w:r w:rsidRPr="008930BF">
              <w:rPr>
                <w:rFonts w:asciiTheme="minorHAnsi" w:hAnsiTheme="minorHAnsi" w:cstheme="minorHAnsi"/>
                <w:b/>
                <w:bCs/>
                <w:sz w:val="22"/>
                <w:szCs w:val="22"/>
                <w:lang w:val="en-GB"/>
              </w:rPr>
              <w:t xml:space="preserve">URL for Web-linkage: </w:t>
            </w:r>
            <w:hyperlink r:id="rId33" w:history="1">
              <w:r w:rsidRPr="008930BF">
                <w:rPr>
                  <w:rStyle w:val="Hyperlink"/>
                  <w:rFonts w:asciiTheme="minorHAnsi" w:hAnsiTheme="minorHAnsi" w:cstheme="minorHAnsi"/>
                  <w:bCs/>
                  <w:sz w:val="22"/>
                  <w:szCs w:val="22"/>
                  <w:lang w:val="en-GB"/>
                </w:rPr>
                <w:t>http://www.dvs.gov.my/dvs/resources/auto%20download%20images/56307d8570bfc.pdf</w:t>
              </w:r>
            </w:hyperlink>
          </w:p>
          <w:p w14:paraId="197B520F" w14:textId="77777777" w:rsidR="00D063F9" w:rsidRPr="008930BF" w:rsidRDefault="00D063F9" w:rsidP="00D063F9">
            <w:pPr>
              <w:pStyle w:val="a"/>
              <w:rPr>
                <w:rFonts w:asciiTheme="minorHAnsi" w:hAnsiTheme="minorHAnsi" w:cstheme="minorHAnsi"/>
                <w:b/>
                <w:bCs/>
                <w:sz w:val="22"/>
                <w:szCs w:val="22"/>
                <w:lang w:val="en-GB"/>
              </w:rPr>
            </w:pPr>
          </w:p>
          <w:p w14:paraId="2B07CE16" w14:textId="77777777" w:rsidR="00D063F9" w:rsidRPr="008930BF" w:rsidRDefault="00D063F9" w:rsidP="00D063F9">
            <w:pPr>
              <w:pStyle w:val="a"/>
              <w:rPr>
                <w:rFonts w:asciiTheme="minorHAnsi" w:hAnsiTheme="minorHAnsi" w:cstheme="minorHAnsi"/>
                <w:sz w:val="22"/>
                <w:szCs w:val="22"/>
                <w:lang w:val="en-GB"/>
              </w:rPr>
            </w:pPr>
            <w:r w:rsidRPr="008930BF">
              <w:rPr>
                <w:rFonts w:asciiTheme="minorHAnsi" w:hAnsiTheme="minorHAnsi" w:cstheme="minorHAnsi"/>
                <w:b/>
                <w:bCs/>
                <w:sz w:val="22"/>
                <w:szCs w:val="22"/>
                <w:lang w:val="en-GB"/>
              </w:rPr>
              <w:t>Description:</w:t>
            </w:r>
            <w:r w:rsidRPr="008930BF">
              <w:rPr>
                <w:rFonts w:asciiTheme="minorHAnsi" w:hAnsiTheme="minorHAnsi" w:cstheme="minorHAnsi"/>
                <w:sz w:val="22"/>
                <w:szCs w:val="22"/>
                <w:lang w:val="en-GB"/>
              </w:rPr>
              <w:t xml:space="preserve"> This measure </w:t>
            </w:r>
            <w:r w:rsidRPr="008930BF">
              <w:rPr>
                <w:rFonts w:asciiTheme="minorHAnsi" w:hAnsiTheme="minorHAnsi" w:cstheme="minorHAnsi"/>
                <w:i/>
                <w:sz w:val="22"/>
                <w:szCs w:val="22"/>
                <w:lang w:val="en-GB"/>
              </w:rPr>
              <w:t xml:space="preserve">[Section 2.2 (2)] </w:t>
            </w:r>
            <w:r w:rsidRPr="008930BF">
              <w:rPr>
                <w:rFonts w:asciiTheme="minorHAnsi" w:hAnsiTheme="minorHAnsi" w:cstheme="minorHAnsi"/>
                <w:sz w:val="22"/>
                <w:szCs w:val="22"/>
                <w:lang w:val="en-GB"/>
              </w:rPr>
              <w:t>provides that the application form for the importation of animal feed, which contain animal based protein, into Malaysia must be accompanied by the process flow for each of the product, including the processing temperature and duration. This is to ensure the protection of animal and human health.</w:t>
            </w:r>
          </w:p>
          <w:p w14:paraId="44C45385"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5707C355" w14:textId="77777777" w:rsidTr="00201343">
        <w:trPr>
          <w:jc w:val="center"/>
        </w:trPr>
        <w:tc>
          <w:tcPr>
            <w:tcW w:w="641" w:type="dxa"/>
          </w:tcPr>
          <w:p w14:paraId="619168F2" w14:textId="00D9F98A"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12</w:t>
            </w:r>
          </w:p>
        </w:tc>
        <w:tc>
          <w:tcPr>
            <w:tcW w:w="9272" w:type="dxa"/>
          </w:tcPr>
          <w:p w14:paraId="7F87D2A9" w14:textId="77777777" w:rsidR="00D063F9" w:rsidRPr="008930BF" w:rsidRDefault="00D063F9" w:rsidP="00D063F9">
            <w:pPr>
              <w:pStyle w:val="a"/>
              <w:rPr>
                <w:rFonts w:asciiTheme="minorHAnsi" w:hAnsiTheme="minorHAnsi" w:cstheme="minorHAnsi"/>
                <w:sz w:val="22"/>
                <w:szCs w:val="22"/>
                <w:lang w:val="en-GB"/>
              </w:rPr>
            </w:pPr>
            <w:r w:rsidRPr="008930BF">
              <w:rPr>
                <w:rFonts w:asciiTheme="minorHAnsi" w:hAnsiTheme="minorHAnsi" w:cstheme="minorHAnsi"/>
                <w:b/>
                <w:bCs/>
                <w:sz w:val="22"/>
                <w:szCs w:val="22"/>
                <w:lang w:val="en-GB"/>
              </w:rPr>
              <w:t>NTMs Database:</w:t>
            </w:r>
            <w:r w:rsidRPr="008930BF">
              <w:rPr>
                <w:rFonts w:asciiTheme="minorHAnsi" w:hAnsiTheme="minorHAnsi" w:cstheme="minorHAnsi"/>
                <w:sz w:val="22"/>
                <w:szCs w:val="22"/>
                <w:lang w:val="en-GB"/>
              </w:rPr>
              <w:t xml:space="preserve"> A63 Food and feed processing</w:t>
            </w:r>
          </w:p>
          <w:p w14:paraId="18A98EB0" w14:textId="77777777" w:rsidR="00D063F9" w:rsidRPr="008930BF" w:rsidRDefault="00D063F9" w:rsidP="00D063F9">
            <w:pPr>
              <w:pStyle w:val="a"/>
              <w:rPr>
                <w:rFonts w:asciiTheme="minorHAnsi" w:hAnsiTheme="minorHAnsi" w:cstheme="minorHAnsi"/>
                <w:sz w:val="22"/>
                <w:szCs w:val="22"/>
                <w:lang w:val="en-GB"/>
              </w:rPr>
            </w:pPr>
          </w:p>
          <w:p w14:paraId="3BD3C1FE" w14:textId="77777777" w:rsidR="00D063F9" w:rsidRPr="008930BF" w:rsidRDefault="00D063F9" w:rsidP="00D063F9">
            <w:pPr>
              <w:pStyle w:val="a"/>
              <w:rPr>
                <w:rFonts w:asciiTheme="minorHAnsi" w:hAnsiTheme="minorHAnsi" w:cstheme="minorHAnsi"/>
                <w:sz w:val="22"/>
                <w:szCs w:val="22"/>
                <w:lang w:val="en-SG"/>
              </w:rPr>
            </w:pPr>
            <w:r w:rsidRPr="008930BF">
              <w:rPr>
                <w:rFonts w:asciiTheme="minorHAnsi" w:hAnsiTheme="minorHAnsi" w:cstheme="minorHAnsi"/>
                <w:b/>
                <w:bCs/>
                <w:sz w:val="22"/>
                <w:szCs w:val="22"/>
                <w:lang w:val="en-GB"/>
              </w:rPr>
              <w:t xml:space="preserve">ATR Category: </w:t>
            </w:r>
            <w:r w:rsidRPr="008930BF">
              <w:rPr>
                <w:rFonts w:asciiTheme="minorHAnsi" w:hAnsiTheme="minorHAnsi" w:cstheme="minorHAnsi"/>
                <w:sz w:val="22"/>
                <w:szCs w:val="22"/>
                <w:lang w:val="en-GB"/>
              </w:rPr>
              <w:t>4.1.6.3</w:t>
            </w:r>
          </w:p>
          <w:p w14:paraId="45C5EEC3" w14:textId="77777777" w:rsidR="00D063F9" w:rsidRPr="008930BF" w:rsidRDefault="00D063F9" w:rsidP="00D063F9">
            <w:pPr>
              <w:pStyle w:val="a"/>
              <w:rPr>
                <w:rFonts w:asciiTheme="minorHAnsi" w:hAnsiTheme="minorHAnsi" w:cstheme="minorHAnsi"/>
                <w:sz w:val="22"/>
                <w:szCs w:val="22"/>
                <w:lang w:val="en-SG"/>
              </w:rPr>
            </w:pPr>
          </w:p>
          <w:p w14:paraId="55657F3D" w14:textId="77777777" w:rsidR="00D063F9" w:rsidRPr="008930BF" w:rsidRDefault="00D063F9" w:rsidP="00D063F9">
            <w:pPr>
              <w:pStyle w:val="NormalWeb"/>
              <w:spacing w:before="0" w:beforeAutospacing="0" w:after="0" w:afterAutospacing="0"/>
              <w:rPr>
                <w:rFonts w:asciiTheme="minorHAnsi" w:hAnsiTheme="minorHAnsi" w:cstheme="minorHAnsi"/>
                <w:sz w:val="22"/>
                <w:szCs w:val="22"/>
              </w:rPr>
            </w:pPr>
            <w:r w:rsidRPr="008930BF">
              <w:rPr>
                <w:rFonts w:asciiTheme="minorHAnsi" w:hAnsiTheme="minorHAnsi" w:cstheme="minorHAnsi"/>
                <w:b/>
                <w:bCs/>
                <w:sz w:val="22"/>
                <w:szCs w:val="22"/>
                <w:lang w:val="en-GB"/>
              </w:rPr>
              <w:t xml:space="preserve">Title: </w:t>
            </w:r>
            <w:r w:rsidRPr="008930BF">
              <w:rPr>
                <w:rFonts w:asciiTheme="minorHAnsi" w:hAnsiTheme="minorHAnsi" w:cstheme="minorHAnsi"/>
                <w:sz w:val="22"/>
                <w:szCs w:val="22"/>
              </w:rPr>
              <w:t>Regulations for the Importation of Pet Food into Malaysia</w:t>
            </w:r>
            <w:r w:rsidRPr="008930BF">
              <w:rPr>
                <w:rFonts w:asciiTheme="minorHAnsi" w:hAnsiTheme="minorHAnsi" w:cstheme="minorHAnsi"/>
                <w:bCs/>
                <w:sz w:val="22"/>
                <w:szCs w:val="22"/>
                <w:lang w:val="en-GB"/>
              </w:rPr>
              <w:t>, 25 March 2013</w:t>
            </w:r>
          </w:p>
          <w:p w14:paraId="31CF1D2E" w14:textId="77777777" w:rsidR="00D063F9" w:rsidRPr="008930BF" w:rsidRDefault="00D063F9" w:rsidP="00D063F9">
            <w:pPr>
              <w:pStyle w:val="a"/>
              <w:rPr>
                <w:rFonts w:asciiTheme="minorHAnsi" w:hAnsiTheme="minorHAnsi" w:cstheme="minorHAnsi"/>
                <w:b/>
                <w:bCs/>
                <w:sz w:val="22"/>
                <w:szCs w:val="22"/>
                <w:lang w:val="en-GB"/>
              </w:rPr>
            </w:pPr>
          </w:p>
          <w:p w14:paraId="719F3544" w14:textId="77777777" w:rsidR="00D063F9" w:rsidRPr="008930BF" w:rsidRDefault="00D063F9" w:rsidP="00D063F9">
            <w:pPr>
              <w:pStyle w:val="a"/>
              <w:rPr>
                <w:rFonts w:asciiTheme="minorHAnsi" w:hAnsiTheme="minorHAnsi" w:cstheme="minorHAnsi"/>
                <w:bCs/>
                <w:sz w:val="22"/>
                <w:szCs w:val="22"/>
                <w:lang w:val="en-US"/>
              </w:rPr>
            </w:pPr>
            <w:r w:rsidRPr="008930BF">
              <w:rPr>
                <w:rFonts w:asciiTheme="minorHAnsi" w:hAnsiTheme="minorHAnsi" w:cstheme="minorHAnsi"/>
                <w:b/>
                <w:bCs/>
                <w:sz w:val="22"/>
                <w:szCs w:val="22"/>
                <w:lang w:val="en-GB"/>
              </w:rPr>
              <w:t xml:space="preserve">URL for Web-linkage: </w:t>
            </w:r>
            <w:hyperlink r:id="rId34" w:history="1">
              <w:r w:rsidRPr="008930BF">
                <w:rPr>
                  <w:rStyle w:val="Hyperlink"/>
                  <w:rFonts w:asciiTheme="minorHAnsi" w:hAnsiTheme="minorHAnsi" w:cstheme="minorHAnsi"/>
                  <w:sz w:val="22"/>
                  <w:szCs w:val="22"/>
                </w:rPr>
                <w:t>http://www.dvs.gov.my/dvs/resources/user_1/DVS%20pdf/SQIE/2017/pet%20food/(R5)-Pet_food-ANY_COUNTRY-revised201113.pdf</w:t>
              </w:r>
            </w:hyperlink>
            <w:r w:rsidRPr="008930BF">
              <w:rPr>
                <w:rFonts w:asciiTheme="minorHAnsi" w:hAnsiTheme="minorHAnsi" w:cstheme="minorHAnsi"/>
                <w:sz w:val="22"/>
                <w:szCs w:val="22"/>
                <w:lang w:val="en-US"/>
              </w:rPr>
              <w:t xml:space="preserve"> </w:t>
            </w:r>
          </w:p>
          <w:p w14:paraId="03CB5D74" w14:textId="77777777" w:rsidR="00D063F9" w:rsidRPr="008930BF" w:rsidRDefault="00D063F9" w:rsidP="00D063F9">
            <w:pPr>
              <w:pStyle w:val="a"/>
              <w:jc w:val="both"/>
              <w:rPr>
                <w:rFonts w:asciiTheme="minorHAnsi" w:hAnsiTheme="minorHAnsi" w:cstheme="minorHAnsi"/>
                <w:b/>
                <w:bCs/>
                <w:sz w:val="22"/>
                <w:szCs w:val="22"/>
                <w:lang w:val="en-GB"/>
              </w:rPr>
            </w:pPr>
          </w:p>
          <w:p w14:paraId="2BCCE669" w14:textId="77777777" w:rsidR="00D063F9" w:rsidRPr="008930BF" w:rsidRDefault="00D063F9" w:rsidP="00D063F9">
            <w:pPr>
              <w:pStyle w:val="a"/>
              <w:jc w:val="both"/>
              <w:rPr>
                <w:rFonts w:asciiTheme="minorHAnsi" w:hAnsiTheme="minorHAnsi" w:cstheme="minorHAnsi"/>
                <w:sz w:val="22"/>
                <w:szCs w:val="22"/>
                <w:lang w:val="en-GB"/>
              </w:rPr>
            </w:pPr>
            <w:r w:rsidRPr="008930BF">
              <w:rPr>
                <w:rFonts w:asciiTheme="minorHAnsi" w:hAnsiTheme="minorHAnsi" w:cstheme="minorHAnsi"/>
                <w:b/>
                <w:bCs/>
                <w:sz w:val="22"/>
                <w:szCs w:val="22"/>
                <w:lang w:val="en-GB"/>
              </w:rPr>
              <w:t>Description:</w:t>
            </w:r>
            <w:r w:rsidRPr="008930BF">
              <w:rPr>
                <w:rFonts w:asciiTheme="minorHAnsi" w:hAnsiTheme="minorHAnsi" w:cstheme="minorHAnsi"/>
                <w:sz w:val="22"/>
                <w:szCs w:val="22"/>
                <w:lang w:val="en-GB"/>
              </w:rPr>
              <w:t xml:space="preserve"> This measure </w:t>
            </w:r>
            <w:r w:rsidRPr="008930BF">
              <w:rPr>
                <w:rFonts w:asciiTheme="minorHAnsi" w:hAnsiTheme="minorHAnsi" w:cstheme="minorHAnsi"/>
                <w:i/>
                <w:sz w:val="22"/>
                <w:szCs w:val="22"/>
                <w:lang w:val="en-GB"/>
              </w:rPr>
              <w:t xml:space="preserve">[Section 3 (1 – 5)] </w:t>
            </w:r>
            <w:r w:rsidRPr="008930BF">
              <w:rPr>
                <w:rFonts w:asciiTheme="minorHAnsi" w:hAnsiTheme="minorHAnsi" w:cstheme="minorHAnsi"/>
                <w:sz w:val="22"/>
                <w:szCs w:val="22"/>
                <w:lang w:val="en-GB"/>
              </w:rPr>
              <w:t>provides the requirements on how the feed production should take place to ensure that the pet food to be imported into Malaysia is safe and fit for animal consumption. These include the following:</w:t>
            </w:r>
            <w:r w:rsidRPr="008930BF">
              <w:rPr>
                <w:rFonts w:ascii="HelveticaNeueLTStd" w:hAnsi="HelveticaNeueLTStd"/>
                <w:sz w:val="18"/>
                <w:szCs w:val="18"/>
              </w:rPr>
              <w:t xml:space="preserve"> </w:t>
            </w:r>
          </w:p>
          <w:p w14:paraId="6EB0179E" w14:textId="77777777" w:rsidR="00D063F9" w:rsidRPr="008930BF" w:rsidRDefault="00D063F9" w:rsidP="00D063F9">
            <w:pPr>
              <w:pStyle w:val="NormalWeb"/>
              <w:spacing w:before="0" w:beforeAutospacing="0" w:after="0" w:afterAutospacing="0"/>
              <w:rPr>
                <w:rFonts w:asciiTheme="minorHAnsi" w:hAnsiTheme="minorHAnsi" w:cstheme="minorHAnsi"/>
                <w:sz w:val="22"/>
                <w:szCs w:val="22"/>
              </w:rPr>
            </w:pPr>
          </w:p>
          <w:p w14:paraId="7487018E" w14:textId="77777777" w:rsidR="00D063F9" w:rsidRPr="008930BF" w:rsidRDefault="00D063F9" w:rsidP="00732271">
            <w:pPr>
              <w:pStyle w:val="a"/>
              <w:numPr>
                <w:ilvl w:val="0"/>
                <w:numId w:val="17"/>
              </w:numPr>
              <w:ind w:left="463" w:hanging="425"/>
              <w:jc w:val="both"/>
              <w:rPr>
                <w:rFonts w:asciiTheme="minorHAnsi" w:hAnsiTheme="minorHAnsi" w:cstheme="minorHAnsi"/>
                <w:sz w:val="22"/>
                <w:szCs w:val="22"/>
                <w:lang w:val="en-GB"/>
              </w:rPr>
            </w:pPr>
            <w:r w:rsidRPr="008930BF">
              <w:rPr>
                <w:rFonts w:asciiTheme="minorHAnsi" w:hAnsiTheme="minorHAnsi" w:cstheme="minorHAnsi"/>
                <w:sz w:val="22"/>
                <w:szCs w:val="22"/>
                <w:lang w:val="en-GB"/>
              </w:rPr>
              <w:t>The pet food has been manufactured entirely in the exporting country, in a manufacturing facility approved and monitored by the Competent Veterinary Authority of the exporting country.</w:t>
            </w:r>
          </w:p>
          <w:p w14:paraId="7A5399D8" w14:textId="77777777" w:rsidR="00D063F9" w:rsidRPr="008930BF" w:rsidRDefault="00D063F9" w:rsidP="00D063F9">
            <w:pPr>
              <w:pStyle w:val="a"/>
              <w:ind w:left="720"/>
              <w:jc w:val="both"/>
              <w:rPr>
                <w:rFonts w:asciiTheme="minorHAnsi" w:hAnsiTheme="minorHAnsi" w:cstheme="minorHAnsi"/>
                <w:sz w:val="22"/>
                <w:szCs w:val="22"/>
                <w:lang w:val="en-GB"/>
              </w:rPr>
            </w:pPr>
          </w:p>
          <w:p w14:paraId="7441FE02" w14:textId="77777777" w:rsidR="00D063F9" w:rsidRPr="008930BF" w:rsidRDefault="00D063F9" w:rsidP="00732271">
            <w:pPr>
              <w:pStyle w:val="a"/>
              <w:numPr>
                <w:ilvl w:val="0"/>
                <w:numId w:val="17"/>
              </w:numPr>
              <w:ind w:left="463" w:hanging="425"/>
              <w:jc w:val="both"/>
              <w:rPr>
                <w:rFonts w:asciiTheme="minorHAnsi" w:hAnsiTheme="minorHAnsi" w:cstheme="minorHAnsi"/>
                <w:sz w:val="22"/>
                <w:szCs w:val="22"/>
                <w:lang w:val="en-GB"/>
              </w:rPr>
            </w:pPr>
            <w:r w:rsidRPr="008930BF">
              <w:rPr>
                <w:rFonts w:asciiTheme="minorHAnsi" w:hAnsiTheme="minorHAnsi" w:cstheme="minorHAnsi"/>
                <w:sz w:val="22"/>
                <w:szCs w:val="22"/>
                <w:lang w:val="en-GB"/>
              </w:rPr>
              <w:t>The pet food contains animal protein derived from fish, poultry, cattle, goats, sheep, deer, swine and buffalo which healthy and not from diseased animal, or which died from contamination or outbreak.</w:t>
            </w:r>
          </w:p>
          <w:p w14:paraId="22BA8D63" w14:textId="77777777" w:rsidR="00D063F9" w:rsidRPr="008930BF" w:rsidRDefault="00D063F9" w:rsidP="00D063F9">
            <w:pPr>
              <w:pStyle w:val="ListParagraph"/>
              <w:rPr>
                <w:rFonts w:asciiTheme="minorHAnsi" w:hAnsiTheme="minorHAnsi" w:cstheme="minorHAnsi"/>
                <w:sz w:val="22"/>
                <w:szCs w:val="22"/>
              </w:rPr>
            </w:pPr>
          </w:p>
          <w:p w14:paraId="69CECFC7" w14:textId="77777777" w:rsidR="00D063F9" w:rsidRPr="008930BF" w:rsidRDefault="00D063F9" w:rsidP="00732271">
            <w:pPr>
              <w:pStyle w:val="a"/>
              <w:numPr>
                <w:ilvl w:val="0"/>
                <w:numId w:val="17"/>
              </w:numPr>
              <w:ind w:left="463" w:hanging="425"/>
              <w:jc w:val="both"/>
              <w:rPr>
                <w:rFonts w:asciiTheme="minorHAnsi" w:hAnsiTheme="minorHAnsi" w:cstheme="minorHAnsi"/>
                <w:sz w:val="22"/>
                <w:szCs w:val="22"/>
                <w:lang w:val="en-GB"/>
              </w:rPr>
            </w:pPr>
            <w:r w:rsidRPr="008930BF">
              <w:rPr>
                <w:rFonts w:asciiTheme="minorHAnsi" w:hAnsiTheme="minorHAnsi" w:cstheme="minorHAnsi"/>
                <w:sz w:val="22"/>
                <w:szCs w:val="22"/>
                <w:lang w:val="en-GB"/>
              </w:rPr>
              <w:t xml:space="preserve">The country of export is free from Bovine Spongiform </w:t>
            </w:r>
            <w:proofErr w:type="spellStart"/>
            <w:r w:rsidRPr="008930BF">
              <w:rPr>
                <w:rFonts w:asciiTheme="minorHAnsi" w:hAnsiTheme="minorHAnsi" w:cstheme="minorHAnsi"/>
                <w:sz w:val="22"/>
                <w:szCs w:val="22"/>
                <w:lang w:val="en-GB"/>
              </w:rPr>
              <w:t>Encephalopaty</w:t>
            </w:r>
            <w:proofErr w:type="spellEnd"/>
            <w:r w:rsidRPr="008930BF">
              <w:rPr>
                <w:rFonts w:asciiTheme="minorHAnsi" w:hAnsiTheme="minorHAnsi" w:cstheme="minorHAnsi"/>
                <w:sz w:val="22"/>
                <w:szCs w:val="22"/>
                <w:lang w:val="en-GB"/>
              </w:rPr>
              <w:t xml:space="preserve"> (BSE) and Transmissible Spongiform Encephalopathy (TSE), scrapie or in case the country not free from, BSE, TSE and scrapie, no cattle, buffalo deer, sheep and goat origin have been used to manufacture the pet food. </w:t>
            </w:r>
          </w:p>
          <w:p w14:paraId="3E05E3B4" w14:textId="77777777" w:rsidR="00D063F9" w:rsidRPr="008930BF" w:rsidRDefault="00D063F9" w:rsidP="00D063F9">
            <w:pPr>
              <w:pStyle w:val="a"/>
              <w:jc w:val="both"/>
              <w:rPr>
                <w:rFonts w:asciiTheme="minorHAnsi" w:hAnsiTheme="minorHAnsi" w:cstheme="minorHAnsi"/>
                <w:sz w:val="22"/>
                <w:szCs w:val="22"/>
                <w:lang w:val="en-GB"/>
              </w:rPr>
            </w:pPr>
          </w:p>
          <w:p w14:paraId="3E842C73" w14:textId="77777777" w:rsidR="00D063F9" w:rsidRDefault="00D063F9" w:rsidP="00732271">
            <w:pPr>
              <w:pStyle w:val="a"/>
              <w:numPr>
                <w:ilvl w:val="0"/>
                <w:numId w:val="17"/>
              </w:numPr>
              <w:ind w:left="463" w:hanging="425"/>
              <w:jc w:val="both"/>
              <w:rPr>
                <w:rFonts w:asciiTheme="minorHAnsi" w:hAnsiTheme="minorHAnsi" w:cstheme="minorHAnsi"/>
                <w:sz w:val="22"/>
                <w:szCs w:val="22"/>
                <w:lang w:val="en-GB"/>
              </w:rPr>
            </w:pPr>
            <w:r w:rsidRPr="008930BF">
              <w:rPr>
                <w:rFonts w:asciiTheme="minorHAnsi" w:hAnsiTheme="minorHAnsi" w:cstheme="minorHAnsi"/>
                <w:sz w:val="22"/>
                <w:szCs w:val="22"/>
                <w:lang w:val="en-GB"/>
              </w:rPr>
              <w:t>There has been no outbreak of foot and mouth disease (FMD) and highly pathogenic avian influenza (HPAI) within 10 km radius of the manufacturing facility.</w:t>
            </w:r>
          </w:p>
          <w:p w14:paraId="6FAA13F0" w14:textId="77777777" w:rsidR="00D063F9" w:rsidRDefault="00D063F9" w:rsidP="00D063F9">
            <w:pPr>
              <w:pStyle w:val="ListParagraph"/>
              <w:rPr>
                <w:rFonts w:asciiTheme="minorHAnsi" w:hAnsiTheme="minorHAnsi" w:cstheme="minorHAnsi"/>
                <w:sz w:val="22"/>
                <w:szCs w:val="22"/>
              </w:rPr>
            </w:pPr>
          </w:p>
          <w:p w14:paraId="5BF9FA64" w14:textId="597D7F29" w:rsidR="00D063F9" w:rsidRPr="002F4B37" w:rsidRDefault="00D063F9" w:rsidP="00732271">
            <w:pPr>
              <w:pStyle w:val="a"/>
              <w:numPr>
                <w:ilvl w:val="0"/>
                <w:numId w:val="17"/>
              </w:numPr>
              <w:ind w:left="463" w:hanging="425"/>
              <w:jc w:val="both"/>
              <w:rPr>
                <w:rFonts w:asciiTheme="minorHAnsi" w:hAnsiTheme="minorHAnsi" w:cstheme="minorHAnsi"/>
                <w:sz w:val="22"/>
                <w:szCs w:val="22"/>
                <w:lang w:val="en-GB"/>
              </w:rPr>
            </w:pPr>
            <w:r w:rsidRPr="002F4B37">
              <w:rPr>
                <w:rFonts w:asciiTheme="minorHAnsi" w:hAnsiTheme="minorHAnsi" w:cstheme="minorHAnsi"/>
                <w:sz w:val="22"/>
                <w:szCs w:val="22"/>
                <w:lang w:val="en-GB"/>
              </w:rPr>
              <w:t>The pet food referred in the certificate has been subjected to the approved method of sterilization, or any other equivalent methods that would ensure destructions of HPAI virus.</w:t>
            </w:r>
          </w:p>
          <w:p w14:paraId="2273FEEE" w14:textId="44005642" w:rsidR="00D063F9" w:rsidRPr="005C0D4A" w:rsidRDefault="00D063F9" w:rsidP="00D063F9">
            <w:pPr>
              <w:pStyle w:val="a"/>
              <w:rPr>
                <w:rFonts w:asciiTheme="minorHAnsi" w:hAnsiTheme="minorHAnsi" w:cstheme="minorHAnsi"/>
                <w:b/>
                <w:bCs/>
                <w:sz w:val="22"/>
                <w:szCs w:val="22"/>
                <w:lang w:val="en-GB"/>
              </w:rPr>
            </w:pPr>
          </w:p>
        </w:tc>
      </w:tr>
      <w:tr w:rsidR="00D063F9" w:rsidRPr="00953FEA" w14:paraId="68527BFD" w14:textId="77777777" w:rsidTr="00201343">
        <w:trPr>
          <w:jc w:val="center"/>
        </w:trPr>
        <w:tc>
          <w:tcPr>
            <w:tcW w:w="641" w:type="dxa"/>
          </w:tcPr>
          <w:p w14:paraId="461E343F" w14:textId="4BBA984A"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13</w:t>
            </w:r>
          </w:p>
        </w:tc>
        <w:tc>
          <w:tcPr>
            <w:tcW w:w="9272" w:type="dxa"/>
          </w:tcPr>
          <w:p w14:paraId="16C1184B" w14:textId="77777777" w:rsidR="00D063F9" w:rsidRPr="008930BF" w:rsidRDefault="00D063F9" w:rsidP="00D063F9">
            <w:pPr>
              <w:pStyle w:val="a"/>
              <w:rPr>
                <w:rFonts w:asciiTheme="minorHAnsi" w:hAnsiTheme="minorHAnsi" w:cstheme="minorHAnsi"/>
                <w:sz w:val="22"/>
                <w:szCs w:val="22"/>
                <w:lang w:val="en-GB"/>
              </w:rPr>
            </w:pPr>
            <w:r w:rsidRPr="008930BF">
              <w:rPr>
                <w:rFonts w:asciiTheme="minorHAnsi" w:hAnsiTheme="minorHAnsi" w:cstheme="minorHAnsi"/>
                <w:b/>
                <w:bCs/>
                <w:sz w:val="22"/>
                <w:szCs w:val="22"/>
                <w:lang w:val="en-GB"/>
              </w:rPr>
              <w:t>NTMs Database:</w:t>
            </w:r>
            <w:r w:rsidRPr="008930BF">
              <w:rPr>
                <w:rFonts w:asciiTheme="minorHAnsi" w:hAnsiTheme="minorHAnsi" w:cstheme="minorHAnsi"/>
                <w:sz w:val="22"/>
                <w:szCs w:val="22"/>
                <w:lang w:val="en-GB"/>
              </w:rPr>
              <w:t xml:space="preserve"> A51 Cold/heat treatment</w:t>
            </w:r>
          </w:p>
          <w:p w14:paraId="08CDC5A6" w14:textId="77777777" w:rsidR="00D063F9" w:rsidRPr="008930BF" w:rsidRDefault="00D063F9" w:rsidP="00D063F9">
            <w:pPr>
              <w:pStyle w:val="a"/>
              <w:rPr>
                <w:rFonts w:asciiTheme="minorHAnsi" w:hAnsiTheme="minorHAnsi" w:cstheme="minorHAnsi"/>
                <w:sz w:val="22"/>
                <w:szCs w:val="22"/>
                <w:lang w:val="en-SG"/>
              </w:rPr>
            </w:pPr>
          </w:p>
          <w:p w14:paraId="592420F5" w14:textId="77777777" w:rsidR="00D063F9" w:rsidRPr="008930BF" w:rsidRDefault="00D063F9" w:rsidP="00D063F9">
            <w:pPr>
              <w:pStyle w:val="a"/>
              <w:rPr>
                <w:rFonts w:asciiTheme="minorHAnsi" w:hAnsiTheme="minorHAnsi" w:cstheme="minorHAnsi"/>
                <w:sz w:val="22"/>
                <w:szCs w:val="22"/>
                <w:lang w:val="en-GB"/>
              </w:rPr>
            </w:pPr>
            <w:r w:rsidRPr="008930BF">
              <w:rPr>
                <w:rFonts w:asciiTheme="minorHAnsi" w:hAnsiTheme="minorHAnsi" w:cstheme="minorHAnsi"/>
                <w:b/>
                <w:bCs/>
                <w:sz w:val="22"/>
                <w:szCs w:val="22"/>
                <w:lang w:val="en-GB"/>
              </w:rPr>
              <w:t xml:space="preserve">ATR Category: </w:t>
            </w:r>
            <w:r w:rsidRPr="008930BF">
              <w:rPr>
                <w:rFonts w:asciiTheme="minorHAnsi" w:hAnsiTheme="minorHAnsi" w:cstheme="minorHAnsi"/>
                <w:sz w:val="22"/>
                <w:szCs w:val="22"/>
                <w:lang w:val="en-GB"/>
              </w:rPr>
              <w:t>4.1.5.1</w:t>
            </w:r>
          </w:p>
          <w:p w14:paraId="5A1144EC" w14:textId="77777777" w:rsidR="00D063F9" w:rsidRPr="008930BF" w:rsidRDefault="00D063F9" w:rsidP="00D063F9">
            <w:pPr>
              <w:pStyle w:val="a"/>
              <w:rPr>
                <w:rFonts w:asciiTheme="minorHAnsi" w:hAnsiTheme="minorHAnsi" w:cstheme="minorHAnsi"/>
                <w:sz w:val="22"/>
                <w:szCs w:val="22"/>
                <w:lang w:val="en-SG"/>
              </w:rPr>
            </w:pPr>
          </w:p>
          <w:p w14:paraId="638DFD7B" w14:textId="77777777" w:rsidR="00D063F9" w:rsidRPr="008930BF" w:rsidRDefault="00D063F9" w:rsidP="00D063F9">
            <w:pPr>
              <w:pStyle w:val="NormalWeb"/>
              <w:spacing w:before="0" w:beforeAutospacing="0" w:after="0" w:afterAutospacing="0"/>
              <w:rPr>
                <w:rFonts w:asciiTheme="minorHAnsi" w:hAnsiTheme="minorHAnsi" w:cstheme="minorHAnsi"/>
                <w:sz w:val="22"/>
                <w:szCs w:val="22"/>
              </w:rPr>
            </w:pPr>
            <w:r w:rsidRPr="008930BF">
              <w:rPr>
                <w:rFonts w:asciiTheme="minorHAnsi" w:hAnsiTheme="minorHAnsi" w:cstheme="minorHAnsi"/>
                <w:b/>
                <w:bCs/>
                <w:sz w:val="22"/>
                <w:szCs w:val="22"/>
                <w:lang w:val="en-GB"/>
              </w:rPr>
              <w:t xml:space="preserve">Title: </w:t>
            </w:r>
            <w:r w:rsidRPr="008930BF">
              <w:rPr>
                <w:rFonts w:asciiTheme="minorHAnsi" w:hAnsiTheme="minorHAnsi" w:cstheme="minorHAnsi"/>
                <w:sz w:val="22"/>
                <w:szCs w:val="22"/>
              </w:rPr>
              <w:t>Regulations for the Importation of Pet Food into Malaysia</w:t>
            </w:r>
            <w:r w:rsidRPr="008930BF">
              <w:rPr>
                <w:rFonts w:asciiTheme="minorHAnsi" w:hAnsiTheme="minorHAnsi" w:cstheme="minorHAnsi"/>
                <w:bCs/>
                <w:sz w:val="22"/>
                <w:szCs w:val="22"/>
                <w:lang w:val="en-GB"/>
              </w:rPr>
              <w:t>, 25 March 2013</w:t>
            </w:r>
          </w:p>
          <w:p w14:paraId="5942392A" w14:textId="77777777" w:rsidR="00D063F9" w:rsidRPr="008930BF" w:rsidRDefault="00D063F9" w:rsidP="00D063F9">
            <w:pPr>
              <w:pStyle w:val="a"/>
              <w:rPr>
                <w:rFonts w:asciiTheme="minorHAnsi" w:hAnsiTheme="minorHAnsi" w:cstheme="minorHAnsi"/>
                <w:b/>
                <w:bCs/>
                <w:sz w:val="22"/>
                <w:szCs w:val="22"/>
                <w:lang w:val="en-GB"/>
              </w:rPr>
            </w:pPr>
          </w:p>
          <w:p w14:paraId="5C97E629" w14:textId="77777777" w:rsidR="00D063F9" w:rsidRPr="008930BF" w:rsidRDefault="00D063F9" w:rsidP="00D063F9">
            <w:pPr>
              <w:pStyle w:val="a"/>
              <w:rPr>
                <w:rFonts w:asciiTheme="minorHAnsi" w:hAnsiTheme="minorHAnsi" w:cstheme="minorHAnsi"/>
                <w:bCs/>
                <w:sz w:val="22"/>
                <w:szCs w:val="22"/>
                <w:lang w:val="en-US"/>
              </w:rPr>
            </w:pPr>
            <w:r w:rsidRPr="008930BF">
              <w:rPr>
                <w:rFonts w:asciiTheme="minorHAnsi" w:hAnsiTheme="minorHAnsi" w:cstheme="minorHAnsi"/>
                <w:b/>
                <w:bCs/>
                <w:sz w:val="22"/>
                <w:szCs w:val="22"/>
                <w:lang w:val="en-GB"/>
              </w:rPr>
              <w:t xml:space="preserve">URL for Web-linkage: </w:t>
            </w:r>
            <w:hyperlink r:id="rId35" w:history="1">
              <w:r w:rsidRPr="008930BF">
                <w:rPr>
                  <w:rStyle w:val="Hyperlink"/>
                  <w:rFonts w:asciiTheme="minorHAnsi" w:hAnsiTheme="minorHAnsi" w:cstheme="minorHAnsi"/>
                  <w:sz w:val="22"/>
                  <w:szCs w:val="22"/>
                </w:rPr>
                <w:t>http://www.dvs.gov.my/dvs/resources/user_1/DVS%20pdf/SQIE/2017/pet%20food/(R5)-Pet_food-ANY_COUNTRY-revised201113.pdf</w:t>
              </w:r>
            </w:hyperlink>
            <w:r w:rsidRPr="008930BF">
              <w:rPr>
                <w:rFonts w:asciiTheme="minorHAnsi" w:hAnsiTheme="minorHAnsi" w:cstheme="minorHAnsi"/>
                <w:sz w:val="22"/>
                <w:szCs w:val="22"/>
                <w:lang w:val="en-US"/>
              </w:rPr>
              <w:t xml:space="preserve"> </w:t>
            </w:r>
          </w:p>
          <w:p w14:paraId="4A658DEF" w14:textId="77777777" w:rsidR="00D063F9" w:rsidRPr="008930BF" w:rsidRDefault="00D063F9" w:rsidP="00D063F9">
            <w:pPr>
              <w:pStyle w:val="a"/>
              <w:jc w:val="both"/>
              <w:rPr>
                <w:rFonts w:asciiTheme="minorHAnsi" w:hAnsiTheme="minorHAnsi" w:cstheme="minorHAnsi"/>
                <w:b/>
                <w:bCs/>
                <w:sz w:val="22"/>
                <w:szCs w:val="22"/>
                <w:lang w:val="en-GB"/>
              </w:rPr>
            </w:pPr>
          </w:p>
          <w:p w14:paraId="23D4DE85" w14:textId="15E33105" w:rsidR="00D063F9" w:rsidRPr="00554570" w:rsidRDefault="00D063F9" w:rsidP="00D063F9">
            <w:pPr>
              <w:pStyle w:val="NormalWeb"/>
              <w:spacing w:before="0" w:beforeAutospacing="0" w:after="0" w:afterAutospacing="0"/>
              <w:jc w:val="both"/>
              <w:rPr>
                <w:rFonts w:asciiTheme="minorHAnsi" w:hAnsiTheme="minorHAnsi" w:cstheme="minorHAnsi"/>
                <w:sz w:val="22"/>
                <w:szCs w:val="22"/>
                <w:lang w:val="en-GB"/>
              </w:rPr>
            </w:pPr>
            <w:r w:rsidRPr="008930BF">
              <w:rPr>
                <w:rFonts w:asciiTheme="minorHAnsi" w:hAnsiTheme="minorHAnsi" w:cstheme="minorHAnsi"/>
                <w:b/>
                <w:bCs/>
                <w:sz w:val="22"/>
                <w:szCs w:val="22"/>
                <w:lang w:val="en-GB"/>
              </w:rPr>
              <w:t>Description:</w:t>
            </w:r>
            <w:r w:rsidRPr="008930BF">
              <w:rPr>
                <w:rFonts w:asciiTheme="minorHAnsi" w:hAnsiTheme="minorHAnsi" w:cstheme="minorHAnsi"/>
                <w:sz w:val="22"/>
                <w:szCs w:val="22"/>
                <w:lang w:val="en-GB"/>
              </w:rPr>
              <w:t xml:space="preserve"> This measure </w:t>
            </w:r>
            <w:r w:rsidRPr="008930BF">
              <w:rPr>
                <w:rFonts w:asciiTheme="minorHAnsi" w:hAnsiTheme="minorHAnsi" w:cstheme="minorHAnsi"/>
                <w:i/>
                <w:sz w:val="22"/>
                <w:szCs w:val="22"/>
                <w:lang w:val="en-GB"/>
              </w:rPr>
              <w:t xml:space="preserve">[Section 3.6] </w:t>
            </w:r>
            <w:r w:rsidRPr="008930BF">
              <w:rPr>
                <w:rFonts w:asciiTheme="minorHAnsi" w:hAnsiTheme="minorHAnsi" w:cstheme="minorHAnsi"/>
                <w:sz w:val="22"/>
                <w:szCs w:val="22"/>
                <w:lang w:val="en-GB"/>
              </w:rPr>
              <w:t>provides that the pet food referred in the Veterinary Health Certificate has been subjected to heat treatment which has been proven to kill virus and bacteria (i.e. to reach an internal core temperature of at least 70 degrees centigrade for a period of not less than 30 minutes or to any equivalent treatment). This is to ensure the protection of animal and human health.</w:t>
            </w:r>
          </w:p>
          <w:p w14:paraId="0FC7353F"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5EED05D9" w14:textId="77777777" w:rsidTr="00201343">
        <w:trPr>
          <w:jc w:val="center"/>
        </w:trPr>
        <w:tc>
          <w:tcPr>
            <w:tcW w:w="641" w:type="dxa"/>
          </w:tcPr>
          <w:p w14:paraId="0AA77BA8" w14:textId="21F75E94"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14</w:t>
            </w:r>
          </w:p>
        </w:tc>
        <w:tc>
          <w:tcPr>
            <w:tcW w:w="9272" w:type="dxa"/>
          </w:tcPr>
          <w:p w14:paraId="110E8914" w14:textId="77777777" w:rsidR="00D063F9" w:rsidRPr="008930BF" w:rsidRDefault="00D063F9" w:rsidP="00D063F9">
            <w:pPr>
              <w:pStyle w:val="NormalWeb"/>
              <w:spacing w:before="0" w:beforeAutospacing="0" w:after="0" w:afterAutospacing="0"/>
              <w:rPr>
                <w:rFonts w:asciiTheme="minorHAnsi" w:hAnsiTheme="minorHAnsi" w:cstheme="minorHAnsi"/>
                <w:bCs/>
                <w:sz w:val="22"/>
                <w:szCs w:val="22"/>
                <w:lang w:val="en-GB"/>
              </w:rPr>
            </w:pPr>
            <w:r w:rsidRPr="008930BF">
              <w:rPr>
                <w:rFonts w:asciiTheme="minorHAnsi" w:hAnsiTheme="minorHAnsi" w:cstheme="minorHAnsi"/>
                <w:b/>
                <w:bCs/>
                <w:sz w:val="22"/>
                <w:szCs w:val="22"/>
                <w:lang w:val="en-GB"/>
              </w:rPr>
              <w:t>NTMs Database:</w:t>
            </w:r>
            <w:r w:rsidRPr="008930BF">
              <w:rPr>
                <w:rFonts w:asciiTheme="minorHAnsi" w:hAnsiTheme="minorHAnsi" w:cstheme="minorHAnsi"/>
                <w:bCs/>
                <w:sz w:val="22"/>
                <w:szCs w:val="22"/>
                <w:lang w:val="en-GB"/>
              </w:rPr>
              <w:t xml:space="preserve"> A42 Hygienic practices during production </w:t>
            </w:r>
          </w:p>
          <w:p w14:paraId="75AD8B98" w14:textId="77777777" w:rsidR="00D063F9" w:rsidRPr="008930BF" w:rsidRDefault="00D063F9" w:rsidP="00D063F9">
            <w:pPr>
              <w:pStyle w:val="NormalWeb"/>
              <w:spacing w:before="0" w:beforeAutospacing="0" w:after="0" w:afterAutospacing="0"/>
            </w:pPr>
          </w:p>
          <w:p w14:paraId="1DD1436D" w14:textId="77777777" w:rsidR="00D063F9" w:rsidRPr="008930BF" w:rsidRDefault="00D063F9" w:rsidP="00D063F9">
            <w:pPr>
              <w:pStyle w:val="a"/>
              <w:rPr>
                <w:rFonts w:asciiTheme="minorHAnsi" w:hAnsiTheme="minorHAnsi" w:cstheme="minorHAnsi"/>
                <w:sz w:val="22"/>
                <w:szCs w:val="22"/>
                <w:lang w:val="en-GB"/>
              </w:rPr>
            </w:pPr>
            <w:r w:rsidRPr="008930BF">
              <w:rPr>
                <w:rFonts w:asciiTheme="minorHAnsi" w:hAnsiTheme="minorHAnsi" w:cstheme="minorHAnsi"/>
                <w:b/>
                <w:bCs/>
                <w:sz w:val="22"/>
                <w:szCs w:val="22"/>
                <w:lang w:val="en-GB"/>
              </w:rPr>
              <w:t xml:space="preserve">ATR Category: </w:t>
            </w:r>
            <w:r w:rsidRPr="008930BF">
              <w:rPr>
                <w:rFonts w:asciiTheme="minorHAnsi" w:hAnsiTheme="minorHAnsi" w:cstheme="minorHAnsi"/>
                <w:sz w:val="22"/>
                <w:szCs w:val="22"/>
                <w:lang w:val="en-GB"/>
              </w:rPr>
              <w:t>4.1.4.2</w:t>
            </w:r>
          </w:p>
          <w:p w14:paraId="00147429" w14:textId="77777777" w:rsidR="00D063F9" w:rsidRPr="008930BF" w:rsidRDefault="00D063F9" w:rsidP="00D063F9">
            <w:pPr>
              <w:pStyle w:val="a"/>
              <w:rPr>
                <w:rFonts w:asciiTheme="minorHAnsi" w:hAnsiTheme="minorHAnsi" w:cstheme="minorHAnsi"/>
                <w:sz w:val="22"/>
                <w:szCs w:val="22"/>
                <w:lang w:val="en-SG"/>
              </w:rPr>
            </w:pPr>
          </w:p>
          <w:p w14:paraId="2BB8E7EB" w14:textId="77777777" w:rsidR="00D063F9" w:rsidRPr="008930BF" w:rsidRDefault="00D063F9" w:rsidP="00D063F9">
            <w:pPr>
              <w:pStyle w:val="NormalWeb"/>
              <w:spacing w:before="0" w:beforeAutospacing="0" w:after="0" w:afterAutospacing="0"/>
              <w:rPr>
                <w:rFonts w:asciiTheme="minorHAnsi" w:hAnsiTheme="minorHAnsi" w:cstheme="minorHAnsi"/>
                <w:sz w:val="22"/>
                <w:szCs w:val="22"/>
              </w:rPr>
            </w:pPr>
            <w:r w:rsidRPr="008930BF">
              <w:rPr>
                <w:rFonts w:asciiTheme="minorHAnsi" w:hAnsiTheme="minorHAnsi" w:cstheme="minorHAnsi"/>
                <w:b/>
                <w:bCs/>
                <w:sz w:val="22"/>
                <w:szCs w:val="22"/>
                <w:lang w:val="en-GB"/>
              </w:rPr>
              <w:t xml:space="preserve">Title: </w:t>
            </w:r>
            <w:r w:rsidRPr="008930BF">
              <w:rPr>
                <w:rFonts w:asciiTheme="minorHAnsi" w:hAnsiTheme="minorHAnsi" w:cstheme="minorHAnsi"/>
                <w:sz w:val="22"/>
                <w:szCs w:val="22"/>
              </w:rPr>
              <w:t>Regulations for the Importation of Pet Food into Malaysia</w:t>
            </w:r>
            <w:r w:rsidRPr="008930BF">
              <w:rPr>
                <w:rFonts w:asciiTheme="minorHAnsi" w:hAnsiTheme="minorHAnsi" w:cstheme="minorHAnsi"/>
                <w:bCs/>
                <w:sz w:val="22"/>
                <w:szCs w:val="22"/>
                <w:lang w:val="en-GB"/>
              </w:rPr>
              <w:t>, 25 March 2013</w:t>
            </w:r>
          </w:p>
          <w:p w14:paraId="6FA5DD7D" w14:textId="77777777" w:rsidR="00D063F9" w:rsidRPr="008930BF" w:rsidRDefault="00D063F9" w:rsidP="00D063F9">
            <w:pPr>
              <w:pStyle w:val="a"/>
              <w:rPr>
                <w:rFonts w:asciiTheme="minorHAnsi" w:hAnsiTheme="minorHAnsi" w:cstheme="minorHAnsi"/>
                <w:b/>
                <w:bCs/>
                <w:sz w:val="22"/>
                <w:szCs w:val="22"/>
                <w:lang w:val="en-GB"/>
              </w:rPr>
            </w:pPr>
          </w:p>
          <w:p w14:paraId="492EF7F3" w14:textId="77777777" w:rsidR="00D063F9" w:rsidRPr="008930BF" w:rsidRDefault="00D063F9" w:rsidP="00D063F9">
            <w:pPr>
              <w:pStyle w:val="a"/>
              <w:rPr>
                <w:rFonts w:asciiTheme="minorHAnsi" w:hAnsiTheme="minorHAnsi" w:cstheme="minorHAnsi"/>
                <w:bCs/>
                <w:sz w:val="22"/>
                <w:szCs w:val="22"/>
                <w:lang w:val="en-US"/>
              </w:rPr>
            </w:pPr>
            <w:r w:rsidRPr="008930BF">
              <w:rPr>
                <w:rFonts w:asciiTheme="minorHAnsi" w:hAnsiTheme="minorHAnsi" w:cstheme="minorHAnsi"/>
                <w:b/>
                <w:bCs/>
                <w:sz w:val="22"/>
                <w:szCs w:val="22"/>
                <w:lang w:val="en-GB"/>
              </w:rPr>
              <w:t xml:space="preserve">URL for Web-linkage: </w:t>
            </w:r>
            <w:hyperlink r:id="rId36" w:history="1">
              <w:r w:rsidRPr="008930BF">
                <w:rPr>
                  <w:rStyle w:val="Hyperlink"/>
                  <w:rFonts w:asciiTheme="minorHAnsi" w:hAnsiTheme="minorHAnsi" w:cstheme="minorHAnsi"/>
                  <w:sz w:val="22"/>
                  <w:szCs w:val="22"/>
                </w:rPr>
                <w:t>http://www.dvs.gov.my/dvs/resources/user_1/DVS%20pdf/SQIE/2017/pet%20food/(R5)-Pet_food-ANY_COUNTRY-revised201113.pdf</w:t>
              </w:r>
            </w:hyperlink>
            <w:r w:rsidRPr="008930BF">
              <w:rPr>
                <w:rFonts w:asciiTheme="minorHAnsi" w:hAnsiTheme="minorHAnsi" w:cstheme="minorHAnsi"/>
                <w:sz w:val="22"/>
                <w:szCs w:val="22"/>
                <w:lang w:val="en-US"/>
              </w:rPr>
              <w:t xml:space="preserve"> </w:t>
            </w:r>
          </w:p>
          <w:p w14:paraId="29EB02B7" w14:textId="77777777" w:rsidR="00D063F9" w:rsidRPr="008930BF" w:rsidRDefault="00D063F9" w:rsidP="00D063F9">
            <w:pPr>
              <w:pStyle w:val="a"/>
              <w:jc w:val="both"/>
              <w:rPr>
                <w:rFonts w:asciiTheme="minorHAnsi" w:hAnsiTheme="minorHAnsi" w:cstheme="minorHAnsi"/>
                <w:b/>
                <w:bCs/>
                <w:sz w:val="22"/>
                <w:szCs w:val="22"/>
                <w:lang w:val="en-GB"/>
              </w:rPr>
            </w:pPr>
          </w:p>
          <w:p w14:paraId="37D3ED5D" w14:textId="77777777" w:rsidR="00D063F9" w:rsidRPr="008930BF" w:rsidRDefault="00D063F9" w:rsidP="00D063F9">
            <w:pPr>
              <w:pStyle w:val="NormalWeb"/>
              <w:spacing w:before="0" w:beforeAutospacing="0" w:after="0" w:afterAutospacing="0"/>
              <w:jc w:val="both"/>
              <w:rPr>
                <w:rFonts w:asciiTheme="minorHAnsi" w:hAnsiTheme="minorHAnsi" w:cstheme="minorHAnsi"/>
                <w:sz w:val="22"/>
                <w:szCs w:val="22"/>
                <w:lang w:val="en-GB"/>
              </w:rPr>
            </w:pPr>
            <w:r w:rsidRPr="008930BF">
              <w:rPr>
                <w:rFonts w:asciiTheme="minorHAnsi" w:hAnsiTheme="minorHAnsi" w:cstheme="minorHAnsi"/>
                <w:b/>
                <w:bCs/>
                <w:sz w:val="22"/>
                <w:szCs w:val="22"/>
                <w:lang w:val="en-GB"/>
              </w:rPr>
              <w:t>Description:</w:t>
            </w:r>
            <w:r w:rsidRPr="008930BF">
              <w:rPr>
                <w:rFonts w:asciiTheme="minorHAnsi" w:hAnsiTheme="minorHAnsi" w:cstheme="minorHAnsi"/>
                <w:sz w:val="22"/>
                <w:szCs w:val="22"/>
                <w:lang w:val="en-GB"/>
              </w:rPr>
              <w:t xml:space="preserve"> This measure </w:t>
            </w:r>
            <w:r w:rsidRPr="008930BF">
              <w:rPr>
                <w:rFonts w:asciiTheme="minorHAnsi" w:hAnsiTheme="minorHAnsi" w:cstheme="minorHAnsi"/>
                <w:i/>
                <w:sz w:val="22"/>
                <w:szCs w:val="22"/>
                <w:lang w:val="en-GB"/>
              </w:rPr>
              <w:t xml:space="preserve">[Section 3 (7, 8)] </w:t>
            </w:r>
            <w:r w:rsidRPr="008930BF">
              <w:rPr>
                <w:rFonts w:asciiTheme="minorHAnsi" w:hAnsiTheme="minorHAnsi" w:cstheme="minorHAnsi"/>
                <w:sz w:val="22"/>
                <w:szCs w:val="22"/>
                <w:lang w:val="en-GB"/>
              </w:rPr>
              <w:t>provides that necessary precaution has been taken to prevent contamination of the pet food referred in the Veterinary Health Certificate from pathogen and other harmful material, and that the products were packed and sealed directly into sterilized air tight packing/bags at the manufacturing plant. This is to ensure the protection of animal and human health.</w:t>
            </w:r>
          </w:p>
          <w:p w14:paraId="563F8C0F"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457404B5" w14:textId="77777777" w:rsidTr="00201343">
        <w:trPr>
          <w:jc w:val="center"/>
        </w:trPr>
        <w:tc>
          <w:tcPr>
            <w:tcW w:w="641" w:type="dxa"/>
          </w:tcPr>
          <w:p w14:paraId="4D4F12DB" w14:textId="127BBF0D"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15</w:t>
            </w:r>
          </w:p>
        </w:tc>
        <w:tc>
          <w:tcPr>
            <w:tcW w:w="9272" w:type="dxa"/>
          </w:tcPr>
          <w:p w14:paraId="66BC09E6" w14:textId="77777777" w:rsidR="00D063F9" w:rsidRPr="008930BF" w:rsidRDefault="00D063F9" w:rsidP="00D063F9">
            <w:pPr>
              <w:pStyle w:val="NormalWeb"/>
              <w:spacing w:before="0" w:beforeAutospacing="0" w:after="0" w:afterAutospacing="0"/>
              <w:rPr>
                <w:rFonts w:asciiTheme="minorHAnsi" w:hAnsiTheme="minorHAnsi" w:cstheme="minorHAnsi"/>
                <w:bCs/>
                <w:sz w:val="22"/>
                <w:szCs w:val="22"/>
                <w:lang w:val="en-GB"/>
              </w:rPr>
            </w:pPr>
            <w:r w:rsidRPr="008930BF">
              <w:rPr>
                <w:rFonts w:asciiTheme="minorHAnsi" w:hAnsiTheme="minorHAnsi" w:cstheme="minorHAnsi"/>
                <w:b/>
                <w:bCs/>
                <w:sz w:val="22"/>
                <w:szCs w:val="22"/>
                <w:lang w:val="en-GB"/>
              </w:rPr>
              <w:t>NTMs Database:</w:t>
            </w:r>
            <w:r w:rsidRPr="008930BF">
              <w:rPr>
                <w:rFonts w:asciiTheme="minorHAnsi" w:hAnsiTheme="minorHAnsi" w:cstheme="minorHAnsi"/>
                <w:bCs/>
                <w:sz w:val="22"/>
                <w:szCs w:val="22"/>
                <w:lang w:val="en-GB"/>
              </w:rPr>
              <w:t xml:space="preserve"> A33 Packaging requirements </w:t>
            </w:r>
          </w:p>
          <w:p w14:paraId="56D4B749" w14:textId="77777777" w:rsidR="00D063F9" w:rsidRPr="008930BF" w:rsidRDefault="00D063F9" w:rsidP="00D063F9">
            <w:pPr>
              <w:pStyle w:val="NormalWeb"/>
              <w:spacing w:before="0" w:beforeAutospacing="0" w:after="0" w:afterAutospacing="0"/>
            </w:pPr>
          </w:p>
          <w:p w14:paraId="39885997" w14:textId="77777777" w:rsidR="00D063F9" w:rsidRPr="008930BF" w:rsidRDefault="00D063F9" w:rsidP="00D063F9">
            <w:pPr>
              <w:pStyle w:val="a"/>
              <w:rPr>
                <w:rFonts w:asciiTheme="minorHAnsi" w:hAnsiTheme="minorHAnsi" w:cstheme="minorHAnsi"/>
                <w:sz w:val="22"/>
                <w:szCs w:val="22"/>
                <w:lang w:val="en-GB"/>
              </w:rPr>
            </w:pPr>
            <w:r w:rsidRPr="008930BF">
              <w:rPr>
                <w:rFonts w:asciiTheme="minorHAnsi" w:hAnsiTheme="minorHAnsi" w:cstheme="minorHAnsi"/>
                <w:b/>
                <w:bCs/>
                <w:sz w:val="22"/>
                <w:szCs w:val="22"/>
                <w:lang w:val="en-GB"/>
              </w:rPr>
              <w:t xml:space="preserve">ATR Category: </w:t>
            </w:r>
            <w:r w:rsidRPr="008930BF">
              <w:rPr>
                <w:rFonts w:asciiTheme="minorHAnsi" w:hAnsiTheme="minorHAnsi" w:cstheme="minorHAnsi"/>
                <w:sz w:val="22"/>
                <w:szCs w:val="22"/>
                <w:lang w:val="en-GB"/>
              </w:rPr>
              <w:t>4.1.3.3</w:t>
            </w:r>
          </w:p>
          <w:p w14:paraId="3EE1C92D" w14:textId="77777777" w:rsidR="00D063F9" w:rsidRPr="008930BF" w:rsidRDefault="00D063F9" w:rsidP="00D063F9">
            <w:pPr>
              <w:pStyle w:val="a"/>
              <w:rPr>
                <w:rFonts w:asciiTheme="minorHAnsi" w:hAnsiTheme="minorHAnsi" w:cstheme="minorHAnsi"/>
                <w:sz w:val="22"/>
                <w:szCs w:val="22"/>
                <w:lang w:val="en-SG"/>
              </w:rPr>
            </w:pPr>
          </w:p>
          <w:p w14:paraId="76EF9C96" w14:textId="77777777" w:rsidR="00D063F9" w:rsidRPr="008930BF" w:rsidRDefault="00D063F9" w:rsidP="00D063F9">
            <w:pPr>
              <w:pStyle w:val="NormalWeb"/>
              <w:spacing w:before="0" w:beforeAutospacing="0" w:after="0" w:afterAutospacing="0"/>
              <w:rPr>
                <w:rFonts w:asciiTheme="minorHAnsi" w:hAnsiTheme="minorHAnsi" w:cstheme="minorHAnsi"/>
                <w:sz w:val="22"/>
                <w:szCs w:val="22"/>
              </w:rPr>
            </w:pPr>
            <w:r w:rsidRPr="008930BF">
              <w:rPr>
                <w:rFonts w:asciiTheme="minorHAnsi" w:hAnsiTheme="minorHAnsi" w:cstheme="minorHAnsi"/>
                <w:b/>
                <w:bCs/>
                <w:sz w:val="22"/>
                <w:szCs w:val="22"/>
                <w:lang w:val="en-GB"/>
              </w:rPr>
              <w:t xml:space="preserve">Title: </w:t>
            </w:r>
            <w:r w:rsidRPr="008930BF">
              <w:rPr>
                <w:rFonts w:asciiTheme="minorHAnsi" w:hAnsiTheme="minorHAnsi" w:cstheme="minorHAnsi"/>
                <w:sz w:val="22"/>
                <w:szCs w:val="22"/>
              </w:rPr>
              <w:t>Regulations for the Importation of Pet Food into Malaysia</w:t>
            </w:r>
            <w:r w:rsidRPr="008930BF">
              <w:rPr>
                <w:rFonts w:asciiTheme="minorHAnsi" w:hAnsiTheme="minorHAnsi" w:cstheme="minorHAnsi"/>
                <w:bCs/>
                <w:sz w:val="22"/>
                <w:szCs w:val="22"/>
                <w:lang w:val="en-GB"/>
              </w:rPr>
              <w:t>, 25 March 2013</w:t>
            </w:r>
          </w:p>
          <w:p w14:paraId="61570D24" w14:textId="77777777" w:rsidR="00D063F9" w:rsidRPr="008930BF" w:rsidRDefault="00D063F9" w:rsidP="00D063F9">
            <w:pPr>
              <w:pStyle w:val="a"/>
              <w:rPr>
                <w:rFonts w:asciiTheme="minorHAnsi" w:hAnsiTheme="minorHAnsi" w:cstheme="minorHAnsi"/>
                <w:b/>
                <w:bCs/>
                <w:sz w:val="22"/>
                <w:szCs w:val="22"/>
                <w:lang w:val="en-GB"/>
              </w:rPr>
            </w:pPr>
          </w:p>
          <w:p w14:paraId="63A01896" w14:textId="77777777" w:rsidR="00D063F9" w:rsidRPr="008930BF" w:rsidRDefault="00D063F9" w:rsidP="00D063F9">
            <w:pPr>
              <w:pStyle w:val="a"/>
              <w:rPr>
                <w:rFonts w:asciiTheme="minorHAnsi" w:hAnsiTheme="minorHAnsi" w:cstheme="minorHAnsi"/>
                <w:bCs/>
                <w:sz w:val="22"/>
                <w:szCs w:val="22"/>
                <w:lang w:val="en-US"/>
              </w:rPr>
            </w:pPr>
            <w:r w:rsidRPr="008930BF">
              <w:rPr>
                <w:rFonts w:asciiTheme="minorHAnsi" w:hAnsiTheme="minorHAnsi" w:cstheme="minorHAnsi"/>
                <w:b/>
                <w:bCs/>
                <w:sz w:val="22"/>
                <w:szCs w:val="22"/>
                <w:lang w:val="en-GB"/>
              </w:rPr>
              <w:t xml:space="preserve">URL for Web-linkage: </w:t>
            </w:r>
            <w:hyperlink r:id="rId37" w:history="1">
              <w:r w:rsidRPr="008930BF">
                <w:rPr>
                  <w:rStyle w:val="Hyperlink"/>
                  <w:rFonts w:asciiTheme="minorHAnsi" w:hAnsiTheme="minorHAnsi" w:cstheme="minorHAnsi"/>
                  <w:sz w:val="22"/>
                  <w:szCs w:val="22"/>
                </w:rPr>
                <w:t>http://www.dvs.gov.my/dvs/resources/user_1/DVS%20pdf/SQIE/2017/pet%20food/(R5)-Pet_food-ANY_COUNTRY-revised201113.pdf</w:t>
              </w:r>
            </w:hyperlink>
            <w:r w:rsidRPr="008930BF">
              <w:rPr>
                <w:rFonts w:asciiTheme="minorHAnsi" w:hAnsiTheme="minorHAnsi" w:cstheme="minorHAnsi"/>
                <w:sz w:val="22"/>
                <w:szCs w:val="22"/>
                <w:lang w:val="en-US"/>
              </w:rPr>
              <w:t xml:space="preserve"> </w:t>
            </w:r>
          </w:p>
          <w:p w14:paraId="0FDC0BA9" w14:textId="77777777" w:rsidR="00D063F9" w:rsidRPr="008930BF" w:rsidRDefault="00D063F9" w:rsidP="00D063F9">
            <w:pPr>
              <w:pStyle w:val="a"/>
              <w:jc w:val="both"/>
              <w:rPr>
                <w:rFonts w:asciiTheme="minorHAnsi" w:hAnsiTheme="minorHAnsi" w:cstheme="minorHAnsi"/>
                <w:b/>
                <w:bCs/>
                <w:sz w:val="22"/>
                <w:szCs w:val="22"/>
                <w:lang w:val="en-GB"/>
              </w:rPr>
            </w:pPr>
          </w:p>
          <w:p w14:paraId="07B80BB8" w14:textId="77777777" w:rsidR="00D063F9" w:rsidRPr="008930BF" w:rsidRDefault="00D063F9" w:rsidP="00D063F9">
            <w:pPr>
              <w:pStyle w:val="NormalWeb"/>
              <w:spacing w:before="0" w:beforeAutospacing="0" w:after="0" w:afterAutospacing="0"/>
              <w:rPr>
                <w:rFonts w:asciiTheme="minorHAnsi" w:hAnsiTheme="minorHAnsi" w:cstheme="minorHAnsi"/>
                <w:sz w:val="22"/>
                <w:szCs w:val="22"/>
                <w:lang w:val="en-GB"/>
              </w:rPr>
            </w:pPr>
            <w:r w:rsidRPr="008930BF">
              <w:rPr>
                <w:rFonts w:asciiTheme="minorHAnsi" w:hAnsiTheme="minorHAnsi" w:cstheme="minorHAnsi"/>
                <w:b/>
                <w:bCs/>
                <w:sz w:val="22"/>
                <w:szCs w:val="22"/>
                <w:lang w:val="en-GB"/>
              </w:rPr>
              <w:t>Description:</w:t>
            </w:r>
            <w:r w:rsidRPr="008930BF">
              <w:rPr>
                <w:rFonts w:asciiTheme="minorHAnsi" w:hAnsiTheme="minorHAnsi" w:cstheme="minorHAnsi"/>
                <w:sz w:val="22"/>
                <w:szCs w:val="22"/>
                <w:lang w:val="en-GB"/>
              </w:rPr>
              <w:t xml:space="preserve"> This measure </w:t>
            </w:r>
            <w:r w:rsidRPr="008930BF">
              <w:rPr>
                <w:rFonts w:asciiTheme="minorHAnsi" w:hAnsiTheme="minorHAnsi" w:cstheme="minorHAnsi"/>
                <w:i/>
                <w:sz w:val="22"/>
                <w:szCs w:val="22"/>
                <w:lang w:val="en-GB"/>
              </w:rPr>
              <w:t xml:space="preserve">[Section 3.8] </w:t>
            </w:r>
            <w:r w:rsidRPr="008930BF">
              <w:rPr>
                <w:rFonts w:asciiTheme="minorHAnsi" w:hAnsiTheme="minorHAnsi" w:cstheme="minorHAnsi"/>
                <w:sz w:val="22"/>
                <w:szCs w:val="22"/>
                <w:lang w:val="en-GB"/>
              </w:rPr>
              <w:t>provides that the pet food for importation into Malaysia must be packed and sealed directly into sterilized air tight packing/bags at the manufacturing plant.</w:t>
            </w:r>
            <w:r w:rsidRPr="008930BF">
              <w:rPr>
                <w:rFonts w:asciiTheme="minorHAnsi" w:hAnsiTheme="minorHAnsi" w:cstheme="minorHAnsi"/>
                <w:sz w:val="22"/>
                <w:szCs w:val="22"/>
              </w:rPr>
              <w:t xml:space="preserve"> </w:t>
            </w:r>
            <w:r w:rsidRPr="008930BF">
              <w:rPr>
                <w:rFonts w:asciiTheme="minorHAnsi" w:hAnsiTheme="minorHAnsi" w:cstheme="minorHAnsi"/>
                <w:sz w:val="22"/>
                <w:szCs w:val="22"/>
                <w:lang w:val="en-GB"/>
              </w:rPr>
              <w:t>This is to ensure the protection of animal and human health.</w:t>
            </w:r>
          </w:p>
          <w:p w14:paraId="6D9342BB"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1501BAB4" w14:textId="77777777" w:rsidTr="00201343">
        <w:trPr>
          <w:jc w:val="center"/>
        </w:trPr>
        <w:tc>
          <w:tcPr>
            <w:tcW w:w="641" w:type="dxa"/>
          </w:tcPr>
          <w:p w14:paraId="5B94B0A7" w14:textId="7D7B8C95"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16</w:t>
            </w:r>
          </w:p>
        </w:tc>
        <w:tc>
          <w:tcPr>
            <w:tcW w:w="9272" w:type="dxa"/>
          </w:tcPr>
          <w:p w14:paraId="0D6900C6"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A64 Storage and transport conditions</w:t>
            </w:r>
          </w:p>
          <w:p w14:paraId="104F718B" w14:textId="77777777" w:rsidR="00D063F9" w:rsidRPr="005C0D4A" w:rsidRDefault="00D063F9" w:rsidP="00D063F9">
            <w:pPr>
              <w:pStyle w:val="a"/>
              <w:rPr>
                <w:rFonts w:asciiTheme="minorHAnsi" w:hAnsiTheme="minorHAnsi" w:cstheme="minorHAnsi"/>
                <w:sz w:val="22"/>
                <w:szCs w:val="22"/>
                <w:lang w:val="en-SG"/>
              </w:rPr>
            </w:pPr>
          </w:p>
          <w:p w14:paraId="52C38B28" w14:textId="77777777" w:rsidR="00D063F9"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sz w:val="22"/>
                <w:szCs w:val="22"/>
                <w:lang w:val="en-GB"/>
              </w:rPr>
              <w:t>4.1.</w:t>
            </w:r>
            <w:r>
              <w:rPr>
                <w:rFonts w:asciiTheme="minorHAnsi" w:hAnsiTheme="minorHAnsi" w:cstheme="minorHAnsi"/>
                <w:sz w:val="22"/>
                <w:szCs w:val="22"/>
                <w:lang w:val="en-GB"/>
              </w:rPr>
              <w:t>6.4</w:t>
            </w:r>
          </w:p>
          <w:p w14:paraId="32BE5712" w14:textId="77777777" w:rsidR="00D063F9" w:rsidRPr="005C0D4A" w:rsidRDefault="00D063F9" w:rsidP="00D063F9">
            <w:pPr>
              <w:pStyle w:val="a"/>
              <w:rPr>
                <w:rFonts w:asciiTheme="minorHAnsi" w:hAnsiTheme="minorHAnsi" w:cstheme="minorHAnsi"/>
                <w:b/>
                <w:bCs/>
                <w:sz w:val="22"/>
                <w:szCs w:val="22"/>
                <w:lang w:val="en-GB"/>
              </w:rPr>
            </w:pPr>
          </w:p>
          <w:p w14:paraId="4B1F29B3" w14:textId="77777777" w:rsidR="00D063F9" w:rsidRPr="005C0D4A" w:rsidRDefault="00D063F9" w:rsidP="00D063F9">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 xml:space="preserve">Title: </w:t>
            </w:r>
            <w:r w:rsidRPr="005C0D4A">
              <w:rPr>
                <w:rFonts w:asciiTheme="minorHAnsi" w:hAnsiTheme="minorHAnsi" w:cstheme="minorHAnsi"/>
                <w:bCs/>
                <w:sz w:val="22"/>
                <w:szCs w:val="22"/>
                <w:lang w:val="en-GB"/>
              </w:rPr>
              <w:t>Legislation of Act 698: Feed Act 2009</w:t>
            </w:r>
            <w:r>
              <w:rPr>
                <w:rFonts w:asciiTheme="minorHAnsi" w:hAnsiTheme="minorHAnsi" w:cstheme="minorHAnsi"/>
                <w:bCs/>
                <w:sz w:val="22"/>
                <w:szCs w:val="22"/>
                <w:lang w:val="en-GB"/>
              </w:rPr>
              <w:t xml:space="preserve">, </w:t>
            </w:r>
            <w:r w:rsidRPr="00D12F3C">
              <w:rPr>
                <w:rFonts w:asciiTheme="minorHAnsi" w:hAnsiTheme="minorHAnsi" w:cstheme="minorHAnsi"/>
                <w:bCs/>
                <w:sz w:val="22"/>
                <w:szCs w:val="22"/>
                <w:lang w:val="en-GB"/>
              </w:rPr>
              <w:t>25 March 2013</w:t>
            </w:r>
          </w:p>
          <w:p w14:paraId="058FA1E8" w14:textId="77777777" w:rsidR="00D063F9" w:rsidRPr="005C0D4A" w:rsidRDefault="00D063F9" w:rsidP="00D063F9">
            <w:pPr>
              <w:pStyle w:val="a"/>
              <w:rPr>
                <w:rFonts w:asciiTheme="minorHAnsi" w:hAnsiTheme="minorHAnsi" w:cstheme="minorHAnsi"/>
                <w:b/>
                <w:bCs/>
                <w:sz w:val="22"/>
                <w:szCs w:val="22"/>
                <w:lang w:val="en-GB"/>
              </w:rPr>
            </w:pPr>
          </w:p>
          <w:p w14:paraId="7242E7A4" w14:textId="77777777" w:rsidR="00D063F9" w:rsidRPr="005C0D4A" w:rsidRDefault="00D063F9" w:rsidP="00D063F9">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 xml:space="preserve">URL for Web-linkage: </w:t>
            </w:r>
            <w:hyperlink r:id="rId38" w:history="1">
              <w:r w:rsidRPr="005C0D4A">
                <w:rPr>
                  <w:rStyle w:val="Hyperlink"/>
                  <w:rFonts w:asciiTheme="minorHAnsi" w:hAnsiTheme="minorHAnsi" w:cstheme="minorHAnsi"/>
                  <w:bCs/>
                  <w:sz w:val="22"/>
                  <w:szCs w:val="22"/>
                  <w:lang w:val="en-GB"/>
                </w:rPr>
                <w:t>http://www.agc.gov.my/agcportal/uploads/files/Publications/LOM/EN/Act%20698%20-%20Feed%20Act%202009.pdf</w:t>
              </w:r>
            </w:hyperlink>
            <w:r w:rsidRPr="005C0D4A">
              <w:rPr>
                <w:rFonts w:asciiTheme="minorHAnsi" w:hAnsiTheme="minorHAnsi" w:cstheme="minorHAnsi"/>
                <w:bCs/>
                <w:sz w:val="22"/>
                <w:szCs w:val="22"/>
                <w:lang w:val="en-GB"/>
              </w:rPr>
              <w:t xml:space="preserve"> </w:t>
            </w:r>
          </w:p>
          <w:p w14:paraId="0BBD7EC9" w14:textId="77777777" w:rsidR="00D063F9" w:rsidRDefault="00D063F9" w:rsidP="00D063F9">
            <w:pPr>
              <w:pStyle w:val="a"/>
              <w:jc w:val="both"/>
              <w:rPr>
                <w:rFonts w:asciiTheme="minorHAnsi" w:hAnsiTheme="minorHAnsi" w:cstheme="minorHAnsi"/>
                <w:sz w:val="22"/>
                <w:szCs w:val="22"/>
                <w:lang w:val="en-GB"/>
              </w:rPr>
            </w:pPr>
          </w:p>
          <w:p w14:paraId="7FB59066" w14:textId="77777777" w:rsidR="00D063F9" w:rsidRPr="006E596F" w:rsidRDefault="00D063F9" w:rsidP="00D063F9">
            <w:pPr>
              <w:pStyle w:val="NormalWeb"/>
              <w:spacing w:before="0" w:beforeAutospacing="0" w:after="0" w:afterAutospacing="0"/>
              <w:jc w:val="both"/>
              <w:rPr>
                <w:rFonts w:asciiTheme="minorHAnsi" w:hAnsiTheme="minorHAnsi" w:cstheme="minorHAnsi"/>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This measure </w:t>
            </w:r>
            <w:r w:rsidRPr="005C0D4A">
              <w:rPr>
                <w:rFonts w:asciiTheme="minorHAnsi" w:hAnsiTheme="minorHAnsi" w:cstheme="minorHAnsi"/>
                <w:i/>
                <w:sz w:val="22"/>
                <w:szCs w:val="22"/>
                <w:lang w:val="en-GB"/>
              </w:rPr>
              <w:t>[</w:t>
            </w:r>
            <w:r>
              <w:rPr>
                <w:rFonts w:asciiTheme="minorHAnsi" w:hAnsiTheme="minorHAnsi" w:cstheme="minorHAnsi"/>
                <w:i/>
                <w:sz w:val="22"/>
                <w:szCs w:val="22"/>
                <w:lang w:val="en-GB"/>
              </w:rPr>
              <w:t>Part IV, Section 18</w:t>
            </w:r>
            <w:r w:rsidRPr="005C0D4A">
              <w:rPr>
                <w:rFonts w:asciiTheme="minorHAnsi" w:hAnsiTheme="minorHAnsi" w:cstheme="minorHAnsi"/>
                <w:i/>
                <w:sz w:val="22"/>
                <w:szCs w:val="22"/>
                <w:lang w:val="en-GB"/>
              </w:rPr>
              <w:t xml:space="preserve">] </w:t>
            </w:r>
            <w:r w:rsidRPr="00A40428">
              <w:rPr>
                <w:rFonts w:asciiTheme="minorHAnsi" w:hAnsiTheme="minorHAnsi" w:cstheme="minorHAnsi"/>
                <w:sz w:val="22"/>
                <w:szCs w:val="22"/>
                <w:lang w:val="en-GB"/>
              </w:rPr>
              <w:t>provides th</w:t>
            </w:r>
            <w:r>
              <w:rPr>
                <w:rFonts w:asciiTheme="minorHAnsi" w:hAnsiTheme="minorHAnsi" w:cstheme="minorHAnsi"/>
                <w:sz w:val="22"/>
                <w:szCs w:val="22"/>
                <w:lang w:val="en-GB"/>
              </w:rPr>
              <w:t>at all feeds or feed additives kept, stored or transported must comply with the prescribed conditions for proper keeping, storing and transporting of feeds or feed additives be stored or transported</w:t>
            </w:r>
            <w:r w:rsidRPr="00EF5E94">
              <w:rPr>
                <w:rFonts w:asciiTheme="minorHAnsi" w:hAnsiTheme="minorHAnsi" w:cstheme="minorHAnsi"/>
                <w:sz w:val="22"/>
                <w:szCs w:val="22"/>
                <w:lang w:val="en-GB"/>
              </w:rPr>
              <w:t>.</w:t>
            </w:r>
            <w:r>
              <w:rPr>
                <w:rFonts w:asciiTheme="minorHAnsi" w:hAnsiTheme="minorHAnsi" w:cstheme="minorHAnsi"/>
                <w:sz w:val="22"/>
                <w:szCs w:val="22"/>
              </w:rPr>
              <w:t xml:space="preserve"> </w:t>
            </w:r>
            <w:r w:rsidRPr="006E596F">
              <w:rPr>
                <w:rFonts w:asciiTheme="minorHAnsi" w:hAnsiTheme="minorHAnsi" w:cstheme="minorHAnsi"/>
                <w:sz w:val="22"/>
                <w:szCs w:val="22"/>
                <w:lang w:val="en-GB"/>
              </w:rPr>
              <w:t>In addition, each consignment of pet food imported into Malaysia shall be carried by ship or aircraft or any vehicle direct to the prescribed landing place or any other port in Malaysia</w:t>
            </w:r>
            <w:r>
              <w:rPr>
                <w:rFonts w:asciiTheme="minorHAnsi" w:hAnsiTheme="minorHAnsi" w:cstheme="minorHAnsi"/>
                <w:sz w:val="22"/>
                <w:szCs w:val="22"/>
                <w:lang w:val="en-GB"/>
              </w:rPr>
              <w:t xml:space="preserve">, as set out in Section 4 of the </w:t>
            </w:r>
            <w:r w:rsidRPr="006E596F">
              <w:rPr>
                <w:rFonts w:asciiTheme="minorHAnsi" w:hAnsiTheme="minorHAnsi" w:cstheme="minorHAnsi"/>
                <w:i/>
                <w:sz w:val="22"/>
                <w:szCs w:val="22"/>
                <w:lang w:val="en-GB"/>
              </w:rPr>
              <w:t>Regulations for the importation of Pet Food into Malaysia (</w:t>
            </w:r>
            <w:hyperlink r:id="rId39" w:history="1">
              <w:r w:rsidRPr="006E596F">
                <w:rPr>
                  <w:rStyle w:val="Hyperlink"/>
                  <w:rFonts w:asciiTheme="minorHAnsi" w:hAnsiTheme="minorHAnsi" w:cstheme="minorHAnsi"/>
                  <w:sz w:val="22"/>
                  <w:szCs w:val="22"/>
                </w:rPr>
                <w:t>http://www.dvs.gov.my/dvs/resources/user_1/DVS%20pdf/SQIE/2017/pet%20food/(R5)-Pet_food-ANY_COUNTRY-revised201113.pdf</w:t>
              </w:r>
            </w:hyperlink>
            <w:r w:rsidRPr="006E596F">
              <w:rPr>
                <w:rFonts w:asciiTheme="minorHAnsi" w:hAnsiTheme="minorHAnsi" w:cstheme="minorHAnsi"/>
                <w:sz w:val="22"/>
                <w:szCs w:val="22"/>
              </w:rPr>
              <w:t>)</w:t>
            </w:r>
            <w:r w:rsidRPr="006E596F">
              <w:rPr>
                <w:rFonts w:asciiTheme="minorHAnsi" w:hAnsiTheme="minorHAnsi" w:cstheme="minorHAnsi"/>
                <w:sz w:val="22"/>
                <w:szCs w:val="22"/>
                <w:lang w:val="en-GB"/>
              </w:rPr>
              <w:t>. This is to ensure the protection of animal and human health.</w:t>
            </w:r>
          </w:p>
          <w:p w14:paraId="7249D1C7"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371D57FA" w14:textId="77777777" w:rsidTr="00201343">
        <w:trPr>
          <w:jc w:val="center"/>
        </w:trPr>
        <w:tc>
          <w:tcPr>
            <w:tcW w:w="641" w:type="dxa"/>
          </w:tcPr>
          <w:p w14:paraId="3D55E1DC" w14:textId="64E6A8A8"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17</w:t>
            </w:r>
          </w:p>
        </w:tc>
        <w:tc>
          <w:tcPr>
            <w:tcW w:w="9272" w:type="dxa"/>
          </w:tcPr>
          <w:p w14:paraId="43843721" w14:textId="77777777" w:rsidR="00D063F9" w:rsidRPr="008124C1" w:rsidRDefault="00D063F9" w:rsidP="00D063F9">
            <w:pPr>
              <w:pStyle w:val="a"/>
              <w:rPr>
                <w:rFonts w:asciiTheme="minorHAnsi" w:hAnsiTheme="minorHAnsi" w:cstheme="minorHAnsi"/>
                <w:sz w:val="22"/>
                <w:szCs w:val="22"/>
                <w:lang w:val="en-GB"/>
              </w:rPr>
            </w:pPr>
            <w:r w:rsidRPr="008124C1">
              <w:rPr>
                <w:rFonts w:asciiTheme="minorHAnsi" w:hAnsiTheme="minorHAnsi" w:cstheme="minorHAnsi"/>
                <w:b/>
                <w:bCs/>
                <w:sz w:val="22"/>
                <w:szCs w:val="22"/>
                <w:lang w:val="en-GB"/>
              </w:rPr>
              <w:t>NTMs Database:</w:t>
            </w:r>
            <w:r w:rsidRPr="008124C1">
              <w:rPr>
                <w:rFonts w:asciiTheme="minorHAnsi" w:hAnsiTheme="minorHAnsi" w:cstheme="minorHAnsi"/>
                <w:sz w:val="22"/>
                <w:szCs w:val="22"/>
                <w:lang w:val="en-GB"/>
              </w:rPr>
              <w:t xml:space="preserve">  A14 Special authorization requirement for SPS reasons</w:t>
            </w:r>
          </w:p>
          <w:p w14:paraId="4243CAA6" w14:textId="77777777" w:rsidR="00D063F9" w:rsidRPr="008124C1" w:rsidRDefault="00D063F9" w:rsidP="00D063F9">
            <w:pPr>
              <w:pStyle w:val="a"/>
              <w:rPr>
                <w:rFonts w:asciiTheme="minorHAnsi" w:hAnsiTheme="minorHAnsi" w:cstheme="minorHAnsi"/>
                <w:sz w:val="22"/>
                <w:szCs w:val="22"/>
                <w:lang w:val="en-SG"/>
              </w:rPr>
            </w:pPr>
          </w:p>
          <w:p w14:paraId="3DC21E18" w14:textId="77777777" w:rsidR="00D063F9" w:rsidRPr="008124C1" w:rsidRDefault="00D063F9" w:rsidP="00D063F9">
            <w:pPr>
              <w:pStyle w:val="a"/>
              <w:rPr>
                <w:rFonts w:asciiTheme="minorHAnsi" w:hAnsiTheme="minorHAnsi" w:cstheme="minorHAnsi"/>
                <w:sz w:val="22"/>
                <w:szCs w:val="22"/>
                <w:lang w:val="en-SG"/>
              </w:rPr>
            </w:pPr>
            <w:r w:rsidRPr="008124C1">
              <w:rPr>
                <w:rFonts w:asciiTheme="minorHAnsi" w:hAnsiTheme="minorHAnsi" w:cstheme="minorHAnsi"/>
                <w:b/>
                <w:bCs/>
                <w:sz w:val="22"/>
                <w:szCs w:val="22"/>
                <w:lang w:val="en-GB"/>
              </w:rPr>
              <w:t xml:space="preserve">ATR Category: </w:t>
            </w:r>
            <w:r w:rsidRPr="008124C1">
              <w:rPr>
                <w:rFonts w:asciiTheme="minorHAnsi" w:hAnsiTheme="minorHAnsi" w:cstheme="minorHAnsi"/>
                <w:bCs/>
                <w:sz w:val="22"/>
                <w:szCs w:val="22"/>
                <w:lang w:val="en-GB"/>
              </w:rPr>
              <w:t>4.1.1.4</w:t>
            </w:r>
          </w:p>
          <w:p w14:paraId="5B0945C0" w14:textId="77777777" w:rsidR="00D063F9" w:rsidRPr="008124C1" w:rsidRDefault="00D063F9" w:rsidP="00D063F9">
            <w:pPr>
              <w:pStyle w:val="a"/>
              <w:rPr>
                <w:rFonts w:asciiTheme="minorHAnsi" w:hAnsiTheme="minorHAnsi" w:cstheme="minorHAnsi"/>
                <w:b/>
                <w:bCs/>
                <w:sz w:val="22"/>
                <w:szCs w:val="22"/>
                <w:lang w:val="en-GB"/>
              </w:rPr>
            </w:pPr>
          </w:p>
          <w:p w14:paraId="0DC5B816" w14:textId="77777777" w:rsidR="00D063F9" w:rsidRPr="008124C1" w:rsidRDefault="00D063F9" w:rsidP="00D063F9">
            <w:pPr>
              <w:pStyle w:val="a"/>
              <w:jc w:val="both"/>
              <w:rPr>
                <w:rFonts w:asciiTheme="minorHAnsi" w:hAnsiTheme="minorHAnsi" w:cstheme="minorHAnsi"/>
                <w:bCs/>
                <w:sz w:val="22"/>
                <w:szCs w:val="22"/>
                <w:lang w:val="en-GB"/>
              </w:rPr>
            </w:pPr>
            <w:r w:rsidRPr="008124C1">
              <w:rPr>
                <w:rFonts w:asciiTheme="minorHAnsi" w:hAnsiTheme="minorHAnsi" w:cstheme="minorHAnsi"/>
                <w:b/>
                <w:bCs/>
                <w:sz w:val="22"/>
                <w:szCs w:val="22"/>
                <w:lang w:val="en-GB"/>
              </w:rPr>
              <w:t xml:space="preserve">Title: </w:t>
            </w:r>
            <w:r w:rsidRPr="008124C1">
              <w:rPr>
                <w:rFonts w:asciiTheme="minorHAnsi" w:hAnsiTheme="minorHAnsi" w:cstheme="minorHAnsi"/>
                <w:bCs/>
                <w:sz w:val="22"/>
                <w:szCs w:val="22"/>
                <w:lang w:val="en-GB"/>
              </w:rPr>
              <w:t>Animals Act 1953, 30 April 1953</w:t>
            </w:r>
          </w:p>
          <w:p w14:paraId="7533D598" w14:textId="77777777" w:rsidR="00D063F9" w:rsidRPr="008124C1" w:rsidRDefault="00D063F9" w:rsidP="00D063F9">
            <w:pPr>
              <w:pStyle w:val="a"/>
              <w:rPr>
                <w:rFonts w:asciiTheme="minorHAnsi" w:hAnsiTheme="minorHAnsi" w:cstheme="minorHAnsi"/>
                <w:b/>
                <w:bCs/>
                <w:sz w:val="22"/>
                <w:szCs w:val="22"/>
                <w:lang w:val="en-GB"/>
              </w:rPr>
            </w:pPr>
          </w:p>
          <w:p w14:paraId="60960B7F" w14:textId="77777777" w:rsidR="00D063F9" w:rsidRPr="008124C1" w:rsidRDefault="00D063F9" w:rsidP="00D063F9">
            <w:pPr>
              <w:pStyle w:val="a"/>
              <w:rPr>
                <w:rFonts w:asciiTheme="minorHAnsi" w:hAnsiTheme="minorHAnsi" w:cstheme="minorHAnsi"/>
                <w:bCs/>
                <w:sz w:val="22"/>
                <w:szCs w:val="22"/>
                <w:lang w:val="en-GB"/>
              </w:rPr>
            </w:pPr>
            <w:r w:rsidRPr="008124C1">
              <w:rPr>
                <w:rFonts w:asciiTheme="minorHAnsi" w:hAnsiTheme="minorHAnsi" w:cstheme="minorHAnsi"/>
                <w:b/>
                <w:bCs/>
                <w:sz w:val="22"/>
                <w:szCs w:val="22"/>
                <w:lang w:val="en-GB"/>
              </w:rPr>
              <w:t>URL for Web-linkage:</w:t>
            </w:r>
            <w:r w:rsidRPr="008124C1">
              <w:rPr>
                <w:rFonts w:asciiTheme="minorHAnsi" w:hAnsiTheme="minorHAnsi" w:cstheme="minorHAnsi"/>
                <w:bCs/>
                <w:sz w:val="22"/>
                <w:szCs w:val="22"/>
                <w:lang w:val="en-GB"/>
              </w:rPr>
              <w:t xml:space="preserve"> </w:t>
            </w:r>
            <w:hyperlink r:id="rId40" w:history="1">
              <w:r w:rsidRPr="008124C1">
                <w:rPr>
                  <w:rFonts w:eastAsia="Times New Roman"/>
                  <w:sz w:val="24"/>
                  <w:szCs w:val="24"/>
                  <w:u w:val="single"/>
                  <w:lang w:val="en-SG" w:eastAsia="en-US"/>
                </w:rPr>
                <w:t>http://www.agc.gov.my/agcportal/uploads/files/Publications/LOM/EN/Act%20647%20-%2011%209%202013.pdf</w:t>
              </w:r>
            </w:hyperlink>
          </w:p>
          <w:p w14:paraId="7743FAE6" w14:textId="77777777" w:rsidR="00D063F9" w:rsidRPr="008124C1" w:rsidRDefault="00D063F9" w:rsidP="00D063F9">
            <w:pPr>
              <w:pStyle w:val="a"/>
              <w:rPr>
                <w:rFonts w:asciiTheme="minorHAnsi" w:hAnsiTheme="minorHAnsi" w:cstheme="minorHAnsi"/>
                <w:b/>
                <w:bCs/>
                <w:sz w:val="22"/>
                <w:szCs w:val="22"/>
                <w:lang w:val="en-GB"/>
              </w:rPr>
            </w:pPr>
          </w:p>
          <w:p w14:paraId="05FD3BC0" w14:textId="77777777" w:rsidR="00D063F9" w:rsidRPr="008124C1" w:rsidRDefault="00D063F9" w:rsidP="00D063F9">
            <w:pPr>
              <w:pStyle w:val="a"/>
              <w:jc w:val="both"/>
              <w:rPr>
                <w:rFonts w:asciiTheme="minorHAnsi" w:hAnsiTheme="minorHAnsi" w:cstheme="minorHAnsi"/>
                <w:sz w:val="22"/>
                <w:szCs w:val="22"/>
                <w:lang w:val="en-GB"/>
              </w:rPr>
            </w:pPr>
            <w:r w:rsidRPr="008124C1">
              <w:rPr>
                <w:rFonts w:asciiTheme="minorHAnsi" w:hAnsiTheme="minorHAnsi" w:cstheme="minorHAnsi"/>
                <w:b/>
                <w:bCs/>
                <w:sz w:val="22"/>
                <w:szCs w:val="22"/>
                <w:lang w:val="en-GB"/>
              </w:rPr>
              <w:t>Description:</w:t>
            </w:r>
            <w:r w:rsidRPr="008124C1">
              <w:rPr>
                <w:rFonts w:asciiTheme="minorHAnsi" w:hAnsiTheme="minorHAnsi" w:cstheme="minorHAnsi"/>
                <w:sz w:val="22"/>
                <w:szCs w:val="22"/>
                <w:lang w:val="en-GB"/>
              </w:rPr>
              <w:t xml:space="preserve"> This measure [</w:t>
            </w:r>
            <w:r w:rsidRPr="008124C1">
              <w:rPr>
                <w:rFonts w:asciiTheme="minorHAnsi" w:hAnsiTheme="minorHAnsi" w:cstheme="minorHAnsi"/>
                <w:i/>
                <w:sz w:val="22"/>
                <w:szCs w:val="22"/>
                <w:lang w:val="en-GB"/>
              </w:rPr>
              <w:t>Section 6, 6A</w:t>
            </w:r>
            <w:r w:rsidRPr="008124C1">
              <w:rPr>
                <w:rFonts w:asciiTheme="minorHAnsi" w:hAnsiTheme="minorHAnsi" w:cstheme="minorHAnsi"/>
                <w:sz w:val="22"/>
                <w:szCs w:val="22"/>
                <w:lang w:val="en-GB"/>
              </w:rPr>
              <w:t xml:space="preserve">] provides that a person intending to import any animals or birds into Malaysia, must secure an import permit from the Malaysian Quarantine and Inspection Services (MAQIS) prior to importation. This is to ensure the protection of animal and human health. </w:t>
            </w:r>
          </w:p>
          <w:p w14:paraId="5EE9E155" w14:textId="77777777" w:rsidR="00D063F9" w:rsidRPr="008124C1" w:rsidRDefault="00D063F9" w:rsidP="00D063F9">
            <w:pPr>
              <w:pStyle w:val="a"/>
              <w:jc w:val="both"/>
              <w:rPr>
                <w:rFonts w:asciiTheme="minorHAnsi" w:hAnsiTheme="minorHAnsi" w:cstheme="minorHAnsi"/>
                <w:sz w:val="22"/>
                <w:szCs w:val="22"/>
                <w:lang w:val="en-GB"/>
              </w:rPr>
            </w:pPr>
          </w:p>
          <w:p w14:paraId="4D7656A4" w14:textId="77777777" w:rsidR="00D063F9" w:rsidRPr="008124C1" w:rsidRDefault="00D063F9" w:rsidP="00D063F9">
            <w:pPr>
              <w:pStyle w:val="a"/>
              <w:rPr>
                <w:rFonts w:asciiTheme="minorHAnsi" w:hAnsiTheme="minorHAnsi" w:cstheme="minorHAnsi"/>
                <w:bCs/>
                <w:sz w:val="22"/>
                <w:szCs w:val="22"/>
                <w:lang w:val="en-GB"/>
              </w:rPr>
            </w:pPr>
            <w:r w:rsidRPr="008124C1">
              <w:rPr>
                <w:rFonts w:asciiTheme="minorHAnsi" w:hAnsiTheme="minorHAnsi" w:cstheme="minorHAnsi"/>
                <w:bCs/>
                <w:sz w:val="22"/>
                <w:szCs w:val="22"/>
                <w:lang w:val="en-GB"/>
              </w:rPr>
              <w:t>In relation to this, importers need to refer to the following documents:</w:t>
            </w:r>
          </w:p>
          <w:p w14:paraId="4FE6A679" w14:textId="77777777" w:rsidR="00D063F9" w:rsidRPr="008124C1" w:rsidRDefault="00D063F9" w:rsidP="00732271">
            <w:pPr>
              <w:pStyle w:val="a"/>
              <w:numPr>
                <w:ilvl w:val="0"/>
                <w:numId w:val="15"/>
              </w:numPr>
              <w:ind w:left="324" w:hanging="283"/>
              <w:rPr>
                <w:rFonts w:asciiTheme="minorHAnsi" w:hAnsiTheme="minorHAnsi" w:cstheme="minorHAnsi"/>
                <w:bCs/>
                <w:sz w:val="22"/>
                <w:szCs w:val="22"/>
                <w:lang w:val="en-GB"/>
              </w:rPr>
            </w:pPr>
            <w:r w:rsidRPr="008124C1">
              <w:rPr>
                <w:rFonts w:asciiTheme="minorHAnsi" w:hAnsiTheme="minorHAnsi" w:cstheme="minorHAnsi"/>
                <w:bCs/>
                <w:sz w:val="22"/>
                <w:szCs w:val="22"/>
                <w:lang w:val="en-GB"/>
              </w:rPr>
              <w:t>Animals (Importation) Order 1962, 9 October 1962 (</w:t>
            </w:r>
            <w:hyperlink r:id="rId41" w:history="1">
              <w:r w:rsidRPr="008124C1">
                <w:rPr>
                  <w:rStyle w:val="Hyperlink"/>
                  <w:rFonts w:asciiTheme="minorHAnsi" w:hAnsiTheme="minorHAnsi" w:cstheme="minorHAnsi"/>
                  <w:bCs/>
                  <w:color w:val="auto"/>
                  <w:sz w:val="22"/>
                  <w:szCs w:val="22"/>
                  <w:lang w:val="en-GB"/>
                </w:rPr>
                <w:t>http://www.dvs.gov.my/dvs/resources/auto%20download%20images/560df8b2affff.pdf</w:t>
              </w:r>
            </w:hyperlink>
            <w:r w:rsidRPr="008124C1">
              <w:rPr>
                <w:rFonts w:asciiTheme="minorHAnsi" w:hAnsiTheme="minorHAnsi" w:cstheme="minorHAnsi"/>
                <w:bCs/>
                <w:sz w:val="22"/>
                <w:szCs w:val="22"/>
                <w:lang w:val="en-GB"/>
              </w:rPr>
              <w:t>)</w:t>
            </w:r>
          </w:p>
          <w:p w14:paraId="5E8D4214" w14:textId="77777777" w:rsidR="00D063F9" w:rsidRPr="008124C1" w:rsidRDefault="00D063F9" w:rsidP="00732271">
            <w:pPr>
              <w:pStyle w:val="a"/>
              <w:numPr>
                <w:ilvl w:val="0"/>
                <w:numId w:val="15"/>
              </w:numPr>
              <w:ind w:left="324" w:hanging="283"/>
              <w:rPr>
                <w:rFonts w:asciiTheme="minorHAnsi" w:hAnsiTheme="minorHAnsi" w:cstheme="minorHAnsi"/>
                <w:bCs/>
                <w:sz w:val="22"/>
                <w:szCs w:val="22"/>
                <w:lang w:val="en-GB"/>
              </w:rPr>
            </w:pPr>
            <w:r w:rsidRPr="008124C1">
              <w:rPr>
                <w:rFonts w:asciiTheme="minorHAnsi" w:hAnsiTheme="minorHAnsi" w:cstheme="minorHAnsi"/>
                <w:bCs/>
                <w:sz w:val="22"/>
                <w:szCs w:val="22"/>
                <w:lang w:val="en-GB"/>
              </w:rPr>
              <w:t>Animals Rules, 1962, 9 October 1962</w:t>
            </w:r>
            <w:r w:rsidRPr="008124C1">
              <w:rPr>
                <w:rFonts w:asciiTheme="minorHAnsi" w:hAnsiTheme="minorHAnsi" w:cstheme="minorHAnsi"/>
                <w:i/>
                <w:sz w:val="22"/>
                <w:szCs w:val="22"/>
                <w:lang w:val="en-GB"/>
              </w:rPr>
              <w:t xml:space="preserve"> </w:t>
            </w:r>
            <w:r w:rsidRPr="008124C1">
              <w:rPr>
                <w:rFonts w:asciiTheme="minorHAnsi" w:hAnsiTheme="minorHAnsi" w:cstheme="minorHAnsi"/>
                <w:sz w:val="22"/>
                <w:szCs w:val="22"/>
                <w:lang w:val="en-GB"/>
              </w:rPr>
              <w:t>(</w:t>
            </w:r>
            <w:hyperlink r:id="rId42" w:history="1">
              <w:r w:rsidRPr="008124C1">
                <w:rPr>
                  <w:rStyle w:val="Hyperlink"/>
                  <w:rFonts w:asciiTheme="minorHAnsi" w:hAnsiTheme="minorHAnsi" w:cstheme="minorHAnsi"/>
                  <w:bCs/>
                  <w:color w:val="auto"/>
                  <w:sz w:val="22"/>
                  <w:szCs w:val="22"/>
                  <w:lang w:val="en-GB"/>
                </w:rPr>
                <w:t>http://www.dvs.gov.my/dvs/resources/auto%20download%20images/560df8b2397db.pdf</w:t>
              </w:r>
            </w:hyperlink>
            <w:r w:rsidRPr="008124C1">
              <w:rPr>
                <w:rFonts w:asciiTheme="minorHAnsi" w:hAnsiTheme="minorHAnsi" w:cstheme="minorHAnsi"/>
                <w:bCs/>
                <w:sz w:val="22"/>
                <w:szCs w:val="22"/>
                <w:lang w:val="en-GB"/>
              </w:rPr>
              <w:t>)</w:t>
            </w:r>
          </w:p>
          <w:p w14:paraId="22C693B5"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0C6AC744" w14:textId="77777777" w:rsidTr="00201343">
        <w:trPr>
          <w:jc w:val="center"/>
        </w:trPr>
        <w:tc>
          <w:tcPr>
            <w:tcW w:w="641" w:type="dxa"/>
          </w:tcPr>
          <w:p w14:paraId="1F36D767" w14:textId="7B99496D"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18</w:t>
            </w:r>
          </w:p>
        </w:tc>
        <w:tc>
          <w:tcPr>
            <w:tcW w:w="9272" w:type="dxa"/>
          </w:tcPr>
          <w:p w14:paraId="586AFF48" w14:textId="77777777" w:rsidR="00D063F9" w:rsidRPr="008124C1" w:rsidRDefault="00D063F9" w:rsidP="00D063F9">
            <w:pPr>
              <w:pStyle w:val="a"/>
              <w:rPr>
                <w:rFonts w:asciiTheme="minorHAnsi" w:hAnsiTheme="minorHAnsi" w:cstheme="minorHAnsi"/>
                <w:sz w:val="22"/>
                <w:szCs w:val="22"/>
                <w:lang w:val="en-GB"/>
              </w:rPr>
            </w:pPr>
            <w:r w:rsidRPr="008124C1">
              <w:rPr>
                <w:rFonts w:asciiTheme="minorHAnsi" w:hAnsiTheme="minorHAnsi" w:cstheme="minorHAnsi"/>
                <w:b/>
                <w:bCs/>
                <w:sz w:val="22"/>
                <w:szCs w:val="22"/>
                <w:lang w:val="en-GB"/>
              </w:rPr>
              <w:t>NTMs Database:</w:t>
            </w:r>
            <w:r w:rsidRPr="008124C1">
              <w:rPr>
                <w:rFonts w:asciiTheme="minorHAnsi" w:hAnsiTheme="minorHAnsi" w:cstheme="minorHAnsi"/>
                <w:sz w:val="22"/>
                <w:szCs w:val="22"/>
                <w:lang w:val="en-GB"/>
              </w:rPr>
              <w:t xml:space="preserve">  A84 Inspection Requirement</w:t>
            </w:r>
          </w:p>
          <w:p w14:paraId="1BD04DAB" w14:textId="77777777" w:rsidR="00D063F9" w:rsidRPr="008124C1" w:rsidRDefault="00D063F9" w:rsidP="00D063F9">
            <w:pPr>
              <w:pStyle w:val="a"/>
              <w:rPr>
                <w:rFonts w:asciiTheme="minorHAnsi" w:hAnsiTheme="minorHAnsi" w:cstheme="minorHAnsi"/>
                <w:sz w:val="22"/>
                <w:szCs w:val="22"/>
                <w:lang w:val="en-GB"/>
              </w:rPr>
            </w:pPr>
          </w:p>
          <w:p w14:paraId="21404ACD" w14:textId="77777777" w:rsidR="00D063F9" w:rsidRPr="008124C1" w:rsidRDefault="00D063F9" w:rsidP="00D063F9">
            <w:pPr>
              <w:pStyle w:val="a"/>
              <w:rPr>
                <w:rFonts w:asciiTheme="minorHAnsi" w:hAnsiTheme="minorHAnsi" w:cstheme="minorHAnsi"/>
                <w:sz w:val="22"/>
                <w:szCs w:val="22"/>
                <w:lang w:val="en-SG"/>
              </w:rPr>
            </w:pPr>
            <w:r w:rsidRPr="008124C1">
              <w:rPr>
                <w:rFonts w:asciiTheme="minorHAnsi" w:hAnsiTheme="minorHAnsi" w:cstheme="minorHAnsi"/>
                <w:b/>
                <w:bCs/>
                <w:sz w:val="22"/>
                <w:szCs w:val="22"/>
                <w:lang w:val="en-GB"/>
              </w:rPr>
              <w:t xml:space="preserve">ATR Category: </w:t>
            </w:r>
            <w:r w:rsidRPr="008124C1">
              <w:rPr>
                <w:rFonts w:asciiTheme="minorHAnsi" w:hAnsiTheme="minorHAnsi" w:cstheme="minorHAnsi"/>
                <w:bCs/>
                <w:sz w:val="22"/>
                <w:szCs w:val="22"/>
                <w:lang w:val="en-GB"/>
              </w:rPr>
              <w:t xml:space="preserve">4.1.7.4 </w:t>
            </w:r>
          </w:p>
          <w:p w14:paraId="3A825E5C" w14:textId="77777777" w:rsidR="00D063F9" w:rsidRPr="008124C1" w:rsidRDefault="00D063F9" w:rsidP="00D063F9">
            <w:pPr>
              <w:pStyle w:val="a"/>
              <w:rPr>
                <w:rFonts w:asciiTheme="minorHAnsi" w:hAnsiTheme="minorHAnsi" w:cstheme="minorHAnsi"/>
                <w:b/>
                <w:bCs/>
                <w:sz w:val="22"/>
                <w:szCs w:val="22"/>
                <w:lang w:val="en-GB"/>
              </w:rPr>
            </w:pPr>
          </w:p>
          <w:p w14:paraId="366AB8A1" w14:textId="77777777" w:rsidR="00D063F9" w:rsidRPr="008124C1" w:rsidRDefault="00D063F9" w:rsidP="00D063F9">
            <w:pPr>
              <w:pStyle w:val="a"/>
              <w:jc w:val="both"/>
              <w:rPr>
                <w:rFonts w:asciiTheme="minorHAnsi" w:hAnsiTheme="minorHAnsi" w:cstheme="minorHAnsi"/>
                <w:bCs/>
                <w:sz w:val="22"/>
                <w:szCs w:val="22"/>
                <w:lang w:val="en-GB"/>
              </w:rPr>
            </w:pPr>
            <w:r w:rsidRPr="008124C1">
              <w:rPr>
                <w:rFonts w:asciiTheme="minorHAnsi" w:hAnsiTheme="minorHAnsi" w:cstheme="minorHAnsi"/>
                <w:b/>
                <w:bCs/>
                <w:sz w:val="22"/>
                <w:szCs w:val="22"/>
                <w:lang w:val="en-GB"/>
              </w:rPr>
              <w:t xml:space="preserve">Title: </w:t>
            </w:r>
            <w:r w:rsidRPr="008124C1">
              <w:rPr>
                <w:rFonts w:asciiTheme="minorHAnsi" w:hAnsiTheme="minorHAnsi" w:cstheme="minorHAnsi"/>
                <w:bCs/>
                <w:sz w:val="22"/>
                <w:szCs w:val="22"/>
                <w:lang w:val="en-GB"/>
              </w:rPr>
              <w:t>Animals Act 1953, 30 April 1953</w:t>
            </w:r>
          </w:p>
          <w:p w14:paraId="3739BDB9" w14:textId="77777777" w:rsidR="00D063F9" w:rsidRPr="008124C1" w:rsidRDefault="00D063F9" w:rsidP="00D063F9">
            <w:pPr>
              <w:pStyle w:val="a"/>
              <w:rPr>
                <w:rFonts w:asciiTheme="minorHAnsi" w:hAnsiTheme="minorHAnsi" w:cstheme="minorHAnsi"/>
                <w:b/>
                <w:bCs/>
                <w:sz w:val="22"/>
                <w:szCs w:val="22"/>
                <w:lang w:val="en-GB"/>
              </w:rPr>
            </w:pPr>
          </w:p>
          <w:p w14:paraId="3D3035C1" w14:textId="77777777" w:rsidR="00D063F9" w:rsidRPr="008124C1" w:rsidRDefault="00D063F9" w:rsidP="00D063F9">
            <w:pPr>
              <w:pStyle w:val="a"/>
              <w:rPr>
                <w:rFonts w:asciiTheme="minorHAnsi" w:hAnsiTheme="minorHAnsi" w:cstheme="minorHAnsi"/>
                <w:bCs/>
                <w:sz w:val="22"/>
                <w:szCs w:val="22"/>
                <w:lang w:val="en-GB"/>
              </w:rPr>
            </w:pPr>
            <w:r w:rsidRPr="008124C1">
              <w:rPr>
                <w:rFonts w:asciiTheme="minorHAnsi" w:hAnsiTheme="minorHAnsi" w:cstheme="minorHAnsi"/>
                <w:b/>
                <w:bCs/>
                <w:sz w:val="22"/>
                <w:szCs w:val="22"/>
                <w:lang w:val="en-GB"/>
              </w:rPr>
              <w:t>URL for Web-linkage:</w:t>
            </w:r>
            <w:r w:rsidRPr="008124C1">
              <w:rPr>
                <w:rFonts w:asciiTheme="minorHAnsi" w:hAnsiTheme="minorHAnsi" w:cstheme="minorHAnsi"/>
                <w:bCs/>
                <w:sz w:val="22"/>
                <w:szCs w:val="22"/>
                <w:lang w:val="en-GB"/>
              </w:rPr>
              <w:t xml:space="preserve"> </w:t>
            </w:r>
            <w:hyperlink r:id="rId43" w:history="1">
              <w:r w:rsidRPr="008124C1">
                <w:rPr>
                  <w:rFonts w:asciiTheme="minorHAnsi" w:eastAsia="Times New Roman" w:hAnsiTheme="minorHAnsi"/>
                  <w:sz w:val="22"/>
                  <w:szCs w:val="22"/>
                  <w:u w:val="single"/>
                  <w:lang w:val="en-SG" w:eastAsia="en-US"/>
                </w:rPr>
                <w:t>http://www.agc.gov.my/agcportal/uploads/files/Publications/LOM/EN/Act%20647%20-%2011%209%202013.pdf</w:t>
              </w:r>
            </w:hyperlink>
          </w:p>
          <w:p w14:paraId="7D8AF4E4" w14:textId="77777777" w:rsidR="00D063F9" w:rsidRPr="008124C1" w:rsidRDefault="00D063F9" w:rsidP="00D063F9">
            <w:pPr>
              <w:pStyle w:val="a"/>
              <w:rPr>
                <w:rFonts w:asciiTheme="minorHAnsi" w:hAnsiTheme="minorHAnsi" w:cstheme="minorHAnsi"/>
                <w:b/>
                <w:bCs/>
                <w:sz w:val="22"/>
                <w:szCs w:val="22"/>
                <w:lang w:val="en-GB"/>
              </w:rPr>
            </w:pPr>
          </w:p>
          <w:p w14:paraId="56E1CF7B" w14:textId="77777777" w:rsidR="00D063F9" w:rsidRPr="008124C1" w:rsidRDefault="00D063F9" w:rsidP="00D063F9">
            <w:pPr>
              <w:pStyle w:val="a"/>
              <w:jc w:val="both"/>
              <w:rPr>
                <w:rFonts w:asciiTheme="minorHAnsi" w:hAnsiTheme="minorHAnsi" w:cstheme="minorHAnsi"/>
                <w:sz w:val="22"/>
                <w:szCs w:val="22"/>
                <w:lang w:val="en-GB"/>
              </w:rPr>
            </w:pPr>
            <w:r w:rsidRPr="008124C1">
              <w:rPr>
                <w:rFonts w:asciiTheme="minorHAnsi" w:hAnsiTheme="minorHAnsi" w:cstheme="minorHAnsi"/>
                <w:b/>
                <w:bCs/>
                <w:sz w:val="22"/>
                <w:szCs w:val="22"/>
                <w:lang w:val="en-GB"/>
              </w:rPr>
              <w:t>Description:</w:t>
            </w:r>
            <w:r w:rsidRPr="008124C1">
              <w:rPr>
                <w:rFonts w:asciiTheme="minorHAnsi" w:hAnsiTheme="minorHAnsi" w:cstheme="minorHAnsi"/>
                <w:sz w:val="22"/>
                <w:szCs w:val="22"/>
                <w:lang w:val="en-GB"/>
              </w:rPr>
              <w:t xml:space="preserve"> This measure [</w:t>
            </w:r>
            <w:r w:rsidRPr="008124C1">
              <w:rPr>
                <w:rFonts w:asciiTheme="minorHAnsi" w:hAnsiTheme="minorHAnsi" w:cstheme="minorHAnsi"/>
                <w:i/>
                <w:sz w:val="22"/>
                <w:szCs w:val="22"/>
                <w:lang w:val="en-GB"/>
              </w:rPr>
              <w:t>Section 7</w:t>
            </w:r>
            <w:r w:rsidRPr="008124C1">
              <w:rPr>
                <w:rFonts w:asciiTheme="minorHAnsi" w:hAnsiTheme="minorHAnsi" w:cstheme="minorHAnsi"/>
                <w:sz w:val="22"/>
                <w:szCs w:val="22"/>
                <w:lang w:val="en-GB"/>
              </w:rPr>
              <w:t>]</w:t>
            </w:r>
            <w:r w:rsidRPr="008124C1">
              <w:rPr>
                <w:rFonts w:asciiTheme="minorHAnsi" w:hAnsiTheme="minorHAnsi"/>
                <w:sz w:val="22"/>
                <w:szCs w:val="22"/>
              </w:rPr>
              <w:t xml:space="preserve"> </w:t>
            </w:r>
            <w:r w:rsidRPr="008124C1">
              <w:rPr>
                <w:rFonts w:asciiTheme="minorHAnsi" w:hAnsiTheme="minorHAnsi" w:cstheme="minorHAnsi"/>
                <w:sz w:val="22"/>
                <w:szCs w:val="22"/>
                <w:lang w:val="en-GB"/>
              </w:rPr>
              <w:t xml:space="preserve">provides that imported animals or birds into Malaysia must be examined by an enforcement officer at the entry points, quarantine stations or quarantine premises in accordance with MAQIS Act Malaysian Quarantine and Inspection Services (MAQIS) prior to importation. This is to ensure the protection of animal and human health. </w:t>
            </w:r>
          </w:p>
          <w:p w14:paraId="2FE176E1" w14:textId="77777777" w:rsidR="00D063F9" w:rsidRPr="008124C1" w:rsidRDefault="00D063F9" w:rsidP="00D063F9">
            <w:pPr>
              <w:pStyle w:val="a"/>
              <w:rPr>
                <w:rFonts w:asciiTheme="minorHAnsi" w:hAnsiTheme="minorHAnsi" w:cstheme="minorHAnsi"/>
                <w:b/>
                <w:bCs/>
                <w:sz w:val="22"/>
                <w:szCs w:val="22"/>
                <w:lang w:val="en-GB"/>
              </w:rPr>
            </w:pPr>
          </w:p>
          <w:p w14:paraId="779A5D5E" w14:textId="77777777" w:rsidR="00D063F9" w:rsidRPr="008124C1" w:rsidRDefault="00D063F9" w:rsidP="00D063F9">
            <w:pPr>
              <w:pStyle w:val="a"/>
              <w:rPr>
                <w:rFonts w:asciiTheme="minorHAnsi" w:hAnsiTheme="minorHAnsi" w:cstheme="minorHAnsi"/>
                <w:bCs/>
                <w:sz w:val="22"/>
                <w:szCs w:val="22"/>
                <w:lang w:val="en-GB"/>
              </w:rPr>
            </w:pPr>
            <w:r w:rsidRPr="008124C1">
              <w:rPr>
                <w:rFonts w:asciiTheme="minorHAnsi" w:hAnsiTheme="minorHAnsi" w:cstheme="minorHAnsi"/>
                <w:bCs/>
                <w:sz w:val="22"/>
                <w:szCs w:val="22"/>
                <w:lang w:val="en-GB"/>
              </w:rPr>
              <w:t>In relation to this, importers need to refer to the following documents:</w:t>
            </w:r>
          </w:p>
          <w:p w14:paraId="77FCD1DC" w14:textId="77777777" w:rsidR="00D063F9" w:rsidRPr="008124C1" w:rsidRDefault="00D063F9" w:rsidP="00732271">
            <w:pPr>
              <w:pStyle w:val="a"/>
              <w:numPr>
                <w:ilvl w:val="0"/>
                <w:numId w:val="15"/>
              </w:numPr>
              <w:ind w:left="324" w:hanging="283"/>
              <w:rPr>
                <w:rFonts w:asciiTheme="minorHAnsi" w:hAnsiTheme="minorHAnsi" w:cstheme="minorHAnsi"/>
                <w:bCs/>
                <w:sz w:val="22"/>
                <w:szCs w:val="22"/>
                <w:lang w:val="en-GB"/>
              </w:rPr>
            </w:pPr>
            <w:r w:rsidRPr="008124C1">
              <w:rPr>
                <w:rFonts w:asciiTheme="minorHAnsi" w:hAnsiTheme="minorHAnsi" w:cstheme="minorHAnsi"/>
                <w:bCs/>
                <w:sz w:val="22"/>
                <w:szCs w:val="22"/>
                <w:lang w:val="en-GB"/>
              </w:rPr>
              <w:t>Animals (Importation) Order 1962, 9 October 1962 (</w:t>
            </w:r>
            <w:hyperlink r:id="rId44" w:history="1">
              <w:r w:rsidRPr="008124C1">
                <w:rPr>
                  <w:rStyle w:val="Hyperlink"/>
                  <w:rFonts w:asciiTheme="minorHAnsi" w:hAnsiTheme="minorHAnsi" w:cstheme="minorHAnsi"/>
                  <w:bCs/>
                  <w:color w:val="auto"/>
                  <w:sz w:val="22"/>
                  <w:szCs w:val="22"/>
                  <w:lang w:val="en-GB"/>
                </w:rPr>
                <w:t>http://www.dvs.gov.my/dvs/resources/auto%20download%20images/560df8b2affff.pdf</w:t>
              </w:r>
            </w:hyperlink>
            <w:r w:rsidRPr="008124C1">
              <w:rPr>
                <w:rFonts w:asciiTheme="minorHAnsi" w:hAnsiTheme="minorHAnsi" w:cstheme="minorHAnsi"/>
                <w:bCs/>
                <w:sz w:val="22"/>
                <w:szCs w:val="22"/>
                <w:lang w:val="en-GB"/>
              </w:rPr>
              <w:t>)</w:t>
            </w:r>
          </w:p>
          <w:p w14:paraId="390BE8B9" w14:textId="77777777" w:rsidR="00D063F9" w:rsidRPr="008124C1" w:rsidRDefault="00D063F9" w:rsidP="00732271">
            <w:pPr>
              <w:pStyle w:val="a"/>
              <w:numPr>
                <w:ilvl w:val="0"/>
                <w:numId w:val="15"/>
              </w:numPr>
              <w:ind w:left="324" w:hanging="283"/>
              <w:rPr>
                <w:rFonts w:asciiTheme="minorHAnsi" w:hAnsiTheme="minorHAnsi" w:cstheme="minorHAnsi"/>
                <w:bCs/>
                <w:sz w:val="22"/>
                <w:szCs w:val="22"/>
                <w:lang w:val="en-GB"/>
              </w:rPr>
            </w:pPr>
            <w:r w:rsidRPr="008124C1">
              <w:rPr>
                <w:rFonts w:asciiTheme="minorHAnsi" w:hAnsiTheme="minorHAnsi" w:cstheme="minorHAnsi"/>
                <w:bCs/>
                <w:sz w:val="22"/>
                <w:szCs w:val="22"/>
                <w:lang w:val="en-GB"/>
              </w:rPr>
              <w:t>Animals Rules, 1962, 9 October 1962</w:t>
            </w:r>
            <w:r w:rsidRPr="008124C1">
              <w:rPr>
                <w:rFonts w:asciiTheme="minorHAnsi" w:hAnsiTheme="minorHAnsi" w:cstheme="minorHAnsi"/>
                <w:i/>
                <w:sz w:val="22"/>
                <w:szCs w:val="22"/>
                <w:lang w:val="en-GB"/>
              </w:rPr>
              <w:t xml:space="preserve"> </w:t>
            </w:r>
            <w:r w:rsidRPr="008124C1">
              <w:rPr>
                <w:rFonts w:asciiTheme="minorHAnsi" w:hAnsiTheme="minorHAnsi" w:cstheme="minorHAnsi"/>
                <w:sz w:val="22"/>
                <w:szCs w:val="22"/>
                <w:lang w:val="en-GB"/>
              </w:rPr>
              <w:t>(</w:t>
            </w:r>
            <w:hyperlink r:id="rId45" w:history="1">
              <w:r w:rsidRPr="008124C1">
                <w:rPr>
                  <w:rStyle w:val="Hyperlink"/>
                  <w:rFonts w:asciiTheme="minorHAnsi" w:hAnsiTheme="minorHAnsi" w:cstheme="minorHAnsi"/>
                  <w:bCs/>
                  <w:color w:val="auto"/>
                  <w:sz w:val="22"/>
                  <w:szCs w:val="22"/>
                  <w:lang w:val="en-GB"/>
                </w:rPr>
                <w:t>http://www.dvs.gov.my/dvs/resources/auto%20download%20images/560df8b2397db.pdf</w:t>
              </w:r>
            </w:hyperlink>
            <w:r w:rsidRPr="008124C1">
              <w:rPr>
                <w:rFonts w:asciiTheme="minorHAnsi" w:hAnsiTheme="minorHAnsi" w:cstheme="minorHAnsi"/>
                <w:bCs/>
                <w:sz w:val="22"/>
                <w:szCs w:val="22"/>
                <w:lang w:val="en-GB"/>
              </w:rPr>
              <w:t>)</w:t>
            </w:r>
          </w:p>
          <w:p w14:paraId="15F2531A"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44F4F95C" w14:textId="77777777" w:rsidTr="00201343">
        <w:trPr>
          <w:jc w:val="center"/>
        </w:trPr>
        <w:tc>
          <w:tcPr>
            <w:tcW w:w="641" w:type="dxa"/>
          </w:tcPr>
          <w:p w14:paraId="7CEE0F27" w14:textId="7B188E95"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19</w:t>
            </w:r>
          </w:p>
        </w:tc>
        <w:tc>
          <w:tcPr>
            <w:tcW w:w="9272" w:type="dxa"/>
          </w:tcPr>
          <w:p w14:paraId="286ACDA0" w14:textId="77777777" w:rsidR="00D063F9" w:rsidRPr="008124C1" w:rsidRDefault="00D063F9" w:rsidP="00D063F9">
            <w:pPr>
              <w:pStyle w:val="a"/>
              <w:rPr>
                <w:rFonts w:asciiTheme="minorHAnsi" w:hAnsiTheme="minorHAnsi" w:cstheme="minorHAnsi"/>
                <w:sz w:val="22"/>
                <w:szCs w:val="22"/>
                <w:lang w:val="en-GB"/>
              </w:rPr>
            </w:pPr>
            <w:r w:rsidRPr="008124C1">
              <w:rPr>
                <w:rFonts w:asciiTheme="minorHAnsi" w:hAnsiTheme="minorHAnsi" w:cstheme="minorHAnsi"/>
                <w:b/>
                <w:bCs/>
                <w:sz w:val="22"/>
                <w:szCs w:val="22"/>
                <w:lang w:val="en-GB"/>
              </w:rPr>
              <w:t>NTMs Database:</w:t>
            </w:r>
            <w:r w:rsidRPr="008124C1">
              <w:rPr>
                <w:rFonts w:asciiTheme="minorHAnsi" w:hAnsiTheme="minorHAnsi" w:cstheme="minorHAnsi"/>
                <w:sz w:val="22"/>
                <w:szCs w:val="22"/>
                <w:lang w:val="en-GB"/>
              </w:rPr>
              <w:t xml:space="preserve"> A13 Systems approach</w:t>
            </w:r>
          </w:p>
          <w:p w14:paraId="245F28DA" w14:textId="77777777" w:rsidR="00D063F9" w:rsidRPr="008124C1" w:rsidRDefault="00D063F9" w:rsidP="00D063F9">
            <w:pPr>
              <w:pStyle w:val="a"/>
              <w:rPr>
                <w:rFonts w:asciiTheme="minorHAnsi" w:hAnsiTheme="minorHAnsi" w:cstheme="minorHAnsi"/>
                <w:sz w:val="22"/>
                <w:szCs w:val="22"/>
                <w:lang w:val="en-SG"/>
              </w:rPr>
            </w:pPr>
          </w:p>
          <w:p w14:paraId="71AEEFBC" w14:textId="77777777" w:rsidR="00D063F9" w:rsidRPr="008124C1" w:rsidRDefault="00D063F9" w:rsidP="00D063F9">
            <w:pPr>
              <w:pStyle w:val="a"/>
              <w:rPr>
                <w:rFonts w:asciiTheme="minorHAnsi" w:hAnsiTheme="minorHAnsi" w:cstheme="minorHAnsi"/>
                <w:sz w:val="22"/>
                <w:szCs w:val="22"/>
                <w:lang w:val="en-SG"/>
              </w:rPr>
            </w:pPr>
            <w:r w:rsidRPr="008124C1">
              <w:rPr>
                <w:rFonts w:asciiTheme="minorHAnsi" w:hAnsiTheme="minorHAnsi" w:cstheme="minorHAnsi"/>
                <w:b/>
                <w:bCs/>
                <w:sz w:val="22"/>
                <w:szCs w:val="22"/>
                <w:lang w:val="en-GB"/>
              </w:rPr>
              <w:t xml:space="preserve">ATR Category: </w:t>
            </w:r>
            <w:r w:rsidRPr="008124C1">
              <w:rPr>
                <w:rFonts w:asciiTheme="minorHAnsi" w:hAnsiTheme="minorHAnsi" w:cstheme="minorHAnsi"/>
                <w:sz w:val="22"/>
                <w:szCs w:val="22"/>
                <w:lang w:val="en-GB"/>
              </w:rPr>
              <w:t>4.1.1.3</w:t>
            </w:r>
          </w:p>
          <w:p w14:paraId="5F2FF682" w14:textId="77777777" w:rsidR="00D063F9" w:rsidRPr="008124C1" w:rsidRDefault="00D063F9" w:rsidP="00D063F9">
            <w:pPr>
              <w:pStyle w:val="a"/>
              <w:rPr>
                <w:rFonts w:asciiTheme="minorHAnsi" w:hAnsiTheme="minorHAnsi" w:cstheme="minorHAnsi"/>
                <w:b/>
                <w:bCs/>
                <w:sz w:val="22"/>
                <w:szCs w:val="22"/>
                <w:lang w:val="en-GB"/>
              </w:rPr>
            </w:pPr>
          </w:p>
          <w:p w14:paraId="4E10B2C4" w14:textId="77777777" w:rsidR="00D063F9" w:rsidRPr="008124C1" w:rsidRDefault="00D063F9" w:rsidP="00D063F9">
            <w:pPr>
              <w:pStyle w:val="a"/>
              <w:jc w:val="both"/>
              <w:rPr>
                <w:rFonts w:asciiTheme="minorHAnsi" w:hAnsiTheme="minorHAnsi" w:cstheme="minorHAnsi"/>
                <w:bCs/>
                <w:sz w:val="22"/>
                <w:szCs w:val="22"/>
                <w:lang w:val="en-GB"/>
              </w:rPr>
            </w:pPr>
            <w:r w:rsidRPr="008124C1">
              <w:rPr>
                <w:rFonts w:asciiTheme="minorHAnsi" w:hAnsiTheme="minorHAnsi" w:cstheme="minorHAnsi"/>
                <w:b/>
                <w:bCs/>
                <w:sz w:val="22"/>
                <w:szCs w:val="22"/>
                <w:lang w:val="en-GB"/>
              </w:rPr>
              <w:t xml:space="preserve">Title: </w:t>
            </w:r>
            <w:r w:rsidRPr="008124C1">
              <w:rPr>
                <w:rFonts w:asciiTheme="minorHAnsi" w:hAnsiTheme="minorHAnsi" w:cstheme="minorHAnsi"/>
                <w:bCs/>
                <w:sz w:val="22"/>
                <w:szCs w:val="22"/>
                <w:lang w:val="en-GB"/>
              </w:rPr>
              <w:t>Animals (Importation) Order 1962, 9 October 1962</w:t>
            </w:r>
          </w:p>
          <w:p w14:paraId="71A6E55D" w14:textId="77777777" w:rsidR="00D063F9" w:rsidRPr="008124C1" w:rsidRDefault="00D063F9" w:rsidP="00D063F9">
            <w:pPr>
              <w:pStyle w:val="a"/>
              <w:rPr>
                <w:rFonts w:asciiTheme="minorHAnsi" w:hAnsiTheme="minorHAnsi" w:cstheme="minorHAnsi"/>
                <w:b/>
                <w:bCs/>
                <w:sz w:val="22"/>
                <w:szCs w:val="22"/>
                <w:lang w:val="en-GB"/>
              </w:rPr>
            </w:pPr>
          </w:p>
          <w:p w14:paraId="2ABA0AA9" w14:textId="77777777" w:rsidR="00D063F9" w:rsidRPr="008124C1" w:rsidRDefault="00D063F9" w:rsidP="00D063F9">
            <w:pPr>
              <w:pStyle w:val="a"/>
              <w:rPr>
                <w:rFonts w:asciiTheme="minorHAnsi" w:hAnsiTheme="minorHAnsi" w:cstheme="minorHAnsi"/>
                <w:bCs/>
                <w:sz w:val="22"/>
                <w:szCs w:val="22"/>
                <w:lang w:val="en-GB"/>
              </w:rPr>
            </w:pPr>
            <w:r w:rsidRPr="008124C1">
              <w:rPr>
                <w:rFonts w:asciiTheme="minorHAnsi" w:hAnsiTheme="minorHAnsi" w:cstheme="minorHAnsi"/>
                <w:b/>
                <w:bCs/>
                <w:sz w:val="22"/>
                <w:szCs w:val="22"/>
                <w:lang w:val="en-GB"/>
              </w:rPr>
              <w:t>URL for Web-linkage:</w:t>
            </w:r>
            <w:r w:rsidRPr="008124C1">
              <w:rPr>
                <w:rFonts w:asciiTheme="minorHAnsi" w:hAnsiTheme="minorHAnsi" w:cstheme="minorHAnsi"/>
                <w:bCs/>
                <w:sz w:val="22"/>
                <w:szCs w:val="22"/>
                <w:lang w:val="en-GB"/>
              </w:rPr>
              <w:t xml:space="preserve"> </w:t>
            </w:r>
            <w:hyperlink r:id="rId46" w:history="1">
              <w:r w:rsidRPr="008124C1">
                <w:rPr>
                  <w:rStyle w:val="Hyperlink"/>
                  <w:rFonts w:asciiTheme="minorHAnsi" w:hAnsiTheme="minorHAnsi" w:cstheme="minorHAnsi"/>
                  <w:bCs/>
                  <w:sz w:val="22"/>
                  <w:szCs w:val="22"/>
                  <w:lang w:val="en-GB"/>
                </w:rPr>
                <w:t>http://www.dvs.gov.my/dvs/resources/auto%20download%20images/560df8b2affff.pdf</w:t>
              </w:r>
            </w:hyperlink>
            <w:r w:rsidRPr="008124C1">
              <w:rPr>
                <w:rFonts w:asciiTheme="minorHAnsi" w:hAnsiTheme="minorHAnsi" w:cstheme="minorHAnsi"/>
                <w:bCs/>
                <w:sz w:val="22"/>
                <w:szCs w:val="22"/>
                <w:lang w:val="en-GB"/>
              </w:rPr>
              <w:t xml:space="preserve"> </w:t>
            </w:r>
          </w:p>
          <w:p w14:paraId="3E37C232" w14:textId="77777777" w:rsidR="00D063F9" w:rsidRPr="008124C1" w:rsidRDefault="00D063F9" w:rsidP="00D063F9">
            <w:pPr>
              <w:pStyle w:val="a"/>
              <w:rPr>
                <w:rFonts w:asciiTheme="minorHAnsi" w:hAnsiTheme="minorHAnsi" w:cstheme="minorHAnsi"/>
                <w:b/>
                <w:bCs/>
                <w:sz w:val="22"/>
                <w:szCs w:val="22"/>
                <w:lang w:val="en-GB"/>
              </w:rPr>
            </w:pPr>
          </w:p>
          <w:p w14:paraId="7C21D8F8" w14:textId="77777777" w:rsidR="00D063F9" w:rsidRPr="008124C1" w:rsidRDefault="00D063F9" w:rsidP="00D063F9">
            <w:pPr>
              <w:pStyle w:val="a"/>
              <w:jc w:val="both"/>
              <w:rPr>
                <w:rFonts w:asciiTheme="minorHAnsi" w:hAnsiTheme="minorHAnsi" w:cstheme="minorHAnsi"/>
                <w:sz w:val="22"/>
                <w:szCs w:val="22"/>
                <w:lang w:val="en-GB"/>
              </w:rPr>
            </w:pPr>
            <w:r w:rsidRPr="008124C1">
              <w:rPr>
                <w:rFonts w:asciiTheme="minorHAnsi" w:hAnsiTheme="minorHAnsi" w:cstheme="minorHAnsi"/>
                <w:b/>
                <w:bCs/>
                <w:sz w:val="22"/>
                <w:szCs w:val="22"/>
                <w:lang w:val="en-GB"/>
              </w:rPr>
              <w:t>Description:</w:t>
            </w:r>
            <w:r w:rsidRPr="008124C1">
              <w:rPr>
                <w:rFonts w:asciiTheme="minorHAnsi" w:hAnsiTheme="minorHAnsi" w:cstheme="minorHAnsi"/>
                <w:sz w:val="22"/>
                <w:szCs w:val="22"/>
                <w:lang w:val="en-GB"/>
              </w:rPr>
              <w:t xml:space="preserve"> This measure </w:t>
            </w:r>
            <w:r w:rsidRPr="008124C1">
              <w:rPr>
                <w:rFonts w:asciiTheme="minorHAnsi" w:hAnsiTheme="minorHAnsi" w:cstheme="minorHAnsi"/>
                <w:i/>
                <w:sz w:val="22"/>
                <w:szCs w:val="22"/>
                <w:lang w:val="en-GB"/>
              </w:rPr>
              <w:t>[Order 2, Schedule 1]</w:t>
            </w:r>
            <w:r w:rsidRPr="008124C1">
              <w:rPr>
                <w:rFonts w:asciiTheme="minorHAnsi" w:hAnsiTheme="minorHAnsi" w:cstheme="minorHAnsi"/>
                <w:sz w:val="22"/>
                <w:szCs w:val="22"/>
                <w:lang w:val="en-GB"/>
              </w:rPr>
              <w:t xml:space="preserve"> sets out the conditions for the issuance of a written permit from the Malaysian Quarantine and Inspection Services (MAQIS) to allow the importation of any animals or birds into Malaysia. This is to ensure the protection of animal and human health.</w:t>
            </w:r>
          </w:p>
          <w:p w14:paraId="398D9602" w14:textId="77777777" w:rsidR="00D063F9" w:rsidRPr="008124C1" w:rsidRDefault="00D063F9" w:rsidP="00D063F9">
            <w:pPr>
              <w:pStyle w:val="a"/>
              <w:jc w:val="both"/>
              <w:rPr>
                <w:rFonts w:asciiTheme="minorHAnsi" w:hAnsiTheme="minorHAnsi" w:cstheme="minorHAnsi"/>
                <w:sz w:val="22"/>
                <w:szCs w:val="22"/>
                <w:lang w:val="en-GB"/>
              </w:rPr>
            </w:pPr>
          </w:p>
          <w:p w14:paraId="07C0A492" w14:textId="77777777" w:rsidR="00D063F9" w:rsidRPr="008124C1" w:rsidRDefault="00D063F9" w:rsidP="00D063F9">
            <w:pPr>
              <w:pStyle w:val="a"/>
              <w:rPr>
                <w:rFonts w:asciiTheme="minorHAnsi" w:hAnsiTheme="minorHAnsi" w:cstheme="minorHAnsi"/>
                <w:bCs/>
                <w:sz w:val="22"/>
                <w:szCs w:val="22"/>
                <w:lang w:val="en-GB"/>
              </w:rPr>
            </w:pPr>
            <w:r w:rsidRPr="008124C1">
              <w:rPr>
                <w:rFonts w:asciiTheme="minorHAnsi" w:hAnsiTheme="minorHAnsi" w:cstheme="minorHAnsi"/>
                <w:bCs/>
                <w:sz w:val="22"/>
                <w:szCs w:val="22"/>
                <w:lang w:val="en-GB"/>
              </w:rPr>
              <w:t>In relation to this measure, importers need to refer the following documents:</w:t>
            </w:r>
          </w:p>
          <w:p w14:paraId="0476205A" w14:textId="77777777" w:rsidR="00D063F9" w:rsidRPr="008124C1" w:rsidRDefault="00D063F9" w:rsidP="00732271">
            <w:pPr>
              <w:pStyle w:val="a"/>
              <w:numPr>
                <w:ilvl w:val="0"/>
                <w:numId w:val="15"/>
              </w:numPr>
              <w:ind w:left="324" w:hanging="283"/>
              <w:rPr>
                <w:rFonts w:asciiTheme="minorHAnsi" w:hAnsiTheme="minorHAnsi" w:cstheme="minorHAnsi"/>
                <w:bCs/>
                <w:sz w:val="22"/>
                <w:szCs w:val="22"/>
                <w:lang w:val="en-GB"/>
              </w:rPr>
            </w:pPr>
            <w:r w:rsidRPr="008124C1">
              <w:rPr>
                <w:rFonts w:asciiTheme="minorHAnsi" w:hAnsiTheme="minorHAnsi" w:cstheme="minorHAnsi"/>
                <w:bCs/>
                <w:sz w:val="22"/>
                <w:szCs w:val="22"/>
                <w:lang w:val="en-GB"/>
              </w:rPr>
              <w:t xml:space="preserve">The legal entry points for importation as indicated in First Schedule (Act 728): </w:t>
            </w:r>
            <w:hyperlink r:id="rId47" w:history="1">
              <w:r w:rsidRPr="008124C1">
                <w:rPr>
                  <w:rStyle w:val="Hyperlink"/>
                  <w:rFonts w:asciiTheme="minorHAnsi" w:eastAsia="Times New Roman" w:hAnsiTheme="minorHAnsi" w:cstheme="minorHAnsi"/>
                  <w:color w:val="auto"/>
                  <w:sz w:val="22"/>
                  <w:szCs w:val="22"/>
                  <w:lang w:val="en-SG" w:eastAsia="en-US"/>
                </w:rPr>
                <w:t>http://www.agc.gov.my/agcportal/uploads/files/Publications/LOM/EN/Act728%20(25.08.2015).pdf</w:t>
              </w:r>
            </w:hyperlink>
            <w:r w:rsidRPr="008124C1">
              <w:rPr>
                <w:rFonts w:asciiTheme="minorHAnsi" w:eastAsia="Times New Roman" w:hAnsiTheme="minorHAnsi" w:cstheme="minorHAnsi"/>
                <w:sz w:val="22"/>
                <w:szCs w:val="22"/>
                <w:lang w:val="en-SG" w:eastAsia="en-US"/>
              </w:rPr>
              <w:t xml:space="preserve"> , </w:t>
            </w:r>
            <w:r w:rsidRPr="008124C1">
              <w:rPr>
                <w:rFonts w:asciiTheme="minorHAnsi" w:hAnsiTheme="minorHAnsi" w:cstheme="minorHAnsi"/>
                <w:bCs/>
                <w:sz w:val="22"/>
                <w:szCs w:val="22"/>
                <w:lang w:val="en-GB"/>
              </w:rPr>
              <w:t xml:space="preserve"> </w:t>
            </w:r>
          </w:p>
          <w:p w14:paraId="42C3CFB9" w14:textId="77777777" w:rsidR="00D063F9" w:rsidRPr="008124C1" w:rsidRDefault="00D063F9" w:rsidP="00732271">
            <w:pPr>
              <w:pStyle w:val="a"/>
              <w:numPr>
                <w:ilvl w:val="0"/>
                <w:numId w:val="15"/>
              </w:numPr>
              <w:ind w:left="324" w:hanging="283"/>
              <w:rPr>
                <w:rFonts w:asciiTheme="minorHAnsi" w:eastAsia="Times New Roman" w:hAnsiTheme="minorHAnsi" w:cstheme="minorHAnsi"/>
                <w:sz w:val="22"/>
                <w:szCs w:val="22"/>
                <w:lang w:val="en-SG" w:eastAsia="en-US"/>
              </w:rPr>
            </w:pPr>
            <w:r w:rsidRPr="008124C1">
              <w:rPr>
                <w:rFonts w:asciiTheme="minorHAnsi" w:hAnsiTheme="minorHAnsi" w:cstheme="minorHAnsi"/>
                <w:bCs/>
                <w:sz w:val="22"/>
                <w:szCs w:val="22"/>
                <w:lang w:val="en-GB"/>
              </w:rPr>
              <w:t xml:space="preserve">The import and export protocols of the approved countries and other requirements for importations: </w:t>
            </w:r>
            <w:hyperlink r:id="rId48" w:history="1">
              <w:r w:rsidRPr="008124C1">
                <w:rPr>
                  <w:rStyle w:val="Hyperlink"/>
                  <w:rFonts w:asciiTheme="minorHAnsi" w:hAnsiTheme="minorHAnsi" w:cstheme="minorHAnsi"/>
                  <w:bCs/>
                  <w:color w:val="auto"/>
                  <w:sz w:val="22"/>
                  <w:szCs w:val="22"/>
                  <w:lang w:val="en-GB"/>
                </w:rPr>
                <w:t>http://www.dvs.gov.my/index.php/pages/view/1941</w:t>
              </w:r>
            </w:hyperlink>
            <w:r w:rsidRPr="008124C1">
              <w:rPr>
                <w:rFonts w:asciiTheme="minorHAnsi" w:hAnsiTheme="minorHAnsi" w:cstheme="minorHAnsi"/>
                <w:bCs/>
                <w:sz w:val="22"/>
                <w:szCs w:val="22"/>
                <w:lang w:val="en-GB"/>
              </w:rPr>
              <w:t xml:space="preserve"> ; and</w:t>
            </w:r>
          </w:p>
          <w:p w14:paraId="6D04BA6E" w14:textId="77777777" w:rsidR="00D063F9" w:rsidRPr="008124C1" w:rsidRDefault="00D063F9" w:rsidP="00732271">
            <w:pPr>
              <w:pStyle w:val="a"/>
              <w:numPr>
                <w:ilvl w:val="0"/>
                <w:numId w:val="15"/>
              </w:numPr>
              <w:ind w:left="324" w:hanging="283"/>
              <w:rPr>
                <w:rStyle w:val="Hyperlink"/>
                <w:rFonts w:asciiTheme="minorHAnsi" w:eastAsia="Times New Roman" w:hAnsiTheme="minorHAnsi" w:cstheme="minorHAnsi"/>
                <w:color w:val="auto"/>
                <w:sz w:val="22"/>
                <w:szCs w:val="22"/>
                <w:u w:val="none"/>
                <w:lang w:val="en-SG" w:eastAsia="en-US"/>
              </w:rPr>
            </w:pPr>
            <w:r w:rsidRPr="008124C1">
              <w:rPr>
                <w:rFonts w:asciiTheme="minorHAnsi" w:hAnsiTheme="minorHAnsi" w:cstheme="minorHAnsi"/>
                <w:bCs/>
                <w:sz w:val="22"/>
                <w:szCs w:val="22"/>
                <w:lang w:val="en-GB"/>
              </w:rPr>
              <w:t xml:space="preserve">Notification of any suspensions at: </w:t>
            </w:r>
            <w:hyperlink r:id="rId49" w:history="1">
              <w:r w:rsidRPr="008124C1">
                <w:rPr>
                  <w:rStyle w:val="Hyperlink"/>
                  <w:rFonts w:asciiTheme="minorHAnsi" w:hAnsiTheme="minorHAnsi" w:cstheme="minorHAnsi"/>
                  <w:bCs/>
                  <w:color w:val="auto"/>
                  <w:sz w:val="22"/>
                  <w:szCs w:val="22"/>
                  <w:lang w:val="en-GB"/>
                </w:rPr>
                <w:t>https://epermit.dagangnet.com.my/epermit.jsp;jsessionid=F8B80BCFA8570676F98D8D861E1FB353</w:t>
              </w:r>
            </w:hyperlink>
          </w:p>
          <w:p w14:paraId="53C84467"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4E3D4BF9" w14:textId="77777777" w:rsidTr="00201343">
        <w:trPr>
          <w:jc w:val="center"/>
        </w:trPr>
        <w:tc>
          <w:tcPr>
            <w:tcW w:w="641" w:type="dxa"/>
          </w:tcPr>
          <w:p w14:paraId="3EB77359" w14:textId="6B3496B3" w:rsidR="00D063F9" w:rsidRDefault="00D063F9" w:rsidP="00D063F9">
            <w:pPr>
              <w:pStyle w:val="a"/>
              <w:jc w:val="center"/>
              <w:rPr>
                <w:rFonts w:asciiTheme="minorHAnsi" w:hAnsiTheme="minorHAnsi" w:cstheme="minorHAnsi"/>
                <w:bCs/>
                <w:sz w:val="22"/>
                <w:szCs w:val="22"/>
                <w:lang w:val="en-GB"/>
              </w:rPr>
            </w:pPr>
            <w:r w:rsidRPr="008A6FEE">
              <w:rPr>
                <w:rFonts w:asciiTheme="minorHAnsi" w:hAnsiTheme="minorHAnsi" w:cstheme="minorHAnsi"/>
                <w:bCs/>
                <w:sz w:val="22"/>
                <w:szCs w:val="22"/>
                <w:lang w:val="en-GB"/>
              </w:rPr>
              <w:lastRenderedPageBreak/>
              <w:t>20</w:t>
            </w:r>
          </w:p>
        </w:tc>
        <w:tc>
          <w:tcPr>
            <w:tcW w:w="9272" w:type="dxa"/>
          </w:tcPr>
          <w:p w14:paraId="2F1CCB52" w14:textId="77777777" w:rsidR="00D063F9" w:rsidRPr="008A6FEE" w:rsidRDefault="00D063F9" w:rsidP="00D063F9">
            <w:pPr>
              <w:pStyle w:val="a"/>
              <w:rPr>
                <w:rFonts w:asciiTheme="minorHAnsi" w:hAnsiTheme="minorHAnsi" w:cstheme="minorHAnsi"/>
                <w:sz w:val="22"/>
                <w:szCs w:val="22"/>
                <w:lang w:val="en-GB"/>
              </w:rPr>
            </w:pPr>
            <w:r w:rsidRPr="008A6FEE">
              <w:rPr>
                <w:rFonts w:asciiTheme="minorHAnsi" w:hAnsiTheme="minorHAnsi" w:cstheme="minorHAnsi"/>
                <w:b/>
                <w:bCs/>
                <w:sz w:val="22"/>
                <w:szCs w:val="22"/>
                <w:lang w:val="en-GB"/>
              </w:rPr>
              <w:t>NTMs Database:</w:t>
            </w:r>
            <w:r w:rsidRPr="008A6FEE">
              <w:rPr>
                <w:rFonts w:asciiTheme="minorHAnsi" w:hAnsiTheme="minorHAnsi" w:cstheme="minorHAnsi"/>
                <w:sz w:val="22"/>
                <w:szCs w:val="22"/>
                <w:lang w:val="en-GB"/>
              </w:rPr>
              <w:t xml:space="preserve"> A13 Systems approach</w:t>
            </w:r>
          </w:p>
          <w:p w14:paraId="7EB0CA46" w14:textId="77777777" w:rsidR="00D063F9" w:rsidRPr="00971447" w:rsidRDefault="00D063F9" w:rsidP="00D063F9">
            <w:pPr>
              <w:pStyle w:val="a"/>
              <w:rPr>
                <w:rFonts w:asciiTheme="minorHAnsi" w:hAnsiTheme="minorHAnsi" w:cstheme="minorHAnsi"/>
                <w:color w:val="FF0000"/>
                <w:sz w:val="22"/>
                <w:szCs w:val="22"/>
                <w:lang w:val="en-SG"/>
              </w:rPr>
            </w:pPr>
          </w:p>
          <w:p w14:paraId="5F4CD630" w14:textId="77777777" w:rsidR="00D063F9" w:rsidRPr="008124C1" w:rsidRDefault="00D063F9" w:rsidP="00D063F9">
            <w:pPr>
              <w:pStyle w:val="a"/>
              <w:rPr>
                <w:rFonts w:asciiTheme="minorHAnsi" w:hAnsiTheme="minorHAnsi" w:cstheme="minorHAnsi"/>
                <w:sz w:val="22"/>
                <w:szCs w:val="22"/>
                <w:lang w:val="en-SG"/>
              </w:rPr>
            </w:pPr>
            <w:r w:rsidRPr="008124C1">
              <w:rPr>
                <w:rFonts w:asciiTheme="minorHAnsi" w:hAnsiTheme="minorHAnsi" w:cstheme="minorHAnsi"/>
                <w:b/>
                <w:bCs/>
                <w:sz w:val="22"/>
                <w:szCs w:val="22"/>
                <w:lang w:val="en-GB"/>
              </w:rPr>
              <w:t xml:space="preserve">ATR Category: </w:t>
            </w:r>
            <w:r w:rsidRPr="008124C1">
              <w:rPr>
                <w:rFonts w:asciiTheme="minorHAnsi" w:hAnsiTheme="minorHAnsi" w:cstheme="minorHAnsi"/>
                <w:sz w:val="22"/>
                <w:szCs w:val="22"/>
                <w:lang w:val="en-GB"/>
              </w:rPr>
              <w:t>4.1.1.3</w:t>
            </w:r>
          </w:p>
          <w:p w14:paraId="21C1EBE5" w14:textId="77777777" w:rsidR="00D063F9" w:rsidRPr="008124C1" w:rsidRDefault="00D063F9" w:rsidP="00D063F9">
            <w:pPr>
              <w:pStyle w:val="a"/>
              <w:rPr>
                <w:rFonts w:asciiTheme="minorHAnsi" w:hAnsiTheme="minorHAnsi" w:cstheme="minorHAnsi"/>
                <w:b/>
                <w:bCs/>
                <w:sz w:val="22"/>
                <w:szCs w:val="22"/>
                <w:lang w:val="en-GB"/>
              </w:rPr>
            </w:pPr>
          </w:p>
          <w:p w14:paraId="27837EB8" w14:textId="77777777" w:rsidR="00D063F9" w:rsidRPr="008124C1" w:rsidRDefault="00D063F9" w:rsidP="00D063F9">
            <w:pPr>
              <w:pStyle w:val="a"/>
              <w:rPr>
                <w:rFonts w:asciiTheme="minorHAnsi" w:hAnsiTheme="minorHAnsi" w:cstheme="minorHAnsi"/>
                <w:sz w:val="22"/>
                <w:szCs w:val="22"/>
                <w:lang w:val="en-SG"/>
              </w:rPr>
            </w:pPr>
            <w:r w:rsidRPr="008124C1">
              <w:rPr>
                <w:rFonts w:asciiTheme="minorHAnsi" w:hAnsiTheme="minorHAnsi" w:cstheme="minorHAnsi"/>
                <w:b/>
                <w:bCs/>
                <w:sz w:val="22"/>
                <w:szCs w:val="22"/>
                <w:lang w:val="en-GB"/>
              </w:rPr>
              <w:t xml:space="preserve">Title: </w:t>
            </w:r>
            <w:r w:rsidRPr="008124C1">
              <w:rPr>
                <w:rFonts w:asciiTheme="minorHAnsi" w:hAnsiTheme="minorHAnsi" w:cstheme="minorHAnsi"/>
                <w:bCs/>
                <w:sz w:val="22"/>
                <w:szCs w:val="22"/>
                <w:lang w:val="en-GB"/>
              </w:rPr>
              <w:t xml:space="preserve">Animals (Importation) Order 1962, </w:t>
            </w:r>
            <w:r w:rsidRPr="00554570">
              <w:rPr>
                <w:rFonts w:asciiTheme="minorHAnsi" w:hAnsiTheme="minorHAnsi" w:cstheme="minorHAnsi"/>
                <w:bCs/>
                <w:sz w:val="22"/>
                <w:szCs w:val="22"/>
                <w:lang w:val="en-GB"/>
              </w:rPr>
              <w:t>9 October 1962</w:t>
            </w:r>
          </w:p>
          <w:p w14:paraId="7AA11A1A" w14:textId="77777777" w:rsidR="00D063F9" w:rsidRPr="008124C1" w:rsidRDefault="00D063F9" w:rsidP="00D063F9">
            <w:pPr>
              <w:pStyle w:val="a"/>
              <w:rPr>
                <w:rFonts w:asciiTheme="minorHAnsi" w:hAnsiTheme="minorHAnsi" w:cstheme="minorHAnsi"/>
                <w:b/>
                <w:bCs/>
                <w:sz w:val="22"/>
                <w:szCs w:val="22"/>
                <w:lang w:val="en-GB"/>
              </w:rPr>
            </w:pPr>
          </w:p>
          <w:p w14:paraId="6B67EE40" w14:textId="6F2F57C1" w:rsidR="00D063F9" w:rsidRPr="00554570" w:rsidRDefault="00D063F9" w:rsidP="00D063F9">
            <w:pPr>
              <w:pStyle w:val="a"/>
              <w:rPr>
                <w:rFonts w:asciiTheme="minorHAnsi" w:hAnsiTheme="minorHAnsi" w:cstheme="minorHAnsi"/>
                <w:bCs/>
                <w:sz w:val="22"/>
                <w:szCs w:val="22"/>
                <w:lang w:val="en-GB"/>
              </w:rPr>
            </w:pPr>
            <w:r w:rsidRPr="008124C1">
              <w:rPr>
                <w:rFonts w:asciiTheme="minorHAnsi" w:hAnsiTheme="minorHAnsi" w:cstheme="minorHAnsi"/>
                <w:b/>
                <w:bCs/>
                <w:sz w:val="22"/>
                <w:szCs w:val="22"/>
                <w:lang w:val="en-GB"/>
              </w:rPr>
              <w:t>URL for Web-linkage:</w:t>
            </w:r>
            <w:r w:rsidRPr="008124C1">
              <w:rPr>
                <w:rFonts w:asciiTheme="minorHAnsi" w:hAnsiTheme="minorHAnsi" w:cstheme="minorHAnsi"/>
                <w:bCs/>
                <w:sz w:val="22"/>
                <w:szCs w:val="22"/>
                <w:lang w:val="en-GB"/>
              </w:rPr>
              <w:t xml:space="preserve"> </w:t>
            </w:r>
            <w:hyperlink r:id="rId50" w:history="1">
              <w:r w:rsidRPr="008124C1">
                <w:rPr>
                  <w:rStyle w:val="Hyperlink"/>
                  <w:rFonts w:asciiTheme="minorHAnsi" w:hAnsiTheme="minorHAnsi" w:cstheme="minorHAnsi"/>
                  <w:bCs/>
                  <w:sz w:val="22"/>
                  <w:szCs w:val="22"/>
                  <w:lang w:val="en-GB"/>
                </w:rPr>
                <w:t>http://www.dvs.gov.my/dvs/resources/auto%20download%20images/560df8b2affff.pdf</w:t>
              </w:r>
            </w:hyperlink>
            <w:r w:rsidRPr="008124C1">
              <w:rPr>
                <w:rFonts w:asciiTheme="minorHAnsi" w:hAnsiTheme="minorHAnsi" w:cstheme="minorHAnsi"/>
                <w:bCs/>
                <w:sz w:val="22"/>
                <w:szCs w:val="22"/>
                <w:lang w:val="en-GB"/>
              </w:rPr>
              <w:t xml:space="preserve"> </w:t>
            </w:r>
          </w:p>
          <w:p w14:paraId="0D2BFB53" w14:textId="77777777" w:rsidR="00D063F9" w:rsidRPr="008124C1" w:rsidRDefault="00D063F9" w:rsidP="00D063F9">
            <w:pPr>
              <w:pStyle w:val="a"/>
              <w:jc w:val="both"/>
              <w:rPr>
                <w:rFonts w:asciiTheme="minorHAnsi" w:hAnsiTheme="minorHAnsi" w:cstheme="minorHAnsi"/>
                <w:sz w:val="22"/>
                <w:szCs w:val="22"/>
                <w:lang w:val="en-GB"/>
              </w:rPr>
            </w:pPr>
          </w:p>
          <w:p w14:paraId="6B554C2F" w14:textId="77777777" w:rsidR="00D063F9" w:rsidRPr="00C22C54" w:rsidRDefault="00D063F9" w:rsidP="00D063F9">
            <w:pPr>
              <w:pStyle w:val="a"/>
              <w:jc w:val="both"/>
              <w:rPr>
                <w:rFonts w:asciiTheme="minorHAnsi" w:hAnsiTheme="minorHAnsi" w:cstheme="minorHAnsi"/>
                <w:bCs/>
                <w:sz w:val="22"/>
                <w:szCs w:val="22"/>
                <w:lang w:val="en-GB"/>
              </w:rPr>
            </w:pPr>
            <w:r w:rsidRPr="00C22C54">
              <w:rPr>
                <w:rFonts w:asciiTheme="minorHAnsi" w:hAnsiTheme="minorHAnsi" w:cstheme="minorHAnsi"/>
                <w:b/>
                <w:bCs/>
                <w:sz w:val="22"/>
                <w:szCs w:val="22"/>
                <w:lang w:val="en-GB"/>
              </w:rPr>
              <w:t>Description</w:t>
            </w:r>
            <w:r w:rsidRPr="00C22C54">
              <w:rPr>
                <w:rFonts w:asciiTheme="minorHAnsi" w:hAnsiTheme="minorHAnsi" w:cstheme="minorHAnsi"/>
                <w:bCs/>
                <w:sz w:val="22"/>
                <w:szCs w:val="22"/>
                <w:lang w:val="en-GB"/>
              </w:rPr>
              <w:t xml:space="preserve">: This measure </w:t>
            </w:r>
            <w:r w:rsidRPr="00C22C54">
              <w:rPr>
                <w:rFonts w:asciiTheme="minorHAnsi" w:hAnsiTheme="minorHAnsi" w:cstheme="minorHAnsi"/>
                <w:bCs/>
                <w:i/>
                <w:sz w:val="22"/>
                <w:szCs w:val="22"/>
                <w:lang w:val="en-GB"/>
              </w:rPr>
              <w:t>[Order 3. (1) (a)-(c), Order 3(2), Second Schedule]</w:t>
            </w:r>
            <w:r w:rsidRPr="00C22C54">
              <w:rPr>
                <w:rFonts w:asciiTheme="minorHAnsi" w:hAnsiTheme="minorHAnsi" w:cstheme="minorHAnsi"/>
                <w:bCs/>
                <w:sz w:val="22"/>
                <w:szCs w:val="22"/>
                <w:lang w:val="en-GB"/>
              </w:rPr>
              <w:t xml:space="preserve"> sets out the conditions concerning the importation of any carcass, meat, meat products, any part thereof, biological, vaccines or substances into Malaysia, prior to the issuance of an import licence from the Malaysian Quarantine and Inspection Services (MAQIS). This is to ensure the protection of animal and human health. </w:t>
            </w:r>
          </w:p>
          <w:p w14:paraId="42588748" w14:textId="77777777" w:rsidR="00D063F9" w:rsidRPr="00C22C54" w:rsidRDefault="00D063F9" w:rsidP="00D063F9">
            <w:pPr>
              <w:pStyle w:val="a"/>
              <w:jc w:val="both"/>
              <w:rPr>
                <w:rFonts w:asciiTheme="minorHAnsi" w:hAnsiTheme="minorHAnsi" w:cstheme="minorHAnsi"/>
                <w:bCs/>
                <w:sz w:val="22"/>
                <w:szCs w:val="22"/>
                <w:lang w:val="en-GB"/>
              </w:rPr>
            </w:pPr>
          </w:p>
          <w:p w14:paraId="594AB7B0" w14:textId="77777777" w:rsidR="00D063F9" w:rsidRPr="00C22C54" w:rsidRDefault="00D063F9" w:rsidP="00D063F9">
            <w:pPr>
              <w:pStyle w:val="a"/>
              <w:rPr>
                <w:rFonts w:asciiTheme="minorHAnsi" w:hAnsiTheme="minorHAnsi" w:cstheme="minorHAnsi"/>
                <w:bCs/>
                <w:strike/>
                <w:sz w:val="22"/>
                <w:szCs w:val="22"/>
                <w:lang w:val="en-GB"/>
              </w:rPr>
            </w:pPr>
            <w:r w:rsidRPr="00C22C54">
              <w:rPr>
                <w:rFonts w:asciiTheme="minorHAnsi" w:hAnsiTheme="minorHAnsi" w:cstheme="minorHAnsi"/>
                <w:bCs/>
                <w:sz w:val="22"/>
                <w:szCs w:val="22"/>
                <w:lang w:val="en-GB"/>
              </w:rPr>
              <w:t>In relation to this measure, importers need to refer to the following documents:</w:t>
            </w:r>
          </w:p>
          <w:p w14:paraId="2275AF4F" w14:textId="77777777" w:rsidR="00D063F9" w:rsidRPr="00C22C54" w:rsidRDefault="00D063F9" w:rsidP="00732271">
            <w:pPr>
              <w:pStyle w:val="a"/>
              <w:numPr>
                <w:ilvl w:val="0"/>
                <w:numId w:val="15"/>
              </w:numPr>
              <w:tabs>
                <w:tab w:val="left" w:pos="463"/>
              </w:tabs>
              <w:ind w:left="463" w:hanging="425"/>
              <w:rPr>
                <w:rFonts w:asciiTheme="minorHAnsi" w:hAnsiTheme="minorHAnsi" w:cstheme="minorHAnsi"/>
                <w:bCs/>
                <w:sz w:val="22"/>
                <w:szCs w:val="22"/>
                <w:lang w:val="en-GB"/>
              </w:rPr>
            </w:pPr>
            <w:r w:rsidRPr="00C22C54">
              <w:rPr>
                <w:rFonts w:asciiTheme="minorHAnsi" w:hAnsiTheme="minorHAnsi" w:cstheme="minorHAnsi"/>
                <w:bCs/>
                <w:sz w:val="22"/>
                <w:szCs w:val="22"/>
                <w:lang w:val="en-GB"/>
              </w:rPr>
              <w:t xml:space="preserve">The legal entry points for importation as indicated in First Schedule (Act 728): </w:t>
            </w:r>
            <w:hyperlink r:id="rId51" w:history="1">
              <w:r w:rsidRPr="00C22C54">
                <w:rPr>
                  <w:rStyle w:val="Hyperlink"/>
                  <w:rFonts w:asciiTheme="minorHAnsi" w:eastAsia="Times New Roman" w:hAnsiTheme="minorHAnsi" w:cstheme="minorHAnsi"/>
                  <w:color w:val="auto"/>
                  <w:sz w:val="22"/>
                  <w:szCs w:val="22"/>
                  <w:lang w:val="en-SG" w:eastAsia="en-US"/>
                </w:rPr>
                <w:t>http://www.agc.gov.my/agcportal/uploads/files/Publications/LOM/EN/Act728%20(25.08.2015).pdf</w:t>
              </w:r>
            </w:hyperlink>
            <w:r w:rsidRPr="00C22C54">
              <w:rPr>
                <w:rFonts w:asciiTheme="minorHAnsi" w:eastAsia="Times New Roman" w:hAnsiTheme="minorHAnsi" w:cstheme="minorHAnsi"/>
                <w:sz w:val="22"/>
                <w:szCs w:val="22"/>
                <w:lang w:val="en-SG" w:eastAsia="en-US"/>
              </w:rPr>
              <w:t xml:space="preserve"> , </w:t>
            </w:r>
            <w:r w:rsidRPr="00C22C54">
              <w:rPr>
                <w:rFonts w:asciiTheme="minorHAnsi" w:hAnsiTheme="minorHAnsi" w:cstheme="minorHAnsi"/>
                <w:bCs/>
                <w:sz w:val="22"/>
                <w:szCs w:val="22"/>
                <w:lang w:val="en-GB"/>
              </w:rPr>
              <w:t xml:space="preserve"> </w:t>
            </w:r>
          </w:p>
          <w:p w14:paraId="17D33169" w14:textId="77777777" w:rsidR="00D063F9" w:rsidRPr="00C22C54" w:rsidRDefault="00D063F9" w:rsidP="00732271">
            <w:pPr>
              <w:pStyle w:val="a"/>
              <w:numPr>
                <w:ilvl w:val="0"/>
                <w:numId w:val="15"/>
              </w:numPr>
              <w:tabs>
                <w:tab w:val="left" w:pos="463"/>
              </w:tabs>
              <w:ind w:left="463" w:hanging="425"/>
              <w:rPr>
                <w:rFonts w:asciiTheme="minorHAnsi" w:eastAsia="Times New Roman" w:hAnsiTheme="minorHAnsi" w:cstheme="minorHAnsi"/>
                <w:sz w:val="22"/>
                <w:szCs w:val="22"/>
                <w:lang w:val="en-SG" w:eastAsia="en-US"/>
              </w:rPr>
            </w:pPr>
            <w:r>
              <w:rPr>
                <w:rFonts w:asciiTheme="minorHAnsi" w:hAnsiTheme="minorHAnsi" w:cstheme="minorHAnsi"/>
                <w:bCs/>
                <w:sz w:val="22"/>
                <w:szCs w:val="22"/>
                <w:lang w:val="en-GB"/>
              </w:rPr>
              <w:t>T</w:t>
            </w:r>
            <w:r w:rsidRPr="00C22C54">
              <w:rPr>
                <w:rFonts w:asciiTheme="minorHAnsi" w:hAnsiTheme="minorHAnsi" w:cstheme="minorHAnsi"/>
                <w:bCs/>
                <w:sz w:val="22"/>
                <w:szCs w:val="22"/>
                <w:lang w:val="en-GB"/>
              </w:rPr>
              <w:t xml:space="preserve">he import and export protocols of the approved countries and other requirements for importations: </w:t>
            </w:r>
            <w:hyperlink r:id="rId52" w:history="1">
              <w:r w:rsidRPr="00C22C54">
                <w:rPr>
                  <w:rStyle w:val="Hyperlink"/>
                  <w:rFonts w:asciiTheme="minorHAnsi" w:hAnsiTheme="minorHAnsi" w:cstheme="minorHAnsi"/>
                  <w:bCs/>
                  <w:color w:val="auto"/>
                  <w:sz w:val="22"/>
                  <w:szCs w:val="22"/>
                  <w:lang w:val="en-GB"/>
                </w:rPr>
                <w:t>http://www.dvs.gov.my/index.php/pages/view/1941</w:t>
              </w:r>
            </w:hyperlink>
            <w:r w:rsidRPr="00C22C54">
              <w:rPr>
                <w:rFonts w:asciiTheme="minorHAnsi" w:hAnsiTheme="minorHAnsi" w:cstheme="minorHAnsi"/>
                <w:bCs/>
                <w:sz w:val="22"/>
                <w:szCs w:val="22"/>
                <w:lang w:val="en-GB"/>
              </w:rPr>
              <w:t xml:space="preserve"> ; </w:t>
            </w:r>
          </w:p>
          <w:p w14:paraId="1C1B361B" w14:textId="77777777" w:rsidR="00D063F9" w:rsidRPr="00C22C54" w:rsidRDefault="00D063F9" w:rsidP="00732271">
            <w:pPr>
              <w:pStyle w:val="a"/>
              <w:numPr>
                <w:ilvl w:val="0"/>
                <w:numId w:val="15"/>
              </w:numPr>
              <w:tabs>
                <w:tab w:val="left" w:pos="463"/>
              </w:tabs>
              <w:ind w:left="463" w:hanging="425"/>
              <w:rPr>
                <w:rFonts w:asciiTheme="minorHAnsi" w:eastAsia="Times New Roman" w:hAnsiTheme="minorHAnsi" w:cstheme="minorHAnsi"/>
                <w:sz w:val="22"/>
                <w:szCs w:val="22"/>
                <w:lang w:val="en-SG" w:eastAsia="en-US"/>
              </w:rPr>
            </w:pPr>
            <w:r w:rsidRPr="00C22C54">
              <w:rPr>
                <w:rFonts w:asciiTheme="minorHAnsi" w:hAnsiTheme="minorHAnsi" w:cstheme="minorHAnsi"/>
                <w:bCs/>
                <w:sz w:val="22"/>
                <w:szCs w:val="22"/>
                <w:lang w:val="en-GB"/>
              </w:rPr>
              <w:t>List of approved foreign abattoirs by countries:</w:t>
            </w:r>
            <w:r w:rsidRPr="00C22C54">
              <w:rPr>
                <w:rFonts w:asciiTheme="minorHAnsi" w:eastAsia="Times New Roman" w:hAnsiTheme="minorHAnsi" w:cstheme="minorHAnsi"/>
                <w:sz w:val="22"/>
                <w:szCs w:val="22"/>
                <w:lang w:val="en-SG" w:eastAsia="en-US"/>
              </w:rPr>
              <w:t xml:space="preserve"> </w:t>
            </w:r>
            <w:hyperlink r:id="rId53" w:history="1">
              <w:r w:rsidRPr="00C22C54">
                <w:rPr>
                  <w:rStyle w:val="Hyperlink"/>
                  <w:rFonts w:asciiTheme="minorHAnsi" w:hAnsiTheme="minorHAnsi" w:cstheme="minorHAnsi"/>
                  <w:bCs/>
                  <w:color w:val="auto"/>
                  <w:sz w:val="22"/>
                  <w:szCs w:val="22"/>
                  <w:lang w:val="en-GB"/>
                </w:rPr>
                <w:t>http://www.dvs.gov.my/index.php/pages/view/299</w:t>
              </w:r>
            </w:hyperlink>
            <w:r w:rsidRPr="00C22C54">
              <w:rPr>
                <w:rFonts w:asciiTheme="minorHAnsi" w:hAnsiTheme="minorHAnsi" w:cstheme="minorHAnsi"/>
                <w:bCs/>
                <w:sz w:val="22"/>
                <w:szCs w:val="22"/>
                <w:lang w:val="en-GB"/>
              </w:rPr>
              <w:t xml:space="preserve"> ; and</w:t>
            </w:r>
          </w:p>
          <w:p w14:paraId="5AF75CAF" w14:textId="77777777" w:rsidR="00D063F9" w:rsidRPr="00176D18" w:rsidRDefault="00D063F9" w:rsidP="00732271">
            <w:pPr>
              <w:pStyle w:val="a"/>
              <w:numPr>
                <w:ilvl w:val="0"/>
                <w:numId w:val="15"/>
              </w:numPr>
              <w:tabs>
                <w:tab w:val="left" w:pos="463"/>
              </w:tabs>
              <w:ind w:left="463" w:hanging="425"/>
              <w:rPr>
                <w:rFonts w:asciiTheme="minorHAnsi" w:eastAsia="Times New Roman" w:hAnsiTheme="minorHAnsi" w:cstheme="minorHAnsi"/>
                <w:sz w:val="22"/>
                <w:szCs w:val="22"/>
                <w:lang w:val="en-SG" w:eastAsia="en-US"/>
              </w:rPr>
            </w:pPr>
            <w:r>
              <w:rPr>
                <w:rFonts w:asciiTheme="minorHAnsi" w:hAnsiTheme="minorHAnsi" w:cstheme="minorHAnsi"/>
                <w:bCs/>
                <w:sz w:val="22"/>
                <w:szCs w:val="22"/>
                <w:lang w:val="en-GB"/>
              </w:rPr>
              <w:t>N</w:t>
            </w:r>
            <w:r w:rsidRPr="00C22C54">
              <w:rPr>
                <w:rFonts w:asciiTheme="minorHAnsi" w:hAnsiTheme="minorHAnsi" w:cstheme="minorHAnsi"/>
                <w:bCs/>
                <w:sz w:val="22"/>
                <w:szCs w:val="22"/>
                <w:lang w:val="en-GB"/>
              </w:rPr>
              <w:t xml:space="preserve">otification of any suspensions at: </w:t>
            </w:r>
            <w:hyperlink r:id="rId54" w:history="1">
              <w:r w:rsidRPr="00C22C54">
                <w:rPr>
                  <w:rStyle w:val="Hyperlink"/>
                  <w:rFonts w:asciiTheme="minorHAnsi" w:hAnsiTheme="minorHAnsi" w:cstheme="minorHAnsi"/>
                  <w:bCs/>
                  <w:color w:val="auto"/>
                  <w:sz w:val="22"/>
                  <w:szCs w:val="22"/>
                  <w:lang w:val="en-GB"/>
                </w:rPr>
                <w:t>https://epermit.dagangnet.com.my/epermit.jsp;jsessionid=F8B80BCFA8570676F98D8D861E1FB353</w:t>
              </w:r>
            </w:hyperlink>
            <w:r w:rsidRPr="00C22C54">
              <w:rPr>
                <w:rFonts w:asciiTheme="minorHAnsi" w:hAnsiTheme="minorHAnsi" w:cstheme="minorHAnsi"/>
                <w:b/>
                <w:bCs/>
                <w:sz w:val="22"/>
                <w:szCs w:val="22"/>
                <w:lang w:val="en-GB"/>
              </w:rPr>
              <w:t xml:space="preserve"> </w:t>
            </w:r>
          </w:p>
          <w:p w14:paraId="1ED0E065"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4846BC96" w14:textId="77777777" w:rsidTr="00201343">
        <w:trPr>
          <w:jc w:val="center"/>
        </w:trPr>
        <w:tc>
          <w:tcPr>
            <w:tcW w:w="641" w:type="dxa"/>
          </w:tcPr>
          <w:p w14:paraId="18E10D73" w14:textId="490FAB64"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21</w:t>
            </w:r>
          </w:p>
        </w:tc>
        <w:tc>
          <w:tcPr>
            <w:tcW w:w="9272" w:type="dxa"/>
          </w:tcPr>
          <w:p w14:paraId="762F6110" w14:textId="77777777" w:rsidR="00D063F9" w:rsidRPr="00B07CB1" w:rsidRDefault="00D063F9" w:rsidP="00D063F9">
            <w:pPr>
              <w:pStyle w:val="a"/>
              <w:rPr>
                <w:rFonts w:asciiTheme="minorHAnsi" w:hAnsiTheme="minorHAnsi" w:cstheme="minorHAnsi"/>
                <w:sz w:val="22"/>
                <w:szCs w:val="22"/>
                <w:lang w:val="en-GB"/>
              </w:rPr>
            </w:pPr>
            <w:r w:rsidRPr="00B07CB1">
              <w:rPr>
                <w:rFonts w:asciiTheme="minorHAnsi" w:hAnsiTheme="minorHAnsi" w:cstheme="minorHAnsi"/>
                <w:b/>
                <w:bCs/>
                <w:sz w:val="22"/>
                <w:szCs w:val="22"/>
                <w:lang w:val="en-GB"/>
              </w:rPr>
              <w:t>NTMs Database:</w:t>
            </w:r>
            <w:r w:rsidRPr="00B07CB1">
              <w:rPr>
                <w:rFonts w:asciiTheme="minorHAnsi" w:hAnsiTheme="minorHAnsi" w:cstheme="minorHAnsi"/>
                <w:sz w:val="22"/>
                <w:szCs w:val="22"/>
                <w:lang w:val="en-GB"/>
              </w:rPr>
              <w:t xml:space="preserve"> A14 Special authorization requirement for SPS reasons</w:t>
            </w:r>
          </w:p>
          <w:p w14:paraId="12AB9468" w14:textId="77777777" w:rsidR="00D063F9" w:rsidRPr="00B07CB1" w:rsidRDefault="00D063F9" w:rsidP="00D063F9">
            <w:pPr>
              <w:pStyle w:val="a"/>
              <w:rPr>
                <w:rFonts w:asciiTheme="minorHAnsi" w:hAnsiTheme="minorHAnsi" w:cstheme="minorHAnsi"/>
                <w:sz w:val="22"/>
                <w:szCs w:val="22"/>
                <w:lang w:val="en-SG"/>
              </w:rPr>
            </w:pPr>
          </w:p>
          <w:p w14:paraId="5B691B58" w14:textId="77777777" w:rsidR="00D063F9" w:rsidRPr="00B07CB1" w:rsidRDefault="00D063F9" w:rsidP="00D063F9">
            <w:pPr>
              <w:pStyle w:val="a"/>
              <w:rPr>
                <w:rFonts w:asciiTheme="minorHAnsi" w:hAnsiTheme="minorHAnsi" w:cstheme="minorHAnsi"/>
                <w:sz w:val="22"/>
                <w:szCs w:val="22"/>
                <w:lang w:val="en-SG"/>
              </w:rPr>
            </w:pPr>
            <w:r w:rsidRPr="00B07CB1">
              <w:rPr>
                <w:rFonts w:asciiTheme="minorHAnsi" w:hAnsiTheme="minorHAnsi" w:cstheme="minorHAnsi"/>
                <w:b/>
                <w:bCs/>
                <w:sz w:val="22"/>
                <w:szCs w:val="22"/>
                <w:lang w:val="en-GB"/>
              </w:rPr>
              <w:t xml:space="preserve">ATR Category: </w:t>
            </w:r>
            <w:r w:rsidRPr="00B07CB1">
              <w:rPr>
                <w:rFonts w:asciiTheme="minorHAnsi" w:hAnsiTheme="minorHAnsi" w:cstheme="minorHAnsi"/>
                <w:bCs/>
                <w:sz w:val="22"/>
                <w:szCs w:val="22"/>
                <w:lang w:val="en-GB"/>
              </w:rPr>
              <w:t>4.1.1.4</w:t>
            </w:r>
          </w:p>
          <w:p w14:paraId="6A4AD655" w14:textId="77777777" w:rsidR="00D063F9" w:rsidRPr="00B07CB1" w:rsidRDefault="00D063F9" w:rsidP="00D063F9">
            <w:pPr>
              <w:pStyle w:val="a"/>
              <w:rPr>
                <w:rFonts w:asciiTheme="minorHAnsi" w:hAnsiTheme="minorHAnsi" w:cstheme="minorHAnsi"/>
                <w:b/>
                <w:bCs/>
                <w:sz w:val="22"/>
                <w:szCs w:val="22"/>
                <w:lang w:val="en-GB"/>
              </w:rPr>
            </w:pPr>
          </w:p>
          <w:p w14:paraId="540D7323" w14:textId="77777777" w:rsidR="00D063F9" w:rsidRPr="00B07CB1" w:rsidRDefault="00D063F9" w:rsidP="00D063F9">
            <w:pPr>
              <w:pStyle w:val="a"/>
              <w:rPr>
                <w:rFonts w:asciiTheme="minorHAnsi" w:hAnsiTheme="minorHAnsi" w:cstheme="minorHAnsi"/>
                <w:sz w:val="22"/>
                <w:szCs w:val="22"/>
                <w:lang w:val="en-SG"/>
              </w:rPr>
            </w:pPr>
            <w:r w:rsidRPr="00B07CB1">
              <w:rPr>
                <w:rFonts w:asciiTheme="minorHAnsi" w:hAnsiTheme="minorHAnsi" w:cstheme="minorHAnsi"/>
                <w:b/>
                <w:bCs/>
                <w:sz w:val="22"/>
                <w:szCs w:val="22"/>
                <w:lang w:val="en-GB"/>
              </w:rPr>
              <w:t xml:space="preserve">Title: </w:t>
            </w:r>
            <w:r w:rsidRPr="00B07CB1">
              <w:rPr>
                <w:rFonts w:asciiTheme="minorHAnsi" w:hAnsiTheme="minorHAnsi" w:cstheme="minorHAnsi"/>
                <w:bCs/>
                <w:sz w:val="22"/>
                <w:szCs w:val="22"/>
                <w:lang w:val="en-GB"/>
              </w:rPr>
              <w:t xml:space="preserve">Animals (Importation) Order 1962, </w:t>
            </w:r>
            <w:r w:rsidRPr="00B07CB1">
              <w:rPr>
                <w:rFonts w:asciiTheme="minorHAnsi" w:hAnsiTheme="minorHAnsi" w:cstheme="minorHAnsi"/>
                <w:i/>
                <w:sz w:val="22"/>
                <w:szCs w:val="22"/>
                <w:lang w:val="en-GB"/>
              </w:rPr>
              <w:t>9 October 1962</w:t>
            </w:r>
          </w:p>
          <w:p w14:paraId="2306F403" w14:textId="77777777" w:rsidR="00D063F9" w:rsidRPr="00B07CB1" w:rsidRDefault="00D063F9" w:rsidP="00D063F9">
            <w:pPr>
              <w:pStyle w:val="a"/>
              <w:rPr>
                <w:rFonts w:asciiTheme="minorHAnsi" w:hAnsiTheme="minorHAnsi" w:cstheme="minorHAnsi"/>
                <w:b/>
                <w:bCs/>
                <w:sz w:val="22"/>
                <w:szCs w:val="22"/>
                <w:lang w:val="en-GB"/>
              </w:rPr>
            </w:pPr>
          </w:p>
          <w:p w14:paraId="5CCBD8F3" w14:textId="77777777" w:rsidR="00D063F9" w:rsidRPr="00B07CB1" w:rsidRDefault="00D063F9" w:rsidP="00D063F9">
            <w:pPr>
              <w:pStyle w:val="a"/>
              <w:rPr>
                <w:rFonts w:asciiTheme="minorHAnsi" w:hAnsiTheme="minorHAnsi" w:cstheme="minorHAnsi"/>
                <w:bCs/>
                <w:sz w:val="22"/>
                <w:szCs w:val="22"/>
                <w:lang w:val="en-GB"/>
              </w:rPr>
            </w:pPr>
            <w:r w:rsidRPr="00B07CB1">
              <w:rPr>
                <w:rFonts w:asciiTheme="minorHAnsi" w:hAnsiTheme="minorHAnsi" w:cstheme="minorHAnsi"/>
                <w:b/>
                <w:bCs/>
                <w:sz w:val="22"/>
                <w:szCs w:val="22"/>
                <w:lang w:val="en-GB"/>
              </w:rPr>
              <w:t>URL for Web-linkage:</w:t>
            </w:r>
            <w:r w:rsidRPr="00B07CB1">
              <w:rPr>
                <w:rFonts w:asciiTheme="minorHAnsi" w:hAnsiTheme="minorHAnsi" w:cstheme="minorHAnsi"/>
                <w:bCs/>
                <w:sz w:val="22"/>
                <w:szCs w:val="22"/>
                <w:lang w:val="en-GB"/>
              </w:rPr>
              <w:t xml:space="preserve"> </w:t>
            </w:r>
            <w:hyperlink r:id="rId55" w:history="1">
              <w:r w:rsidRPr="00B07CB1">
                <w:rPr>
                  <w:rStyle w:val="Hyperlink"/>
                  <w:rFonts w:asciiTheme="minorHAnsi" w:hAnsiTheme="minorHAnsi" w:cstheme="minorHAnsi"/>
                  <w:bCs/>
                  <w:color w:val="auto"/>
                  <w:sz w:val="22"/>
                  <w:szCs w:val="22"/>
                  <w:lang w:val="en-GB"/>
                </w:rPr>
                <w:t>http://www.dvs.gov.my/dvs/resources/auto%20download%20images/560df8b2affff.pdf</w:t>
              </w:r>
            </w:hyperlink>
            <w:r w:rsidRPr="00B07CB1">
              <w:rPr>
                <w:rFonts w:asciiTheme="minorHAnsi" w:hAnsiTheme="minorHAnsi" w:cstheme="minorHAnsi"/>
                <w:bCs/>
                <w:sz w:val="22"/>
                <w:szCs w:val="22"/>
                <w:lang w:val="en-GB"/>
              </w:rPr>
              <w:t xml:space="preserve"> </w:t>
            </w:r>
          </w:p>
          <w:p w14:paraId="134ED585" w14:textId="77777777" w:rsidR="00D063F9" w:rsidRPr="00B07CB1" w:rsidRDefault="00D063F9" w:rsidP="00D063F9">
            <w:pPr>
              <w:pStyle w:val="a"/>
              <w:rPr>
                <w:rFonts w:asciiTheme="minorHAnsi" w:hAnsiTheme="minorHAnsi" w:cstheme="minorHAnsi"/>
                <w:b/>
                <w:bCs/>
                <w:sz w:val="22"/>
                <w:szCs w:val="22"/>
                <w:lang w:val="en-GB"/>
              </w:rPr>
            </w:pPr>
          </w:p>
          <w:p w14:paraId="526210BA" w14:textId="77777777" w:rsidR="00D063F9" w:rsidRPr="00B07CB1" w:rsidRDefault="00D063F9" w:rsidP="00D063F9">
            <w:pPr>
              <w:pStyle w:val="a"/>
              <w:jc w:val="both"/>
              <w:rPr>
                <w:rFonts w:asciiTheme="minorHAnsi" w:hAnsiTheme="minorHAnsi" w:cstheme="minorHAnsi"/>
                <w:sz w:val="22"/>
                <w:szCs w:val="22"/>
                <w:lang w:val="en-GB"/>
              </w:rPr>
            </w:pPr>
            <w:r w:rsidRPr="00B07CB1">
              <w:rPr>
                <w:rFonts w:asciiTheme="minorHAnsi" w:hAnsiTheme="minorHAnsi" w:cstheme="minorHAnsi"/>
                <w:b/>
                <w:bCs/>
                <w:sz w:val="22"/>
                <w:szCs w:val="22"/>
                <w:lang w:val="en-GB"/>
              </w:rPr>
              <w:t>Description:</w:t>
            </w:r>
            <w:r w:rsidRPr="00B07CB1">
              <w:rPr>
                <w:rFonts w:asciiTheme="minorHAnsi" w:hAnsiTheme="minorHAnsi" w:cstheme="minorHAnsi"/>
                <w:sz w:val="22"/>
                <w:szCs w:val="22"/>
                <w:lang w:val="en-GB"/>
              </w:rPr>
              <w:t xml:space="preserve"> This measure </w:t>
            </w:r>
            <w:r w:rsidRPr="00B07CB1">
              <w:rPr>
                <w:rFonts w:asciiTheme="minorHAnsi" w:hAnsiTheme="minorHAnsi" w:cstheme="minorHAnsi"/>
                <w:i/>
                <w:sz w:val="22"/>
                <w:szCs w:val="22"/>
                <w:lang w:val="en-GB"/>
              </w:rPr>
              <w:t>[Order 3. (2), Second Schedule]</w:t>
            </w:r>
            <w:r w:rsidRPr="00B07CB1">
              <w:rPr>
                <w:rFonts w:asciiTheme="minorHAnsi" w:hAnsiTheme="minorHAnsi" w:cstheme="minorHAnsi"/>
                <w:sz w:val="22"/>
                <w:szCs w:val="22"/>
                <w:lang w:val="en-GB"/>
              </w:rPr>
              <w:t xml:space="preserve"> provides that a person intending to import any carcass or meat and meat products of any animal or bird into Malaysia, provided that the country of origin is free from diseases, must secure a written permission from the Malaysian Quarantine and Inspection Services (MAQIS), to import any carcases or products of the animals or birds into Malaysia must secure an import permit from the Malaysian Quarantine and Inspection Services (MAQIS). This is to ensure the protection of animal and human health.</w:t>
            </w:r>
          </w:p>
          <w:p w14:paraId="17289F5E" w14:textId="77777777" w:rsidR="00D063F9" w:rsidRPr="00B07CB1" w:rsidRDefault="00D063F9" w:rsidP="00D063F9">
            <w:pPr>
              <w:pStyle w:val="a"/>
              <w:jc w:val="both"/>
              <w:rPr>
                <w:rFonts w:asciiTheme="minorHAnsi" w:hAnsiTheme="minorHAnsi" w:cstheme="minorHAnsi"/>
                <w:sz w:val="22"/>
                <w:szCs w:val="22"/>
                <w:lang w:val="en-GB"/>
              </w:rPr>
            </w:pPr>
          </w:p>
          <w:p w14:paraId="0C768CED" w14:textId="77777777" w:rsidR="00D063F9" w:rsidRPr="00B07CB1" w:rsidRDefault="00D063F9" w:rsidP="00D063F9">
            <w:pPr>
              <w:pStyle w:val="a"/>
              <w:jc w:val="both"/>
              <w:rPr>
                <w:rFonts w:asciiTheme="minorHAnsi" w:hAnsiTheme="minorHAnsi" w:cstheme="minorHAnsi"/>
                <w:sz w:val="22"/>
                <w:szCs w:val="22"/>
                <w:lang w:val="en-GB"/>
              </w:rPr>
            </w:pPr>
            <w:r w:rsidRPr="00B07CB1">
              <w:rPr>
                <w:rFonts w:asciiTheme="minorHAnsi" w:hAnsiTheme="minorHAnsi" w:cstheme="minorHAnsi"/>
                <w:sz w:val="22"/>
                <w:szCs w:val="22"/>
                <w:lang w:val="en-GB"/>
              </w:rPr>
              <w:t>In relation to this measure, importers need to refer to the following documents:</w:t>
            </w:r>
          </w:p>
          <w:p w14:paraId="3B092748" w14:textId="77777777" w:rsidR="00D063F9" w:rsidRPr="00B07CB1" w:rsidRDefault="00D063F9" w:rsidP="00732271">
            <w:pPr>
              <w:pStyle w:val="a"/>
              <w:numPr>
                <w:ilvl w:val="0"/>
                <w:numId w:val="15"/>
              </w:numPr>
              <w:tabs>
                <w:tab w:val="left" w:pos="463"/>
              </w:tabs>
              <w:ind w:left="463" w:hanging="425"/>
              <w:rPr>
                <w:rFonts w:asciiTheme="minorHAnsi" w:hAnsiTheme="minorHAnsi" w:cstheme="minorHAnsi"/>
                <w:bCs/>
                <w:sz w:val="22"/>
                <w:szCs w:val="22"/>
                <w:lang w:val="en-GB"/>
              </w:rPr>
            </w:pPr>
            <w:r w:rsidRPr="00B07CB1">
              <w:rPr>
                <w:rFonts w:asciiTheme="minorHAnsi" w:hAnsiTheme="minorHAnsi" w:cstheme="minorHAnsi"/>
                <w:bCs/>
                <w:sz w:val="22"/>
                <w:szCs w:val="22"/>
                <w:lang w:val="en-GB"/>
              </w:rPr>
              <w:t xml:space="preserve">The legal entry points for importation as indicated in First Schedule (Act 728): </w:t>
            </w:r>
            <w:hyperlink r:id="rId56" w:history="1">
              <w:r w:rsidRPr="00B07CB1">
                <w:rPr>
                  <w:rStyle w:val="Hyperlink"/>
                  <w:rFonts w:asciiTheme="minorHAnsi" w:eastAsia="Times New Roman" w:hAnsiTheme="minorHAnsi" w:cstheme="minorHAnsi"/>
                  <w:color w:val="auto"/>
                  <w:sz w:val="22"/>
                  <w:szCs w:val="22"/>
                  <w:lang w:val="en-SG" w:eastAsia="en-US"/>
                </w:rPr>
                <w:t>http://www.agc.gov.my/agcportal/uploads/files/Publications/LOM/EN/Act728%20(25.08.2015).pdf</w:t>
              </w:r>
            </w:hyperlink>
            <w:r w:rsidRPr="00B07CB1">
              <w:rPr>
                <w:rFonts w:asciiTheme="minorHAnsi" w:eastAsia="Times New Roman" w:hAnsiTheme="minorHAnsi" w:cstheme="minorHAnsi"/>
                <w:sz w:val="22"/>
                <w:szCs w:val="22"/>
                <w:lang w:val="en-SG" w:eastAsia="en-US"/>
              </w:rPr>
              <w:t xml:space="preserve"> , </w:t>
            </w:r>
            <w:r w:rsidRPr="00B07CB1">
              <w:rPr>
                <w:rFonts w:asciiTheme="minorHAnsi" w:hAnsiTheme="minorHAnsi" w:cstheme="minorHAnsi"/>
                <w:bCs/>
                <w:sz w:val="22"/>
                <w:szCs w:val="22"/>
                <w:lang w:val="en-GB"/>
              </w:rPr>
              <w:t xml:space="preserve"> </w:t>
            </w:r>
          </w:p>
          <w:p w14:paraId="6934BE0F" w14:textId="77777777" w:rsidR="00D063F9" w:rsidRPr="00B07CB1" w:rsidRDefault="00D063F9" w:rsidP="00732271">
            <w:pPr>
              <w:pStyle w:val="a"/>
              <w:numPr>
                <w:ilvl w:val="0"/>
                <w:numId w:val="15"/>
              </w:numPr>
              <w:tabs>
                <w:tab w:val="left" w:pos="463"/>
              </w:tabs>
              <w:ind w:left="463" w:hanging="425"/>
              <w:rPr>
                <w:rFonts w:asciiTheme="minorHAnsi" w:eastAsia="Times New Roman" w:hAnsiTheme="minorHAnsi" w:cstheme="minorHAnsi"/>
                <w:sz w:val="22"/>
                <w:szCs w:val="22"/>
                <w:lang w:val="en-SG" w:eastAsia="en-US"/>
              </w:rPr>
            </w:pPr>
            <w:r>
              <w:rPr>
                <w:rFonts w:asciiTheme="minorHAnsi" w:hAnsiTheme="minorHAnsi" w:cstheme="minorHAnsi"/>
                <w:bCs/>
                <w:sz w:val="22"/>
                <w:szCs w:val="22"/>
                <w:lang w:val="en-GB"/>
              </w:rPr>
              <w:t>T</w:t>
            </w:r>
            <w:r w:rsidRPr="00B07CB1">
              <w:rPr>
                <w:rFonts w:asciiTheme="minorHAnsi" w:hAnsiTheme="minorHAnsi" w:cstheme="minorHAnsi"/>
                <w:bCs/>
                <w:sz w:val="22"/>
                <w:szCs w:val="22"/>
                <w:lang w:val="en-GB"/>
              </w:rPr>
              <w:t xml:space="preserve">he import and export protocols of the approved countries and other requirements for importations: </w:t>
            </w:r>
            <w:hyperlink r:id="rId57" w:history="1">
              <w:r w:rsidRPr="00B07CB1">
                <w:rPr>
                  <w:rStyle w:val="Hyperlink"/>
                  <w:rFonts w:asciiTheme="minorHAnsi" w:hAnsiTheme="minorHAnsi" w:cstheme="minorHAnsi"/>
                  <w:bCs/>
                  <w:color w:val="auto"/>
                  <w:sz w:val="22"/>
                  <w:szCs w:val="22"/>
                  <w:lang w:val="en-GB"/>
                </w:rPr>
                <w:t>http://www.dvs.gov.my/index.php/pages/view/1941</w:t>
              </w:r>
            </w:hyperlink>
            <w:r w:rsidRPr="00B07CB1">
              <w:rPr>
                <w:rFonts w:asciiTheme="minorHAnsi" w:hAnsiTheme="minorHAnsi" w:cstheme="minorHAnsi"/>
                <w:bCs/>
                <w:sz w:val="22"/>
                <w:szCs w:val="22"/>
                <w:lang w:val="en-GB"/>
              </w:rPr>
              <w:t xml:space="preserve"> ; </w:t>
            </w:r>
          </w:p>
          <w:p w14:paraId="276C3B8A" w14:textId="77777777" w:rsidR="00D063F9" w:rsidRPr="00B07CB1" w:rsidRDefault="00D063F9" w:rsidP="00732271">
            <w:pPr>
              <w:pStyle w:val="a"/>
              <w:numPr>
                <w:ilvl w:val="0"/>
                <w:numId w:val="15"/>
              </w:numPr>
              <w:tabs>
                <w:tab w:val="left" w:pos="463"/>
              </w:tabs>
              <w:ind w:left="463" w:hanging="425"/>
              <w:rPr>
                <w:rFonts w:asciiTheme="minorHAnsi" w:eastAsia="Times New Roman" w:hAnsiTheme="minorHAnsi" w:cstheme="minorHAnsi"/>
                <w:sz w:val="22"/>
                <w:szCs w:val="22"/>
                <w:lang w:val="en-SG" w:eastAsia="en-US"/>
              </w:rPr>
            </w:pPr>
            <w:r w:rsidRPr="00B07CB1">
              <w:rPr>
                <w:rFonts w:asciiTheme="minorHAnsi" w:hAnsiTheme="minorHAnsi" w:cstheme="minorHAnsi"/>
                <w:bCs/>
                <w:sz w:val="22"/>
                <w:szCs w:val="22"/>
                <w:lang w:val="en-GB"/>
              </w:rPr>
              <w:t>List of approved foreign abattoirs by countries:</w:t>
            </w:r>
            <w:r w:rsidRPr="00B07CB1">
              <w:rPr>
                <w:rFonts w:asciiTheme="minorHAnsi" w:eastAsia="Times New Roman" w:hAnsiTheme="minorHAnsi" w:cstheme="minorHAnsi"/>
                <w:sz w:val="22"/>
                <w:szCs w:val="22"/>
                <w:lang w:val="en-SG" w:eastAsia="en-US"/>
              </w:rPr>
              <w:t xml:space="preserve"> </w:t>
            </w:r>
            <w:hyperlink r:id="rId58" w:history="1">
              <w:r w:rsidRPr="00B07CB1">
                <w:rPr>
                  <w:rStyle w:val="Hyperlink"/>
                  <w:rFonts w:asciiTheme="minorHAnsi" w:hAnsiTheme="minorHAnsi" w:cstheme="minorHAnsi"/>
                  <w:bCs/>
                  <w:color w:val="auto"/>
                  <w:sz w:val="22"/>
                  <w:szCs w:val="22"/>
                  <w:lang w:val="en-GB"/>
                </w:rPr>
                <w:t>http://www.dvs.gov.my/index.php/pages/view/299</w:t>
              </w:r>
            </w:hyperlink>
            <w:r w:rsidRPr="00B07CB1">
              <w:rPr>
                <w:rFonts w:asciiTheme="minorHAnsi" w:hAnsiTheme="minorHAnsi" w:cstheme="minorHAnsi"/>
                <w:bCs/>
                <w:sz w:val="22"/>
                <w:szCs w:val="22"/>
                <w:lang w:val="en-GB"/>
              </w:rPr>
              <w:t xml:space="preserve"> ; and</w:t>
            </w:r>
          </w:p>
          <w:p w14:paraId="7E34DACC" w14:textId="77777777" w:rsidR="00D063F9" w:rsidRPr="00B07CB1" w:rsidRDefault="00D063F9" w:rsidP="00732271">
            <w:pPr>
              <w:pStyle w:val="a"/>
              <w:numPr>
                <w:ilvl w:val="0"/>
                <w:numId w:val="15"/>
              </w:numPr>
              <w:tabs>
                <w:tab w:val="left" w:pos="463"/>
              </w:tabs>
              <w:ind w:left="463" w:hanging="425"/>
              <w:rPr>
                <w:rStyle w:val="Hyperlink"/>
                <w:rFonts w:asciiTheme="minorHAnsi" w:hAnsiTheme="minorHAnsi" w:cstheme="minorHAnsi"/>
                <w:bCs/>
                <w:color w:val="auto"/>
                <w:sz w:val="22"/>
                <w:szCs w:val="22"/>
                <w:u w:val="none"/>
                <w:lang w:val="en-GB"/>
              </w:rPr>
            </w:pPr>
            <w:r>
              <w:rPr>
                <w:rFonts w:asciiTheme="minorHAnsi" w:hAnsiTheme="minorHAnsi" w:cstheme="minorHAnsi"/>
                <w:bCs/>
                <w:sz w:val="22"/>
                <w:szCs w:val="22"/>
                <w:lang w:val="en-GB"/>
              </w:rPr>
              <w:t>N</w:t>
            </w:r>
            <w:r w:rsidRPr="00B07CB1">
              <w:rPr>
                <w:rFonts w:asciiTheme="minorHAnsi" w:hAnsiTheme="minorHAnsi" w:cstheme="minorHAnsi"/>
                <w:bCs/>
                <w:sz w:val="22"/>
                <w:szCs w:val="22"/>
                <w:lang w:val="en-GB"/>
              </w:rPr>
              <w:t xml:space="preserve">otification of any suspensions at: </w:t>
            </w:r>
            <w:hyperlink r:id="rId59" w:history="1">
              <w:r w:rsidRPr="00B07CB1">
                <w:rPr>
                  <w:rStyle w:val="Hyperlink"/>
                  <w:rFonts w:asciiTheme="minorHAnsi" w:hAnsiTheme="minorHAnsi" w:cstheme="minorHAnsi"/>
                  <w:bCs/>
                  <w:color w:val="auto"/>
                  <w:sz w:val="22"/>
                  <w:szCs w:val="22"/>
                  <w:lang w:val="en-GB"/>
                </w:rPr>
                <w:t>https://epermit.dagangnet.com.my/epermit.jsp;jsessionid=F8B80BCFA8570676F98D8D861E1FB353</w:t>
              </w:r>
            </w:hyperlink>
          </w:p>
          <w:p w14:paraId="0CCDA52F"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04154001" w14:textId="77777777" w:rsidTr="00201343">
        <w:trPr>
          <w:jc w:val="center"/>
        </w:trPr>
        <w:tc>
          <w:tcPr>
            <w:tcW w:w="641" w:type="dxa"/>
          </w:tcPr>
          <w:p w14:paraId="03CA54A4" w14:textId="1846F264"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22</w:t>
            </w:r>
          </w:p>
        </w:tc>
        <w:tc>
          <w:tcPr>
            <w:tcW w:w="9272" w:type="dxa"/>
          </w:tcPr>
          <w:p w14:paraId="311BC4A4" w14:textId="77777777" w:rsidR="00D063F9" w:rsidRPr="00F0204B" w:rsidRDefault="00D063F9" w:rsidP="00D063F9">
            <w:pPr>
              <w:pStyle w:val="a"/>
              <w:rPr>
                <w:rFonts w:asciiTheme="minorHAnsi" w:hAnsiTheme="minorHAnsi" w:cstheme="minorHAnsi"/>
                <w:sz w:val="22"/>
                <w:szCs w:val="22"/>
                <w:lang w:val="en-GB"/>
              </w:rPr>
            </w:pPr>
            <w:r w:rsidRPr="00F0204B">
              <w:rPr>
                <w:rFonts w:asciiTheme="minorHAnsi" w:hAnsiTheme="minorHAnsi" w:cstheme="minorHAnsi"/>
                <w:b/>
                <w:bCs/>
                <w:sz w:val="22"/>
                <w:szCs w:val="22"/>
                <w:lang w:val="en-GB"/>
              </w:rPr>
              <w:t>NTMs Database:</w:t>
            </w:r>
            <w:r w:rsidRPr="00F0204B">
              <w:rPr>
                <w:rFonts w:asciiTheme="minorHAnsi" w:hAnsiTheme="minorHAnsi" w:cstheme="minorHAnsi"/>
                <w:sz w:val="22"/>
                <w:szCs w:val="22"/>
                <w:lang w:val="en-GB"/>
              </w:rPr>
              <w:t xml:space="preserve"> A31 Labelling requirements</w:t>
            </w:r>
          </w:p>
          <w:p w14:paraId="115389F8" w14:textId="77777777" w:rsidR="00D063F9" w:rsidRPr="00F0204B" w:rsidRDefault="00D063F9" w:rsidP="00D063F9">
            <w:pPr>
              <w:pStyle w:val="a"/>
              <w:rPr>
                <w:rFonts w:asciiTheme="minorHAnsi" w:hAnsiTheme="minorHAnsi" w:cstheme="minorHAnsi"/>
                <w:sz w:val="22"/>
                <w:szCs w:val="22"/>
                <w:lang w:val="en-SG"/>
              </w:rPr>
            </w:pPr>
          </w:p>
          <w:p w14:paraId="4CE0A005" w14:textId="77777777" w:rsidR="00D063F9" w:rsidRPr="00F0204B" w:rsidRDefault="00D063F9" w:rsidP="00D063F9">
            <w:pPr>
              <w:pStyle w:val="a"/>
              <w:rPr>
                <w:rFonts w:asciiTheme="minorHAnsi" w:hAnsiTheme="minorHAnsi" w:cstheme="minorHAnsi"/>
                <w:sz w:val="22"/>
                <w:szCs w:val="22"/>
                <w:lang w:val="en-SG"/>
              </w:rPr>
            </w:pPr>
            <w:r w:rsidRPr="00F0204B">
              <w:rPr>
                <w:rFonts w:asciiTheme="minorHAnsi" w:hAnsiTheme="minorHAnsi" w:cstheme="minorHAnsi"/>
                <w:b/>
                <w:bCs/>
                <w:sz w:val="22"/>
                <w:szCs w:val="22"/>
                <w:lang w:val="en-GB"/>
              </w:rPr>
              <w:t xml:space="preserve">ATR Category: </w:t>
            </w:r>
            <w:r w:rsidRPr="00F0204B">
              <w:rPr>
                <w:rFonts w:asciiTheme="minorHAnsi" w:hAnsiTheme="minorHAnsi" w:cstheme="minorHAnsi"/>
                <w:bCs/>
                <w:sz w:val="22"/>
                <w:szCs w:val="22"/>
                <w:lang w:val="en-GB"/>
              </w:rPr>
              <w:t>4.1.3.1</w:t>
            </w:r>
          </w:p>
          <w:p w14:paraId="6067D11B" w14:textId="77777777" w:rsidR="00D063F9" w:rsidRPr="00F0204B" w:rsidRDefault="00D063F9" w:rsidP="00D063F9">
            <w:pPr>
              <w:pStyle w:val="a"/>
              <w:rPr>
                <w:rFonts w:asciiTheme="minorHAnsi" w:hAnsiTheme="minorHAnsi" w:cstheme="minorHAnsi"/>
                <w:b/>
                <w:bCs/>
                <w:sz w:val="22"/>
                <w:szCs w:val="22"/>
                <w:lang w:val="en-GB"/>
              </w:rPr>
            </w:pPr>
          </w:p>
          <w:p w14:paraId="09CDEB3A" w14:textId="77777777" w:rsidR="00D063F9" w:rsidRPr="00F0204B" w:rsidRDefault="00D063F9" w:rsidP="00D063F9">
            <w:pPr>
              <w:pStyle w:val="a"/>
              <w:tabs>
                <w:tab w:val="left" w:pos="1280"/>
              </w:tabs>
              <w:rPr>
                <w:rFonts w:asciiTheme="minorHAnsi" w:hAnsiTheme="minorHAnsi" w:cstheme="minorHAnsi"/>
                <w:bCs/>
                <w:sz w:val="22"/>
                <w:szCs w:val="22"/>
                <w:lang w:val="en-GB"/>
              </w:rPr>
            </w:pPr>
            <w:r w:rsidRPr="00F0204B">
              <w:rPr>
                <w:rFonts w:asciiTheme="minorHAnsi" w:hAnsiTheme="minorHAnsi" w:cstheme="minorHAnsi"/>
                <w:b/>
                <w:bCs/>
                <w:sz w:val="22"/>
                <w:szCs w:val="22"/>
                <w:lang w:val="en-GB"/>
              </w:rPr>
              <w:t xml:space="preserve">Title: </w:t>
            </w:r>
            <w:r w:rsidRPr="00F0204B">
              <w:rPr>
                <w:rFonts w:asciiTheme="minorHAnsi" w:hAnsiTheme="minorHAnsi" w:cstheme="minorHAnsi"/>
                <w:bCs/>
                <w:sz w:val="22"/>
                <w:szCs w:val="22"/>
                <w:lang w:val="en-GB"/>
              </w:rPr>
              <w:t>Legislation of Act 698: Feed Act 2009, 25 March 2013</w:t>
            </w:r>
          </w:p>
          <w:p w14:paraId="3BC5D18F" w14:textId="77777777" w:rsidR="00D063F9" w:rsidRPr="00F0204B" w:rsidRDefault="00D063F9" w:rsidP="00D063F9">
            <w:pPr>
              <w:pStyle w:val="a"/>
              <w:rPr>
                <w:rFonts w:asciiTheme="minorHAnsi" w:hAnsiTheme="minorHAnsi" w:cstheme="minorHAnsi"/>
                <w:b/>
                <w:bCs/>
                <w:sz w:val="22"/>
                <w:szCs w:val="22"/>
                <w:lang w:val="en-GB"/>
              </w:rPr>
            </w:pPr>
          </w:p>
          <w:p w14:paraId="2F052B59" w14:textId="77777777" w:rsidR="00D063F9" w:rsidRPr="00F0204B" w:rsidRDefault="00D063F9" w:rsidP="00D063F9">
            <w:pPr>
              <w:pStyle w:val="a"/>
              <w:rPr>
                <w:rFonts w:asciiTheme="minorHAnsi" w:hAnsiTheme="minorHAnsi" w:cstheme="minorHAnsi"/>
                <w:b/>
                <w:bCs/>
                <w:sz w:val="22"/>
                <w:szCs w:val="22"/>
                <w:lang w:val="en-GB"/>
              </w:rPr>
            </w:pPr>
            <w:r w:rsidRPr="00F0204B">
              <w:rPr>
                <w:rFonts w:asciiTheme="minorHAnsi" w:hAnsiTheme="minorHAnsi" w:cstheme="minorHAnsi"/>
                <w:b/>
                <w:bCs/>
                <w:sz w:val="22"/>
                <w:szCs w:val="22"/>
                <w:lang w:val="en-GB"/>
              </w:rPr>
              <w:t xml:space="preserve">URL for Web-linkage: </w:t>
            </w:r>
            <w:hyperlink r:id="rId60" w:history="1">
              <w:r w:rsidRPr="00F0204B">
                <w:rPr>
                  <w:rStyle w:val="Hyperlink"/>
                  <w:rFonts w:asciiTheme="minorHAnsi" w:hAnsiTheme="minorHAnsi" w:cstheme="minorHAnsi"/>
                  <w:bCs/>
                  <w:sz w:val="22"/>
                  <w:szCs w:val="22"/>
                  <w:lang w:val="en-GB"/>
                </w:rPr>
                <w:t>http://www.agc.gov.my/agcportal/uploads/files/Publications/LOM/EN/Act%20698%20-%20Feed%20Act%202009.pdf</w:t>
              </w:r>
            </w:hyperlink>
            <w:r w:rsidRPr="00F0204B">
              <w:rPr>
                <w:rFonts w:asciiTheme="minorHAnsi" w:hAnsiTheme="minorHAnsi" w:cstheme="minorHAnsi"/>
                <w:bCs/>
                <w:sz w:val="22"/>
                <w:szCs w:val="22"/>
                <w:lang w:val="en-GB"/>
              </w:rPr>
              <w:t xml:space="preserve"> </w:t>
            </w:r>
          </w:p>
          <w:p w14:paraId="745CCB59" w14:textId="77777777" w:rsidR="00D063F9" w:rsidRPr="00F0204B" w:rsidRDefault="00D063F9" w:rsidP="00D063F9">
            <w:pPr>
              <w:pStyle w:val="a"/>
              <w:rPr>
                <w:rFonts w:asciiTheme="minorHAnsi" w:hAnsiTheme="minorHAnsi" w:cstheme="minorHAnsi"/>
                <w:b/>
                <w:bCs/>
                <w:sz w:val="22"/>
                <w:szCs w:val="22"/>
                <w:lang w:val="en-GB"/>
              </w:rPr>
            </w:pPr>
          </w:p>
          <w:p w14:paraId="26F20341" w14:textId="77777777" w:rsidR="00D063F9" w:rsidRPr="00F0204B" w:rsidRDefault="00D063F9" w:rsidP="00D063F9">
            <w:pPr>
              <w:pStyle w:val="NormalWeb"/>
              <w:spacing w:before="0" w:beforeAutospacing="0" w:after="0" w:afterAutospacing="0"/>
              <w:rPr>
                <w:rFonts w:asciiTheme="minorHAnsi" w:hAnsiTheme="minorHAnsi" w:cstheme="minorHAnsi"/>
                <w:sz w:val="22"/>
                <w:szCs w:val="22"/>
              </w:rPr>
            </w:pPr>
            <w:r w:rsidRPr="00F0204B">
              <w:rPr>
                <w:rFonts w:asciiTheme="minorHAnsi" w:hAnsiTheme="minorHAnsi" w:cstheme="minorHAnsi"/>
                <w:b/>
                <w:bCs/>
                <w:sz w:val="22"/>
                <w:szCs w:val="22"/>
                <w:lang w:val="en-GB"/>
              </w:rPr>
              <w:t>Description:</w:t>
            </w:r>
            <w:r w:rsidRPr="00F0204B">
              <w:rPr>
                <w:rFonts w:asciiTheme="minorHAnsi" w:hAnsiTheme="minorHAnsi" w:cstheme="minorHAnsi"/>
                <w:sz w:val="22"/>
                <w:szCs w:val="22"/>
                <w:lang w:val="en-GB"/>
              </w:rPr>
              <w:t xml:space="preserve"> This measure </w:t>
            </w:r>
            <w:r w:rsidRPr="00F0204B">
              <w:rPr>
                <w:rFonts w:asciiTheme="minorHAnsi" w:hAnsiTheme="minorHAnsi" w:cstheme="minorHAnsi"/>
                <w:i/>
                <w:sz w:val="22"/>
                <w:szCs w:val="22"/>
                <w:lang w:val="en-GB"/>
              </w:rPr>
              <w:t xml:space="preserve">[Part IV, Section 17(1), </w:t>
            </w:r>
            <w:proofErr w:type="gramStart"/>
            <w:r w:rsidRPr="00F0204B">
              <w:rPr>
                <w:rFonts w:asciiTheme="minorHAnsi" w:hAnsiTheme="minorHAnsi" w:cstheme="minorHAnsi"/>
                <w:i/>
                <w:sz w:val="22"/>
                <w:szCs w:val="22"/>
                <w:lang w:val="en-GB"/>
              </w:rPr>
              <w:t>Section</w:t>
            </w:r>
            <w:proofErr w:type="gramEnd"/>
            <w:r w:rsidRPr="00F0204B">
              <w:rPr>
                <w:rFonts w:asciiTheme="minorHAnsi" w:hAnsiTheme="minorHAnsi" w:cstheme="minorHAnsi"/>
                <w:i/>
                <w:sz w:val="22"/>
                <w:szCs w:val="22"/>
                <w:lang w:val="en-GB"/>
              </w:rPr>
              <w:t xml:space="preserve"> 18(1)]</w:t>
            </w:r>
            <w:r w:rsidRPr="00F0204B">
              <w:rPr>
                <w:rFonts w:asciiTheme="minorHAnsi" w:hAnsiTheme="minorHAnsi" w:cstheme="minorHAnsi"/>
                <w:sz w:val="22"/>
                <w:szCs w:val="22"/>
                <w:lang w:val="en-GB"/>
              </w:rPr>
              <w:t xml:space="preserve"> provides that all feeds or feed additives imported, manufactured, distributed, possessed, sold or utilised for the feeding of animals must be labelled. The conditions for labelling of feed or feed additive are reflected in Section 2 of the </w:t>
            </w:r>
            <w:r w:rsidRPr="00F0204B">
              <w:rPr>
                <w:rFonts w:asciiTheme="minorHAnsi" w:hAnsiTheme="minorHAnsi" w:cstheme="minorHAnsi"/>
                <w:sz w:val="22"/>
                <w:szCs w:val="22"/>
              </w:rPr>
              <w:t>Feed (Labelling of Feed or Feed Additive) Regulations 2012</w:t>
            </w:r>
          </w:p>
          <w:p w14:paraId="2D739A13" w14:textId="77777777" w:rsidR="00D063F9" w:rsidRPr="00F0204B" w:rsidRDefault="00D063F9" w:rsidP="00D063F9">
            <w:pPr>
              <w:pStyle w:val="a"/>
              <w:jc w:val="both"/>
              <w:rPr>
                <w:rFonts w:asciiTheme="minorHAnsi" w:hAnsiTheme="minorHAnsi" w:cstheme="minorHAnsi"/>
                <w:sz w:val="22"/>
                <w:szCs w:val="22"/>
                <w:lang w:val="en-GB"/>
              </w:rPr>
            </w:pPr>
            <w:r w:rsidRPr="00F0204B">
              <w:rPr>
                <w:rFonts w:asciiTheme="minorHAnsi" w:hAnsiTheme="minorHAnsi" w:cstheme="minorHAnsi"/>
                <w:sz w:val="22"/>
                <w:szCs w:val="22"/>
              </w:rPr>
              <w:t>(</w:t>
            </w:r>
            <w:r w:rsidR="0092727C">
              <w:fldChar w:fldCharType="begin"/>
            </w:r>
            <w:r w:rsidR="0092727C">
              <w:instrText xml:space="preserve"> HYPERLINK "http://www.dvs.gov.my/dvs/resources/auto%20download%20images/560df8e010781.pdf" </w:instrText>
            </w:r>
            <w:r w:rsidR="0092727C">
              <w:fldChar w:fldCharType="separate"/>
            </w:r>
            <w:r w:rsidRPr="00F0204B">
              <w:rPr>
                <w:rStyle w:val="Hyperlink"/>
                <w:rFonts w:asciiTheme="minorHAnsi" w:hAnsiTheme="minorHAnsi" w:cstheme="minorHAnsi"/>
                <w:sz w:val="22"/>
                <w:szCs w:val="22"/>
              </w:rPr>
              <w:t>http://www.dvs.gov.my/dvs/resources/auto%20download%20images/560df8e010781.pdf</w:t>
            </w:r>
            <w:r w:rsidR="0092727C">
              <w:rPr>
                <w:rStyle w:val="Hyperlink"/>
                <w:rFonts w:asciiTheme="minorHAnsi" w:hAnsiTheme="minorHAnsi" w:cstheme="minorHAnsi"/>
                <w:sz w:val="22"/>
                <w:szCs w:val="22"/>
              </w:rPr>
              <w:fldChar w:fldCharType="end"/>
            </w:r>
            <w:r w:rsidRPr="00F0204B">
              <w:rPr>
                <w:rFonts w:asciiTheme="minorHAnsi" w:hAnsiTheme="minorHAnsi" w:cstheme="minorHAnsi"/>
                <w:color w:val="0000FF"/>
                <w:sz w:val="22"/>
                <w:szCs w:val="22"/>
                <w:u w:val="single"/>
              </w:rPr>
              <w:t>)</w:t>
            </w:r>
            <w:r w:rsidRPr="00F0204B">
              <w:rPr>
                <w:rFonts w:asciiTheme="minorHAnsi" w:hAnsiTheme="minorHAnsi" w:cstheme="minorHAnsi"/>
                <w:color w:val="0000FF"/>
                <w:sz w:val="22"/>
                <w:szCs w:val="22"/>
                <w:u w:val="single"/>
                <w:lang w:val="en-US"/>
              </w:rPr>
              <w:t xml:space="preserve">. </w:t>
            </w:r>
            <w:r w:rsidRPr="00F0204B">
              <w:rPr>
                <w:rFonts w:asciiTheme="minorHAnsi" w:hAnsiTheme="minorHAnsi" w:cstheme="minorHAnsi"/>
                <w:sz w:val="22"/>
                <w:szCs w:val="22"/>
                <w:lang w:val="en-GB"/>
              </w:rPr>
              <w:t>This is to ensure that all ingredients are safe for animal consumption.</w:t>
            </w:r>
          </w:p>
          <w:p w14:paraId="041DBE2C"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3C0F01EB" w14:textId="77777777" w:rsidTr="00201343">
        <w:trPr>
          <w:jc w:val="center"/>
        </w:trPr>
        <w:tc>
          <w:tcPr>
            <w:tcW w:w="641" w:type="dxa"/>
          </w:tcPr>
          <w:p w14:paraId="3E0903A9" w14:textId="12975736"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23</w:t>
            </w:r>
          </w:p>
        </w:tc>
        <w:tc>
          <w:tcPr>
            <w:tcW w:w="9272" w:type="dxa"/>
          </w:tcPr>
          <w:p w14:paraId="2F2FA7B1" w14:textId="77777777" w:rsidR="00D063F9" w:rsidRPr="00EF0B45" w:rsidRDefault="00D063F9" w:rsidP="00D063F9">
            <w:pPr>
              <w:pStyle w:val="a"/>
              <w:rPr>
                <w:rFonts w:asciiTheme="minorHAnsi" w:hAnsiTheme="minorHAnsi" w:cstheme="minorHAnsi"/>
                <w:sz w:val="22"/>
                <w:szCs w:val="22"/>
                <w:lang w:val="en-GB"/>
              </w:rPr>
            </w:pPr>
            <w:r w:rsidRPr="00EF0B45">
              <w:rPr>
                <w:rFonts w:asciiTheme="minorHAnsi" w:hAnsiTheme="minorHAnsi" w:cstheme="minorHAnsi"/>
                <w:b/>
                <w:bCs/>
                <w:sz w:val="22"/>
                <w:szCs w:val="22"/>
                <w:lang w:val="en-GB"/>
              </w:rPr>
              <w:t>NTMs Database:</w:t>
            </w:r>
            <w:r w:rsidRPr="00EF0B45">
              <w:rPr>
                <w:rFonts w:asciiTheme="minorHAnsi" w:hAnsiTheme="minorHAnsi" w:cstheme="minorHAnsi"/>
                <w:sz w:val="22"/>
                <w:szCs w:val="22"/>
                <w:lang w:val="en-GB"/>
              </w:rPr>
              <w:t xml:space="preserve"> A86 Quarantine Requirement</w:t>
            </w:r>
          </w:p>
          <w:p w14:paraId="52410CB6" w14:textId="77777777" w:rsidR="00D063F9" w:rsidRPr="00EF0B45" w:rsidRDefault="00D063F9" w:rsidP="00D063F9">
            <w:pPr>
              <w:pStyle w:val="a"/>
              <w:rPr>
                <w:rFonts w:asciiTheme="minorHAnsi" w:hAnsiTheme="minorHAnsi" w:cstheme="minorHAnsi"/>
                <w:sz w:val="22"/>
                <w:szCs w:val="22"/>
                <w:lang w:val="en-SG"/>
              </w:rPr>
            </w:pPr>
          </w:p>
          <w:p w14:paraId="24919309" w14:textId="77777777" w:rsidR="00D063F9" w:rsidRPr="00EF0B45" w:rsidRDefault="00D063F9" w:rsidP="00D063F9">
            <w:pPr>
              <w:pStyle w:val="a"/>
              <w:rPr>
                <w:rFonts w:asciiTheme="minorHAnsi" w:hAnsiTheme="minorHAnsi" w:cstheme="minorHAnsi"/>
                <w:sz w:val="22"/>
                <w:szCs w:val="22"/>
                <w:lang w:val="en-SG"/>
              </w:rPr>
            </w:pPr>
            <w:r w:rsidRPr="00EF0B45">
              <w:rPr>
                <w:rFonts w:asciiTheme="minorHAnsi" w:hAnsiTheme="minorHAnsi" w:cstheme="minorHAnsi"/>
                <w:b/>
                <w:bCs/>
                <w:sz w:val="22"/>
                <w:szCs w:val="22"/>
                <w:lang w:val="en-GB"/>
              </w:rPr>
              <w:t xml:space="preserve">ATR Category: </w:t>
            </w:r>
            <w:r w:rsidRPr="00EF0B45">
              <w:rPr>
                <w:rFonts w:asciiTheme="minorHAnsi" w:hAnsiTheme="minorHAnsi" w:cstheme="minorHAnsi"/>
                <w:bCs/>
                <w:sz w:val="22"/>
                <w:szCs w:val="22"/>
                <w:lang w:val="en-GB"/>
              </w:rPr>
              <w:t>4.1.7.6</w:t>
            </w:r>
          </w:p>
          <w:p w14:paraId="7FC28FD7" w14:textId="77777777" w:rsidR="00D063F9" w:rsidRPr="00EF0B45" w:rsidRDefault="00D063F9" w:rsidP="00D063F9">
            <w:pPr>
              <w:pStyle w:val="a"/>
              <w:rPr>
                <w:rFonts w:asciiTheme="minorHAnsi" w:hAnsiTheme="minorHAnsi" w:cstheme="minorHAnsi"/>
                <w:b/>
                <w:bCs/>
                <w:sz w:val="22"/>
                <w:szCs w:val="22"/>
                <w:lang w:val="en-GB"/>
              </w:rPr>
            </w:pPr>
          </w:p>
          <w:p w14:paraId="6615278F" w14:textId="77777777" w:rsidR="00D063F9" w:rsidRPr="00EF0B45" w:rsidRDefault="00D063F9" w:rsidP="00D063F9">
            <w:pPr>
              <w:pStyle w:val="a"/>
              <w:jc w:val="both"/>
              <w:rPr>
                <w:rFonts w:asciiTheme="minorHAnsi" w:hAnsiTheme="minorHAnsi" w:cstheme="minorHAnsi"/>
                <w:sz w:val="22"/>
                <w:szCs w:val="22"/>
                <w:lang w:val="en-SG"/>
              </w:rPr>
            </w:pPr>
            <w:r w:rsidRPr="00EF0B45">
              <w:rPr>
                <w:rFonts w:asciiTheme="minorHAnsi" w:hAnsiTheme="minorHAnsi" w:cstheme="minorHAnsi"/>
                <w:b/>
                <w:bCs/>
                <w:sz w:val="22"/>
                <w:szCs w:val="22"/>
                <w:lang w:val="en-GB"/>
              </w:rPr>
              <w:t>Title:</w:t>
            </w:r>
            <w:r w:rsidRPr="00EF0B45">
              <w:rPr>
                <w:rFonts w:asciiTheme="minorHAnsi" w:hAnsiTheme="minorHAnsi" w:cstheme="minorHAnsi"/>
                <w:bCs/>
                <w:sz w:val="22"/>
                <w:szCs w:val="22"/>
                <w:lang w:val="en-GB"/>
              </w:rPr>
              <w:t xml:space="preserve"> Animals Rules 1962, 9 October 1962</w:t>
            </w:r>
          </w:p>
          <w:p w14:paraId="549B8DE9" w14:textId="77777777" w:rsidR="00D063F9" w:rsidRPr="00EF0B45" w:rsidRDefault="00D063F9" w:rsidP="00D063F9">
            <w:pPr>
              <w:pStyle w:val="a"/>
              <w:rPr>
                <w:rFonts w:asciiTheme="minorHAnsi" w:hAnsiTheme="minorHAnsi" w:cstheme="minorHAnsi"/>
                <w:b/>
                <w:bCs/>
                <w:sz w:val="22"/>
                <w:szCs w:val="22"/>
                <w:lang w:val="en-GB"/>
              </w:rPr>
            </w:pPr>
          </w:p>
          <w:p w14:paraId="6EA0123C" w14:textId="77777777" w:rsidR="00D063F9" w:rsidRPr="00EF0B45" w:rsidRDefault="00D063F9" w:rsidP="00D063F9">
            <w:pPr>
              <w:pStyle w:val="a"/>
              <w:rPr>
                <w:rFonts w:asciiTheme="minorHAnsi" w:hAnsiTheme="minorHAnsi" w:cstheme="minorHAnsi"/>
                <w:b/>
                <w:bCs/>
                <w:sz w:val="22"/>
                <w:szCs w:val="22"/>
                <w:lang w:val="en-GB"/>
              </w:rPr>
            </w:pPr>
            <w:r w:rsidRPr="00EF0B45">
              <w:rPr>
                <w:rFonts w:asciiTheme="minorHAnsi" w:hAnsiTheme="minorHAnsi" w:cstheme="minorHAnsi"/>
                <w:b/>
                <w:bCs/>
                <w:sz w:val="22"/>
                <w:szCs w:val="22"/>
                <w:lang w:val="en-GB"/>
              </w:rPr>
              <w:t>URL for Web-linkage:</w:t>
            </w:r>
          </w:p>
          <w:p w14:paraId="0DE88BE6" w14:textId="77777777" w:rsidR="00D063F9" w:rsidRPr="00EF0B45" w:rsidRDefault="00A81B4E" w:rsidP="00D063F9">
            <w:pPr>
              <w:pStyle w:val="a"/>
              <w:rPr>
                <w:rFonts w:asciiTheme="minorHAnsi" w:hAnsiTheme="minorHAnsi" w:cstheme="minorHAnsi"/>
                <w:bCs/>
                <w:sz w:val="22"/>
                <w:szCs w:val="22"/>
                <w:lang w:val="en-GB"/>
              </w:rPr>
            </w:pPr>
            <w:hyperlink r:id="rId61" w:history="1">
              <w:r w:rsidR="00D063F9" w:rsidRPr="00EF0B45">
                <w:rPr>
                  <w:rStyle w:val="Hyperlink"/>
                  <w:rFonts w:asciiTheme="minorHAnsi" w:hAnsiTheme="minorHAnsi" w:cstheme="minorHAnsi"/>
                  <w:bCs/>
                  <w:color w:val="auto"/>
                  <w:sz w:val="22"/>
                  <w:szCs w:val="22"/>
                  <w:lang w:val="en-GB"/>
                </w:rPr>
                <w:t>http://www.dvs.gov.my/dvs/resources/auto%20download%20images/560df8b2397db.pdf</w:t>
              </w:r>
            </w:hyperlink>
            <w:r w:rsidR="00D063F9" w:rsidRPr="00EF0B45">
              <w:rPr>
                <w:rFonts w:asciiTheme="minorHAnsi" w:hAnsiTheme="minorHAnsi" w:cstheme="minorHAnsi"/>
                <w:bCs/>
                <w:sz w:val="22"/>
                <w:szCs w:val="22"/>
                <w:lang w:val="en-GB"/>
              </w:rPr>
              <w:t xml:space="preserve"> </w:t>
            </w:r>
          </w:p>
          <w:p w14:paraId="2D4BB306" w14:textId="77777777" w:rsidR="00D063F9" w:rsidRPr="00EF0B45" w:rsidRDefault="00D063F9" w:rsidP="00D063F9">
            <w:pPr>
              <w:pStyle w:val="a"/>
              <w:rPr>
                <w:rFonts w:asciiTheme="minorHAnsi" w:hAnsiTheme="minorHAnsi" w:cstheme="minorHAnsi"/>
                <w:b/>
                <w:bCs/>
                <w:sz w:val="22"/>
                <w:szCs w:val="22"/>
                <w:lang w:val="en-GB"/>
              </w:rPr>
            </w:pPr>
          </w:p>
          <w:p w14:paraId="4C1FB70F" w14:textId="77777777" w:rsidR="00D063F9" w:rsidRPr="00EF0B45" w:rsidRDefault="00D063F9" w:rsidP="00D063F9">
            <w:pPr>
              <w:pStyle w:val="a"/>
              <w:jc w:val="both"/>
              <w:rPr>
                <w:rFonts w:asciiTheme="minorHAnsi" w:hAnsiTheme="minorHAnsi" w:cstheme="minorHAnsi"/>
                <w:sz w:val="22"/>
                <w:szCs w:val="22"/>
                <w:lang w:val="en-GB"/>
              </w:rPr>
            </w:pPr>
            <w:r w:rsidRPr="00EF0B45">
              <w:rPr>
                <w:rFonts w:asciiTheme="minorHAnsi" w:hAnsiTheme="minorHAnsi" w:cstheme="minorHAnsi"/>
                <w:b/>
                <w:bCs/>
                <w:sz w:val="22"/>
                <w:szCs w:val="22"/>
                <w:lang w:val="en-GB"/>
              </w:rPr>
              <w:t>Description:</w:t>
            </w:r>
            <w:r w:rsidRPr="00EF0B45">
              <w:rPr>
                <w:rFonts w:asciiTheme="minorHAnsi" w:hAnsiTheme="minorHAnsi" w:cstheme="minorHAnsi"/>
                <w:sz w:val="22"/>
                <w:szCs w:val="22"/>
                <w:lang w:val="en-GB"/>
              </w:rPr>
              <w:t xml:space="preserve"> This measure </w:t>
            </w:r>
            <w:r w:rsidRPr="00EF0B45">
              <w:rPr>
                <w:rFonts w:asciiTheme="minorHAnsi" w:hAnsiTheme="minorHAnsi" w:cstheme="minorHAnsi"/>
                <w:i/>
                <w:sz w:val="22"/>
                <w:szCs w:val="22"/>
                <w:lang w:val="en-GB"/>
              </w:rPr>
              <w:t>[Animal Rules 1962 Rule 4. (1)(2)(3)(4)(5)]</w:t>
            </w:r>
            <w:r w:rsidRPr="00EF0B45">
              <w:rPr>
                <w:rFonts w:asciiTheme="minorHAnsi" w:hAnsiTheme="minorHAnsi" w:cstheme="minorHAnsi"/>
                <w:sz w:val="22"/>
                <w:szCs w:val="22"/>
                <w:lang w:val="en-GB"/>
              </w:rPr>
              <w:t xml:space="preserve"> provides that any imported live </w:t>
            </w:r>
            <w:r w:rsidRPr="00EF0B45">
              <w:rPr>
                <w:rFonts w:asciiTheme="minorHAnsi" w:hAnsiTheme="minorHAnsi" w:cstheme="minorHAnsi"/>
                <w:sz w:val="22"/>
                <w:szCs w:val="22"/>
                <w:lang w:val="en-GB"/>
              </w:rPr>
              <w:lastRenderedPageBreak/>
              <w:t>animals and birds must undergo the necessary quarantine requirement as dictated by the Department of Veterinary Services (DVS). This is to ensure that only animals and birds that are healthy and free from diseases are released from quarantine.</w:t>
            </w:r>
          </w:p>
          <w:p w14:paraId="77BE9808" w14:textId="77777777" w:rsidR="00D063F9" w:rsidRPr="00EF0B45" w:rsidRDefault="00D063F9" w:rsidP="00D063F9">
            <w:pPr>
              <w:pStyle w:val="a"/>
              <w:rPr>
                <w:rFonts w:asciiTheme="minorHAnsi" w:hAnsiTheme="minorHAnsi" w:cstheme="minorHAnsi"/>
                <w:b/>
                <w:bCs/>
                <w:sz w:val="22"/>
                <w:szCs w:val="22"/>
                <w:lang w:val="en-GB"/>
              </w:rPr>
            </w:pPr>
          </w:p>
          <w:p w14:paraId="65DB6616" w14:textId="77777777" w:rsidR="00D063F9" w:rsidRPr="00EF0B45" w:rsidRDefault="00D063F9" w:rsidP="00D063F9">
            <w:pPr>
              <w:pStyle w:val="a"/>
              <w:rPr>
                <w:rFonts w:asciiTheme="minorHAnsi" w:hAnsiTheme="minorHAnsi" w:cstheme="minorHAnsi"/>
                <w:bCs/>
                <w:sz w:val="22"/>
                <w:szCs w:val="22"/>
                <w:lang w:val="en-GB"/>
              </w:rPr>
            </w:pPr>
            <w:r w:rsidRPr="00EF0B45">
              <w:rPr>
                <w:rFonts w:asciiTheme="minorHAnsi" w:hAnsiTheme="minorHAnsi" w:cstheme="minorHAnsi"/>
                <w:bCs/>
                <w:sz w:val="22"/>
                <w:szCs w:val="22"/>
                <w:lang w:val="en-GB"/>
              </w:rPr>
              <w:t>In relation to this measure, importers need to refer to the following documents:</w:t>
            </w:r>
          </w:p>
          <w:p w14:paraId="2CE84B83" w14:textId="77777777" w:rsidR="00D063F9" w:rsidRPr="00EF0B45" w:rsidRDefault="00D063F9" w:rsidP="00D063F9">
            <w:pPr>
              <w:pStyle w:val="a"/>
              <w:rPr>
                <w:rFonts w:asciiTheme="minorHAnsi" w:hAnsiTheme="minorHAnsi" w:cstheme="minorHAnsi"/>
                <w:b/>
                <w:bCs/>
                <w:sz w:val="22"/>
                <w:szCs w:val="22"/>
                <w:lang w:val="en-GB"/>
              </w:rPr>
            </w:pPr>
          </w:p>
          <w:p w14:paraId="66A59B2F" w14:textId="77777777" w:rsidR="00D063F9" w:rsidRPr="00EF0B45" w:rsidRDefault="00D063F9" w:rsidP="00732271">
            <w:pPr>
              <w:pStyle w:val="a"/>
              <w:numPr>
                <w:ilvl w:val="0"/>
                <w:numId w:val="15"/>
              </w:numPr>
              <w:ind w:left="324" w:hanging="283"/>
              <w:rPr>
                <w:rFonts w:asciiTheme="minorHAnsi" w:hAnsiTheme="minorHAnsi" w:cstheme="minorHAnsi"/>
                <w:bCs/>
                <w:sz w:val="22"/>
                <w:szCs w:val="22"/>
                <w:lang w:val="en-GB"/>
              </w:rPr>
            </w:pPr>
            <w:r w:rsidRPr="00EF0B45">
              <w:rPr>
                <w:rFonts w:asciiTheme="minorHAnsi" w:hAnsiTheme="minorHAnsi" w:cstheme="minorHAnsi"/>
                <w:bCs/>
                <w:sz w:val="22"/>
                <w:szCs w:val="22"/>
                <w:lang w:val="en-GB"/>
              </w:rPr>
              <w:t xml:space="preserve">The legal entry points for importation as indicated in First Schedule and Quarantine Stations as indicated in Second Schedule (Act 728): </w:t>
            </w:r>
            <w:hyperlink r:id="rId62" w:history="1">
              <w:r w:rsidRPr="00EF0B45">
                <w:rPr>
                  <w:rStyle w:val="Hyperlink"/>
                  <w:rFonts w:asciiTheme="minorHAnsi" w:eastAsia="Times New Roman" w:hAnsiTheme="minorHAnsi" w:cstheme="minorHAnsi"/>
                  <w:color w:val="auto"/>
                  <w:sz w:val="22"/>
                  <w:szCs w:val="22"/>
                  <w:lang w:val="en-SG" w:eastAsia="en-US"/>
                </w:rPr>
                <w:t>http://www.agc.gov.my/agcportal/uploads/files/Publications/LOM/EN/Act728%20(25.08.2015).pdf</w:t>
              </w:r>
            </w:hyperlink>
            <w:r w:rsidRPr="00EF0B45">
              <w:rPr>
                <w:rFonts w:asciiTheme="minorHAnsi" w:eastAsia="Times New Roman" w:hAnsiTheme="minorHAnsi" w:cstheme="minorHAnsi"/>
                <w:sz w:val="22"/>
                <w:szCs w:val="22"/>
                <w:lang w:val="en-SG" w:eastAsia="en-US"/>
              </w:rPr>
              <w:t xml:space="preserve"> , </w:t>
            </w:r>
            <w:r w:rsidRPr="00EF0B45">
              <w:rPr>
                <w:rFonts w:asciiTheme="minorHAnsi" w:hAnsiTheme="minorHAnsi" w:cstheme="minorHAnsi"/>
                <w:bCs/>
                <w:sz w:val="22"/>
                <w:szCs w:val="22"/>
                <w:lang w:val="en-GB"/>
              </w:rPr>
              <w:t xml:space="preserve"> </w:t>
            </w:r>
          </w:p>
          <w:p w14:paraId="7A3F358F" w14:textId="77777777" w:rsidR="00D063F9" w:rsidRPr="00EF0B45" w:rsidRDefault="00D063F9" w:rsidP="00732271">
            <w:pPr>
              <w:pStyle w:val="a"/>
              <w:numPr>
                <w:ilvl w:val="0"/>
                <w:numId w:val="15"/>
              </w:numPr>
              <w:ind w:left="324" w:hanging="283"/>
              <w:rPr>
                <w:rFonts w:asciiTheme="minorHAnsi" w:eastAsia="Times New Roman" w:hAnsiTheme="minorHAnsi" w:cstheme="minorHAnsi"/>
                <w:sz w:val="22"/>
                <w:szCs w:val="22"/>
                <w:lang w:val="en-SG" w:eastAsia="en-US"/>
              </w:rPr>
            </w:pPr>
            <w:r w:rsidRPr="00EF0B45">
              <w:rPr>
                <w:rFonts w:asciiTheme="minorHAnsi" w:hAnsiTheme="minorHAnsi" w:cstheme="minorHAnsi"/>
                <w:bCs/>
                <w:sz w:val="22"/>
                <w:szCs w:val="22"/>
                <w:lang w:val="en-GB"/>
              </w:rPr>
              <w:t xml:space="preserve">The import and export protocols of the approved countries and other requirements for importations: </w:t>
            </w:r>
            <w:hyperlink r:id="rId63" w:history="1">
              <w:r w:rsidRPr="00EF0B45">
                <w:rPr>
                  <w:rStyle w:val="Hyperlink"/>
                  <w:rFonts w:asciiTheme="minorHAnsi" w:hAnsiTheme="minorHAnsi" w:cstheme="minorHAnsi"/>
                  <w:bCs/>
                  <w:color w:val="auto"/>
                  <w:sz w:val="22"/>
                  <w:szCs w:val="22"/>
                  <w:lang w:val="en-GB"/>
                </w:rPr>
                <w:t>http://www.dvs.gov.my/index.php/pages/view/1941</w:t>
              </w:r>
            </w:hyperlink>
            <w:r w:rsidRPr="00EF0B45">
              <w:rPr>
                <w:rFonts w:asciiTheme="minorHAnsi" w:hAnsiTheme="minorHAnsi" w:cstheme="minorHAnsi"/>
                <w:bCs/>
                <w:sz w:val="22"/>
                <w:szCs w:val="22"/>
                <w:lang w:val="en-GB"/>
              </w:rPr>
              <w:t>; and</w:t>
            </w:r>
          </w:p>
          <w:p w14:paraId="65F6A6D5" w14:textId="77777777" w:rsidR="00D063F9" w:rsidRPr="00EF0B45" w:rsidRDefault="00D063F9" w:rsidP="00732271">
            <w:pPr>
              <w:pStyle w:val="a"/>
              <w:numPr>
                <w:ilvl w:val="0"/>
                <w:numId w:val="15"/>
              </w:numPr>
              <w:ind w:left="324" w:hanging="283"/>
              <w:rPr>
                <w:rFonts w:asciiTheme="minorHAnsi" w:hAnsiTheme="minorHAnsi" w:cstheme="minorHAnsi"/>
                <w:bCs/>
                <w:sz w:val="22"/>
                <w:szCs w:val="22"/>
                <w:lang w:val="en-GB"/>
              </w:rPr>
            </w:pPr>
            <w:r w:rsidRPr="00EF0B45">
              <w:rPr>
                <w:rFonts w:asciiTheme="minorHAnsi" w:hAnsiTheme="minorHAnsi" w:cstheme="minorHAnsi"/>
                <w:bCs/>
                <w:sz w:val="22"/>
                <w:szCs w:val="22"/>
                <w:lang w:val="en-GB"/>
              </w:rPr>
              <w:t xml:space="preserve">Notification of any suspensions: </w:t>
            </w:r>
            <w:hyperlink r:id="rId64" w:history="1">
              <w:r w:rsidRPr="00EF0B45">
                <w:rPr>
                  <w:rStyle w:val="Hyperlink"/>
                  <w:rFonts w:asciiTheme="minorHAnsi" w:hAnsiTheme="minorHAnsi" w:cstheme="minorHAnsi"/>
                  <w:bCs/>
                  <w:color w:val="auto"/>
                  <w:sz w:val="22"/>
                  <w:szCs w:val="22"/>
                  <w:lang w:val="en-GB"/>
                </w:rPr>
                <w:t>https://epermit.dagangnet.com.my/epermit.jsp;jsessionid=F8B80BCFA8570676F98D8D861E1FB353</w:t>
              </w:r>
            </w:hyperlink>
          </w:p>
          <w:p w14:paraId="426B2B32" w14:textId="77777777" w:rsidR="00D063F9" w:rsidRPr="00EF0B45" w:rsidRDefault="00D063F9" w:rsidP="00732271">
            <w:pPr>
              <w:pStyle w:val="a"/>
              <w:numPr>
                <w:ilvl w:val="0"/>
                <w:numId w:val="15"/>
              </w:numPr>
              <w:ind w:left="324" w:hanging="283"/>
              <w:rPr>
                <w:rFonts w:asciiTheme="minorHAnsi" w:hAnsiTheme="minorHAnsi" w:cstheme="minorHAnsi"/>
                <w:bCs/>
                <w:sz w:val="22"/>
                <w:szCs w:val="22"/>
                <w:lang w:val="en-GB"/>
              </w:rPr>
            </w:pPr>
            <w:r w:rsidRPr="00A23254">
              <w:rPr>
                <w:rFonts w:asciiTheme="minorHAnsi" w:hAnsiTheme="minorHAnsi" w:cstheme="minorHAnsi"/>
                <w:bCs/>
                <w:sz w:val="22"/>
                <w:szCs w:val="22"/>
                <w:lang w:val="en-GB"/>
              </w:rPr>
              <w:t xml:space="preserve">Animal (Importation) Order 1962, </w:t>
            </w:r>
            <w:r w:rsidRPr="00A23254">
              <w:rPr>
                <w:rFonts w:asciiTheme="minorHAnsi" w:hAnsiTheme="minorHAnsi" w:cstheme="minorHAnsi"/>
                <w:sz w:val="22"/>
                <w:szCs w:val="22"/>
                <w:lang w:val="en-GB"/>
              </w:rPr>
              <w:t>Schedule 1:</w:t>
            </w:r>
            <w:r w:rsidRPr="00EF0B45">
              <w:rPr>
                <w:rFonts w:asciiTheme="minorHAnsi" w:hAnsiTheme="minorHAnsi" w:cstheme="minorHAnsi"/>
                <w:bCs/>
                <w:i/>
                <w:sz w:val="22"/>
                <w:szCs w:val="22"/>
                <w:lang w:val="en-GB"/>
              </w:rPr>
              <w:t xml:space="preserve"> </w:t>
            </w:r>
            <w:hyperlink r:id="rId65" w:history="1">
              <w:r w:rsidRPr="00EF0B45">
                <w:rPr>
                  <w:rStyle w:val="Hyperlink"/>
                  <w:rFonts w:asciiTheme="minorHAnsi" w:hAnsiTheme="minorHAnsi" w:cstheme="minorHAnsi"/>
                  <w:bCs/>
                  <w:i/>
                  <w:color w:val="auto"/>
                  <w:sz w:val="22"/>
                  <w:szCs w:val="22"/>
                  <w:lang w:val="en-GB"/>
                </w:rPr>
                <w:t>http://www.dvs.gov.my/dvs/resources/auto%20download%20images/560df8b2affff.pdf</w:t>
              </w:r>
            </w:hyperlink>
            <w:r w:rsidRPr="00EF0B45">
              <w:rPr>
                <w:rFonts w:asciiTheme="minorHAnsi" w:hAnsiTheme="minorHAnsi" w:cstheme="minorHAnsi"/>
                <w:i/>
                <w:sz w:val="22"/>
                <w:szCs w:val="22"/>
                <w:lang w:val="en-GB"/>
              </w:rPr>
              <w:t xml:space="preserve"> </w:t>
            </w:r>
          </w:p>
          <w:p w14:paraId="7ADE4521"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585F22B2" w14:textId="77777777" w:rsidTr="00201343">
        <w:trPr>
          <w:jc w:val="center"/>
        </w:trPr>
        <w:tc>
          <w:tcPr>
            <w:tcW w:w="641" w:type="dxa"/>
          </w:tcPr>
          <w:p w14:paraId="4ED513E4" w14:textId="47DC5537" w:rsidR="00D063F9" w:rsidRDefault="00D063F9" w:rsidP="00D063F9">
            <w:pPr>
              <w:pStyle w:val="a"/>
              <w:jc w:val="center"/>
              <w:rPr>
                <w:rFonts w:asciiTheme="minorHAnsi" w:hAnsiTheme="minorHAnsi" w:cstheme="minorHAnsi"/>
                <w:bCs/>
                <w:sz w:val="22"/>
                <w:szCs w:val="22"/>
                <w:lang w:val="en-GB"/>
              </w:rPr>
            </w:pPr>
            <w:r w:rsidRPr="002C7997">
              <w:rPr>
                <w:rFonts w:asciiTheme="minorHAnsi" w:hAnsiTheme="minorHAnsi" w:cstheme="minorHAnsi"/>
                <w:bCs/>
                <w:sz w:val="22"/>
                <w:szCs w:val="22"/>
                <w:lang w:val="en-GB"/>
              </w:rPr>
              <w:lastRenderedPageBreak/>
              <w:t>24</w:t>
            </w:r>
          </w:p>
        </w:tc>
        <w:tc>
          <w:tcPr>
            <w:tcW w:w="9272" w:type="dxa"/>
          </w:tcPr>
          <w:p w14:paraId="5FD49C94" w14:textId="74AD6EB6" w:rsidR="00D063F9" w:rsidRPr="007C2EE6" w:rsidRDefault="00D063F9" w:rsidP="00D063F9">
            <w:pPr>
              <w:pStyle w:val="a"/>
              <w:rPr>
                <w:rFonts w:asciiTheme="minorHAnsi" w:hAnsiTheme="minorHAnsi" w:cstheme="minorHAnsi"/>
                <w:strike/>
                <w:sz w:val="22"/>
                <w:szCs w:val="22"/>
                <w:lang w:val="en-GB"/>
              </w:rPr>
            </w:pPr>
            <w:r w:rsidRPr="00F0204B">
              <w:rPr>
                <w:rFonts w:asciiTheme="minorHAnsi" w:hAnsiTheme="minorHAnsi" w:cstheme="minorHAnsi"/>
                <w:b/>
                <w:bCs/>
                <w:sz w:val="22"/>
                <w:szCs w:val="22"/>
                <w:lang w:val="en-GB"/>
              </w:rPr>
              <w:t>NTMs Database:</w:t>
            </w:r>
            <w:r w:rsidRPr="00F0204B">
              <w:rPr>
                <w:rFonts w:asciiTheme="minorHAnsi" w:hAnsiTheme="minorHAnsi" w:cstheme="minorHAnsi"/>
                <w:sz w:val="22"/>
                <w:szCs w:val="22"/>
                <w:lang w:val="en-GB"/>
              </w:rPr>
              <w:t xml:space="preserve"> A14 Special authorization requirement for SPS reasons</w:t>
            </w:r>
            <w:r w:rsidRPr="00F0204B">
              <w:rPr>
                <w:rFonts w:asciiTheme="minorHAnsi" w:hAnsiTheme="minorHAnsi" w:cstheme="minorHAnsi"/>
                <w:strike/>
                <w:sz w:val="22"/>
                <w:szCs w:val="22"/>
                <w:lang w:val="en-GB"/>
              </w:rPr>
              <w:t xml:space="preserve"> </w:t>
            </w:r>
            <w:r w:rsidRPr="00F0204B">
              <w:rPr>
                <w:rFonts w:asciiTheme="minorHAnsi" w:hAnsiTheme="minorHAnsi" w:cstheme="minorHAnsi"/>
                <w:b/>
                <w:bCs/>
                <w:color w:val="FF0000"/>
                <w:sz w:val="22"/>
                <w:szCs w:val="22"/>
                <w:lang w:val="en-GB"/>
              </w:rPr>
              <w:cr/>
            </w:r>
          </w:p>
          <w:p w14:paraId="7A87BD7E" w14:textId="77777777" w:rsidR="00D063F9" w:rsidRPr="00F0204B" w:rsidRDefault="00D063F9" w:rsidP="00D063F9">
            <w:pPr>
              <w:pStyle w:val="a"/>
              <w:rPr>
                <w:rFonts w:asciiTheme="minorHAnsi" w:hAnsiTheme="minorHAnsi" w:cstheme="minorHAnsi"/>
                <w:sz w:val="22"/>
                <w:szCs w:val="22"/>
                <w:lang w:val="en-SG"/>
              </w:rPr>
            </w:pPr>
            <w:r w:rsidRPr="00F0204B">
              <w:rPr>
                <w:rFonts w:asciiTheme="minorHAnsi" w:hAnsiTheme="minorHAnsi" w:cstheme="minorHAnsi"/>
                <w:b/>
                <w:bCs/>
                <w:sz w:val="22"/>
                <w:szCs w:val="22"/>
                <w:lang w:val="en-GB"/>
              </w:rPr>
              <w:t xml:space="preserve">ATR Category: </w:t>
            </w:r>
            <w:r w:rsidRPr="00F0204B">
              <w:rPr>
                <w:rFonts w:asciiTheme="minorHAnsi" w:hAnsiTheme="minorHAnsi" w:cstheme="minorHAnsi"/>
                <w:sz w:val="22"/>
                <w:szCs w:val="22"/>
                <w:lang w:val="en-GB"/>
              </w:rPr>
              <w:t>4.1.1.4</w:t>
            </w:r>
          </w:p>
          <w:p w14:paraId="447D81E9" w14:textId="77777777" w:rsidR="00D063F9" w:rsidRPr="00F0204B" w:rsidRDefault="00D063F9" w:rsidP="00D063F9">
            <w:pPr>
              <w:pStyle w:val="a"/>
              <w:rPr>
                <w:rFonts w:asciiTheme="minorHAnsi" w:hAnsiTheme="minorHAnsi" w:cstheme="minorHAnsi"/>
                <w:b/>
                <w:bCs/>
                <w:sz w:val="22"/>
                <w:szCs w:val="22"/>
                <w:lang w:val="en-GB"/>
              </w:rPr>
            </w:pPr>
          </w:p>
          <w:p w14:paraId="1DED9A4B" w14:textId="77777777" w:rsidR="00D063F9" w:rsidRPr="00F42EC3" w:rsidRDefault="00D063F9" w:rsidP="00D063F9">
            <w:pPr>
              <w:pStyle w:val="a"/>
              <w:jc w:val="both"/>
              <w:rPr>
                <w:rFonts w:asciiTheme="minorHAnsi" w:hAnsiTheme="minorHAnsi" w:cstheme="minorHAnsi"/>
                <w:bCs/>
                <w:sz w:val="22"/>
                <w:szCs w:val="22"/>
                <w:lang w:val="en-GB"/>
              </w:rPr>
            </w:pPr>
            <w:r w:rsidRPr="00F0204B">
              <w:rPr>
                <w:rFonts w:asciiTheme="minorHAnsi" w:hAnsiTheme="minorHAnsi" w:cstheme="minorHAnsi"/>
                <w:b/>
                <w:bCs/>
                <w:sz w:val="22"/>
                <w:szCs w:val="22"/>
                <w:lang w:val="en-GB"/>
              </w:rPr>
              <w:t xml:space="preserve">Title: </w:t>
            </w:r>
            <w:r w:rsidRPr="00F0204B">
              <w:rPr>
                <w:rFonts w:asciiTheme="minorHAnsi" w:hAnsiTheme="minorHAnsi" w:cstheme="minorHAnsi"/>
                <w:bCs/>
                <w:sz w:val="22"/>
                <w:szCs w:val="22"/>
                <w:lang w:val="en-GB"/>
              </w:rPr>
              <w:t xml:space="preserve">Fish Marketing Regulations 2010, </w:t>
            </w:r>
            <w:r w:rsidRPr="00F42EC3">
              <w:rPr>
                <w:rFonts w:asciiTheme="minorHAnsi" w:hAnsiTheme="minorHAnsi" w:cstheme="minorHAnsi"/>
                <w:bCs/>
                <w:sz w:val="22"/>
                <w:szCs w:val="22"/>
                <w:lang w:val="en-GB"/>
              </w:rPr>
              <w:t>9 April 2010</w:t>
            </w:r>
          </w:p>
          <w:p w14:paraId="3F44F022" w14:textId="77777777" w:rsidR="00D063F9" w:rsidRPr="00F0204B" w:rsidRDefault="00D063F9" w:rsidP="00D063F9">
            <w:pPr>
              <w:pStyle w:val="a"/>
              <w:rPr>
                <w:rFonts w:asciiTheme="minorHAnsi" w:hAnsiTheme="minorHAnsi" w:cstheme="minorHAnsi"/>
                <w:b/>
                <w:bCs/>
                <w:sz w:val="22"/>
                <w:szCs w:val="22"/>
                <w:lang w:val="en-GB"/>
              </w:rPr>
            </w:pPr>
          </w:p>
          <w:p w14:paraId="52BD2DBB" w14:textId="77777777" w:rsidR="00D063F9" w:rsidRPr="00F0204B" w:rsidRDefault="00D063F9" w:rsidP="00D063F9">
            <w:pPr>
              <w:pStyle w:val="a"/>
              <w:rPr>
                <w:rFonts w:asciiTheme="minorHAnsi" w:hAnsiTheme="minorHAnsi" w:cstheme="minorHAnsi"/>
                <w:bCs/>
                <w:sz w:val="22"/>
                <w:szCs w:val="22"/>
                <w:lang w:val="en-GB"/>
              </w:rPr>
            </w:pPr>
            <w:r w:rsidRPr="00F0204B">
              <w:rPr>
                <w:rFonts w:asciiTheme="minorHAnsi" w:hAnsiTheme="minorHAnsi" w:cstheme="minorHAnsi"/>
                <w:b/>
                <w:bCs/>
                <w:sz w:val="22"/>
                <w:szCs w:val="22"/>
                <w:lang w:val="en-GB"/>
              </w:rPr>
              <w:t xml:space="preserve">URL for Web-linkage: </w:t>
            </w:r>
            <w:hyperlink r:id="rId66" w:history="1">
              <w:r w:rsidRPr="00F0204B">
                <w:rPr>
                  <w:rStyle w:val="Hyperlink"/>
                  <w:rFonts w:asciiTheme="minorHAnsi" w:hAnsiTheme="minorHAnsi" w:cstheme="minorHAnsi"/>
                </w:rPr>
                <w:t>https://www.lkim.gov.my/wp-content/uploads/2015/10/Peraturan-Peraturan-Pemasaran-Ikan-2010-P.U.A-104-2010-BI.pdf</w:t>
              </w:r>
            </w:hyperlink>
          </w:p>
          <w:p w14:paraId="3E902F8F" w14:textId="77777777" w:rsidR="00D063F9" w:rsidRPr="00F0204B" w:rsidRDefault="00D063F9" w:rsidP="00D063F9">
            <w:pPr>
              <w:pStyle w:val="a"/>
              <w:rPr>
                <w:rFonts w:asciiTheme="minorHAnsi" w:hAnsiTheme="minorHAnsi" w:cstheme="minorHAnsi"/>
                <w:b/>
                <w:bCs/>
                <w:sz w:val="22"/>
                <w:szCs w:val="22"/>
                <w:lang w:val="en-GB"/>
              </w:rPr>
            </w:pPr>
          </w:p>
          <w:p w14:paraId="3C7D4582" w14:textId="77777777" w:rsidR="00D063F9" w:rsidRPr="00F0204B" w:rsidRDefault="00D063F9" w:rsidP="00D063F9">
            <w:pPr>
              <w:pStyle w:val="a"/>
              <w:jc w:val="both"/>
              <w:rPr>
                <w:rFonts w:asciiTheme="minorHAnsi" w:hAnsiTheme="minorHAnsi" w:cstheme="minorHAnsi"/>
                <w:sz w:val="22"/>
                <w:szCs w:val="22"/>
                <w:lang w:val="en-SG"/>
              </w:rPr>
            </w:pPr>
            <w:r w:rsidRPr="00F0204B">
              <w:rPr>
                <w:rFonts w:asciiTheme="minorHAnsi" w:hAnsiTheme="minorHAnsi" w:cstheme="minorHAnsi"/>
                <w:b/>
                <w:bCs/>
                <w:sz w:val="22"/>
                <w:szCs w:val="22"/>
                <w:lang w:val="en-GB"/>
              </w:rPr>
              <w:t>Description:</w:t>
            </w:r>
            <w:r w:rsidRPr="00F0204B">
              <w:rPr>
                <w:rFonts w:asciiTheme="minorHAnsi" w:hAnsiTheme="minorHAnsi" w:cstheme="minorHAnsi"/>
                <w:sz w:val="22"/>
                <w:szCs w:val="22"/>
                <w:lang w:val="en-GB"/>
              </w:rPr>
              <w:t xml:space="preserve"> This measure </w:t>
            </w:r>
            <w:r w:rsidRPr="00F0204B">
              <w:rPr>
                <w:rFonts w:asciiTheme="minorHAnsi" w:hAnsiTheme="minorHAnsi" w:cstheme="minorHAnsi"/>
                <w:i/>
                <w:sz w:val="22"/>
                <w:szCs w:val="22"/>
                <w:lang w:val="en-GB"/>
              </w:rPr>
              <w:t>[Schedule, Regulation 5(1) (3); 23(1)]</w:t>
            </w:r>
            <w:r w:rsidRPr="00F0204B">
              <w:rPr>
                <w:rFonts w:asciiTheme="minorHAnsi" w:hAnsiTheme="minorHAnsi" w:cstheme="minorHAnsi"/>
                <w:sz w:val="22"/>
                <w:szCs w:val="22"/>
                <w:lang w:val="en-GB"/>
              </w:rPr>
              <w:t xml:space="preserve"> provides that a person intending to import any fish must obtain a license from the Fisheries Development Authority of Malaysia (LKIM) to ensure compliance with the product specifications (e.g. quality, quantity and type of fish) prior to importation. This is to ensure the safety of fishes for human consumption.</w:t>
            </w:r>
          </w:p>
          <w:p w14:paraId="5F68F3D5"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076F8143" w14:textId="77777777" w:rsidTr="00201343">
        <w:trPr>
          <w:jc w:val="center"/>
        </w:trPr>
        <w:tc>
          <w:tcPr>
            <w:tcW w:w="641" w:type="dxa"/>
          </w:tcPr>
          <w:p w14:paraId="47C2136A" w14:textId="54146287"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25</w:t>
            </w:r>
          </w:p>
        </w:tc>
        <w:tc>
          <w:tcPr>
            <w:tcW w:w="9272" w:type="dxa"/>
          </w:tcPr>
          <w:p w14:paraId="12393911"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A15 Registration requirements for importers</w:t>
            </w:r>
          </w:p>
          <w:p w14:paraId="384EF88C" w14:textId="77777777" w:rsidR="00D063F9" w:rsidRPr="005C0D4A" w:rsidRDefault="00D063F9" w:rsidP="00D063F9">
            <w:pPr>
              <w:pStyle w:val="a"/>
              <w:rPr>
                <w:rFonts w:asciiTheme="minorHAnsi" w:hAnsiTheme="minorHAnsi" w:cstheme="minorHAnsi"/>
                <w:sz w:val="22"/>
                <w:szCs w:val="22"/>
                <w:lang w:val="en-SG"/>
              </w:rPr>
            </w:pPr>
          </w:p>
          <w:p w14:paraId="48A1F59D"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4.1.1.5 </w:t>
            </w:r>
          </w:p>
          <w:p w14:paraId="08587150" w14:textId="77777777" w:rsidR="00D063F9" w:rsidRPr="005C0D4A" w:rsidRDefault="00D063F9" w:rsidP="00D063F9">
            <w:pPr>
              <w:pStyle w:val="a"/>
              <w:rPr>
                <w:rFonts w:asciiTheme="minorHAnsi" w:hAnsiTheme="minorHAnsi" w:cstheme="minorHAnsi"/>
                <w:b/>
                <w:bCs/>
                <w:sz w:val="22"/>
                <w:szCs w:val="22"/>
                <w:lang w:val="en-GB"/>
              </w:rPr>
            </w:pPr>
          </w:p>
          <w:p w14:paraId="43FFC568" w14:textId="77777777" w:rsidR="00D063F9" w:rsidRPr="005C0D4A" w:rsidRDefault="00D063F9" w:rsidP="00D063F9">
            <w:pPr>
              <w:pStyle w:val="a"/>
              <w:jc w:val="both"/>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Title: </w:t>
            </w:r>
            <w:r w:rsidRPr="005C0D4A">
              <w:rPr>
                <w:rFonts w:asciiTheme="minorHAnsi" w:hAnsiTheme="minorHAnsi" w:cstheme="minorHAnsi"/>
                <w:bCs/>
                <w:sz w:val="22"/>
                <w:szCs w:val="22"/>
                <w:lang w:val="en-GB"/>
              </w:rPr>
              <w:t>Fisheries (Fish Disease Control, Compliance for Exports and Imports) Regulations 2012</w:t>
            </w:r>
            <w:r>
              <w:rPr>
                <w:rFonts w:asciiTheme="minorHAnsi" w:hAnsiTheme="minorHAnsi" w:cstheme="minorHAnsi"/>
                <w:bCs/>
                <w:sz w:val="22"/>
                <w:szCs w:val="22"/>
                <w:lang w:val="en-GB"/>
              </w:rPr>
              <w:t xml:space="preserve">, </w:t>
            </w:r>
            <w:r w:rsidRPr="00A8411E">
              <w:rPr>
                <w:rFonts w:asciiTheme="minorHAnsi" w:hAnsiTheme="minorHAnsi" w:cstheme="minorHAnsi"/>
                <w:bCs/>
                <w:sz w:val="22"/>
                <w:szCs w:val="22"/>
                <w:lang w:val="en-GB"/>
              </w:rPr>
              <w:t>26 March 2012</w:t>
            </w:r>
          </w:p>
          <w:p w14:paraId="4644FB3A" w14:textId="77777777" w:rsidR="00D063F9" w:rsidRPr="005C0D4A" w:rsidRDefault="00D063F9" w:rsidP="00D063F9">
            <w:pPr>
              <w:pStyle w:val="a"/>
              <w:rPr>
                <w:rFonts w:asciiTheme="minorHAnsi" w:hAnsiTheme="minorHAnsi" w:cstheme="minorHAnsi"/>
                <w:b/>
                <w:bCs/>
                <w:sz w:val="22"/>
                <w:szCs w:val="22"/>
                <w:lang w:val="en-GB"/>
              </w:rPr>
            </w:pPr>
          </w:p>
          <w:p w14:paraId="5F66AEBE" w14:textId="40C2A83F" w:rsidR="00D063F9" w:rsidRPr="005C0D4A" w:rsidRDefault="00D063F9" w:rsidP="00D063F9">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 xml:space="preserve">URL for Web-linkage: </w:t>
            </w:r>
            <w:hyperlink r:id="rId67" w:history="1">
              <w:r w:rsidRPr="005C0D4A">
                <w:rPr>
                  <w:rStyle w:val="Hyperlink"/>
                  <w:rFonts w:asciiTheme="minorHAnsi" w:hAnsiTheme="minorHAnsi" w:cstheme="minorHAnsi"/>
                  <w:bCs/>
                  <w:sz w:val="22"/>
                  <w:szCs w:val="22"/>
                  <w:lang w:val="en-GB"/>
                </w:rPr>
                <w:t>https://www.dof.gov.my/index.php/pages/view/218</w:t>
              </w:r>
            </w:hyperlink>
            <w:r w:rsidRPr="005C0D4A">
              <w:rPr>
                <w:rFonts w:asciiTheme="minorHAnsi" w:hAnsiTheme="minorHAnsi" w:cstheme="minorHAnsi"/>
                <w:bCs/>
                <w:sz w:val="22"/>
                <w:szCs w:val="22"/>
                <w:lang w:val="en-GB"/>
              </w:rPr>
              <w:t xml:space="preserve"> </w:t>
            </w:r>
          </w:p>
          <w:p w14:paraId="014AA497" w14:textId="77777777" w:rsidR="00D063F9" w:rsidRPr="005C0D4A" w:rsidRDefault="00D063F9" w:rsidP="00D063F9">
            <w:pPr>
              <w:pStyle w:val="a"/>
              <w:rPr>
                <w:rFonts w:asciiTheme="minorHAnsi" w:hAnsiTheme="minorHAnsi" w:cstheme="minorHAnsi"/>
                <w:b/>
                <w:bCs/>
                <w:sz w:val="22"/>
                <w:szCs w:val="22"/>
                <w:lang w:val="en-GB"/>
              </w:rPr>
            </w:pPr>
          </w:p>
          <w:p w14:paraId="2798E81C" w14:textId="77777777" w:rsidR="00D063F9" w:rsidRPr="005C0D4A" w:rsidRDefault="00D063F9" w:rsidP="00D063F9">
            <w:pPr>
              <w:pStyle w:val="a"/>
              <w:jc w:val="both"/>
              <w:rPr>
                <w:rFonts w:asciiTheme="minorHAnsi" w:hAnsiTheme="minorHAnsi" w:cstheme="minorHAnsi"/>
                <w:b/>
                <w:sz w:val="22"/>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This measure </w:t>
            </w:r>
            <w:r w:rsidRPr="005C0D4A">
              <w:rPr>
                <w:rFonts w:asciiTheme="minorHAnsi" w:hAnsiTheme="minorHAnsi" w:cstheme="minorHAnsi"/>
                <w:i/>
                <w:sz w:val="22"/>
                <w:szCs w:val="22"/>
                <w:lang w:val="en-GB"/>
              </w:rPr>
              <w:t>[Section 3</w:t>
            </w:r>
            <w:proofErr w:type="gramStart"/>
            <w:r w:rsidRPr="005C0D4A">
              <w:rPr>
                <w:rFonts w:asciiTheme="minorHAnsi" w:hAnsiTheme="minorHAnsi" w:cstheme="minorHAnsi"/>
                <w:i/>
                <w:sz w:val="22"/>
                <w:szCs w:val="22"/>
                <w:lang w:val="en-GB"/>
              </w:rPr>
              <w:t>.(</w:t>
            </w:r>
            <w:proofErr w:type="gramEnd"/>
            <w:r w:rsidRPr="005C0D4A">
              <w:rPr>
                <w:rFonts w:asciiTheme="minorHAnsi" w:hAnsiTheme="minorHAnsi" w:cstheme="minorHAnsi"/>
                <w:i/>
                <w:sz w:val="22"/>
                <w:szCs w:val="22"/>
                <w:lang w:val="en-GB"/>
              </w:rPr>
              <w:t>a)]</w:t>
            </w:r>
            <w:r w:rsidRPr="005C0D4A">
              <w:rPr>
                <w:rFonts w:asciiTheme="minorHAnsi" w:hAnsiTheme="minorHAnsi" w:cstheme="minorHAnsi"/>
                <w:sz w:val="22"/>
                <w:szCs w:val="22"/>
                <w:lang w:val="en-GB"/>
              </w:rPr>
              <w:t xml:space="preserve"> provides that any person who imports fish and fishery products into Malaysia must comply with the fish disease control measures prescribed by the Department of Fisheries. This is to ensure protection of animal and human health. </w:t>
            </w:r>
          </w:p>
          <w:p w14:paraId="7B6FB494" w14:textId="77777777" w:rsidR="00D063F9" w:rsidRPr="005C0D4A" w:rsidRDefault="00D063F9" w:rsidP="00D063F9">
            <w:pPr>
              <w:pStyle w:val="a"/>
              <w:jc w:val="both"/>
              <w:rPr>
                <w:rFonts w:asciiTheme="minorHAnsi" w:hAnsiTheme="minorHAnsi" w:cstheme="minorHAnsi"/>
                <w:b/>
                <w:bCs/>
                <w:sz w:val="22"/>
                <w:szCs w:val="22"/>
                <w:lang w:val="en-GB"/>
              </w:rPr>
            </w:pPr>
          </w:p>
        </w:tc>
      </w:tr>
      <w:tr w:rsidR="00D063F9" w:rsidRPr="00953FEA" w14:paraId="4C53EF76" w14:textId="77777777" w:rsidTr="00201343">
        <w:trPr>
          <w:jc w:val="center"/>
        </w:trPr>
        <w:tc>
          <w:tcPr>
            <w:tcW w:w="641" w:type="dxa"/>
          </w:tcPr>
          <w:p w14:paraId="3552F83A" w14:textId="1E3DFE04" w:rsidR="00D063F9" w:rsidRDefault="00D063F9" w:rsidP="00D063F9">
            <w:pPr>
              <w:pStyle w:val="a"/>
              <w:jc w:val="center"/>
              <w:rPr>
                <w:rFonts w:asciiTheme="minorHAnsi" w:hAnsiTheme="minorHAnsi" w:cstheme="minorHAnsi"/>
                <w:bCs/>
                <w:sz w:val="22"/>
                <w:szCs w:val="22"/>
                <w:lang w:val="en-GB"/>
              </w:rPr>
            </w:pPr>
            <w:r w:rsidRPr="00FB62D0">
              <w:rPr>
                <w:rFonts w:asciiTheme="minorHAnsi" w:hAnsiTheme="minorHAnsi" w:cstheme="minorHAnsi"/>
                <w:bCs/>
                <w:sz w:val="22"/>
                <w:szCs w:val="22"/>
                <w:lang w:val="en-GB"/>
              </w:rPr>
              <w:t>26</w:t>
            </w:r>
          </w:p>
        </w:tc>
        <w:tc>
          <w:tcPr>
            <w:tcW w:w="9272" w:type="dxa"/>
          </w:tcPr>
          <w:p w14:paraId="321A2734"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A14 Special authorization requirement for SPS reasons</w:t>
            </w:r>
          </w:p>
          <w:p w14:paraId="305EC61A" w14:textId="77777777" w:rsidR="00D063F9" w:rsidRPr="005C0D4A" w:rsidRDefault="00D063F9" w:rsidP="00D063F9">
            <w:pPr>
              <w:pStyle w:val="a"/>
              <w:rPr>
                <w:rFonts w:asciiTheme="minorHAnsi" w:hAnsiTheme="minorHAnsi" w:cstheme="minorHAnsi"/>
                <w:sz w:val="22"/>
                <w:szCs w:val="22"/>
                <w:lang w:val="en-SG"/>
              </w:rPr>
            </w:pPr>
          </w:p>
          <w:p w14:paraId="3EE2AB39"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AE2F37">
              <w:rPr>
                <w:rFonts w:asciiTheme="minorHAnsi" w:hAnsiTheme="minorHAnsi" w:cstheme="minorHAnsi"/>
                <w:bCs/>
                <w:sz w:val="22"/>
                <w:szCs w:val="22"/>
                <w:lang w:val="en-GB"/>
              </w:rPr>
              <w:t xml:space="preserve"> 4.1.1.4</w:t>
            </w:r>
          </w:p>
          <w:p w14:paraId="18CF8EC0" w14:textId="77777777" w:rsidR="00D063F9" w:rsidRPr="005C0D4A" w:rsidRDefault="00D063F9" w:rsidP="00D063F9">
            <w:pPr>
              <w:pStyle w:val="a"/>
              <w:rPr>
                <w:rFonts w:asciiTheme="minorHAnsi" w:hAnsiTheme="minorHAnsi" w:cstheme="minorHAnsi"/>
                <w:b/>
                <w:bCs/>
                <w:sz w:val="22"/>
                <w:szCs w:val="22"/>
                <w:lang w:val="en-GB"/>
              </w:rPr>
            </w:pPr>
          </w:p>
          <w:p w14:paraId="6DA4203B"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Title: </w:t>
            </w:r>
            <w:r w:rsidRPr="005C0D4A">
              <w:rPr>
                <w:rFonts w:asciiTheme="minorHAnsi" w:hAnsiTheme="minorHAnsi" w:cstheme="minorHAnsi"/>
                <w:bCs/>
                <w:sz w:val="22"/>
                <w:szCs w:val="22"/>
                <w:lang w:val="en-GB"/>
              </w:rPr>
              <w:t>Fisheries (Import Prohibition, etc. of Fish) (Amendments) Regulations 2011</w:t>
            </w:r>
            <w:r>
              <w:rPr>
                <w:rFonts w:asciiTheme="minorHAnsi" w:hAnsiTheme="minorHAnsi" w:cstheme="minorHAnsi"/>
                <w:bCs/>
                <w:sz w:val="22"/>
                <w:szCs w:val="22"/>
                <w:lang w:val="en-GB"/>
              </w:rPr>
              <w:t xml:space="preserve">, </w:t>
            </w:r>
            <w:r w:rsidRPr="00AE2301">
              <w:rPr>
                <w:rFonts w:asciiTheme="minorHAnsi" w:hAnsiTheme="minorHAnsi" w:cstheme="minorHAnsi"/>
                <w:bCs/>
                <w:sz w:val="22"/>
                <w:szCs w:val="22"/>
                <w:lang w:val="en-GB"/>
              </w:rPr>
              <w:t>10 March 2011</w:t>
            </w:r>
          </w:p>
          <w:p w14:paraId="4C757862" w14:textId="77777777" w:rsidR="00D063F9" w:rsidRPr="005C0D4A" w:rsidRDefault="00D063F9" w:rsidP="00D063F9">
            <w:pPr>
              <w:pStyle w:val="a"/>
              <w:rPr>
                <w:rFonts w:asciiTheme="minorHAnsi" w:hAnsiTheme="minorHAnsi" w:cstheme="minorHAnsi"/>
                <w:b/>
                <w:bCs/>
                <w:sz w:val="22"/>
                <w:szCs w:val="22"/>
                <w:lang w:val="en-GB"/>
              </w:rPr>
            </w:pPr>
          </w:p>
          <w:p w14:paraId="519838AB" w14:textId="77777777" w:rsidR="00D063F9"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p>
          <w:p w14:paraId="57C2D5A1" w14:textId="77777777" w:rsidR="00D063F9" w:rsidRPr="000F34B3" w:rsidRDefault="00D063F9" w:rsidP="00732271">
            <w:pPr>
              <w:pStyle w:val="a"/>
              <w:numPr>
                <w:ilvl w:val="0"/>
                <w:numId w:val="15"/>
              </w:numPr>
              <w:ind w:left="324" w:hanging="283"/>
              <w:rPr>
                <w:rFonts w:asciiTheme="minorHAnsi" w:hAnsiTheme="minorHAnsi" w:cstheme="minorHAnsi"/>
                <w:bCs/>
                <w:sz w:val="22"/>
                <w:szCs w:val="22"/>
                <w:lang w:val="en-GB"/>
              </w:rPr>
            </w:pPr>
            <w:r w:rsidRPr="000F34B3">
              <w:rPr>
                <w:rFonts w:asciiTheme="minorHAnsi" w:hAnsiTheme="minorHAnsi" w:cstheme="minorHAnsi"/>
                <w:bCs/>
                <w:sz w:val="22"/>
                <w:szCs w:val="22"/>
                <w:u w:val="single"/>
                <w:lang w:val="en-GB"/>
              </w:rPr>
              <w:lastRenderedPageBreak/>
              <w:t>1990 Regulation</w:t>
            </w:r>
            <w:r w:rsidRPr="000F34B3">
              <w:rPr>
                <w:rFonts w:asciiTheme="minorHAnsi" w:hAnsiTheme="minorHAnsi" w:cstheme="minorHAnsi"/>
                <w:bCs/>
                <w:sz w:val="22"/>
                <w:szCs w:val="22"/>
                <w:lang w:val="en-GB"/>
              </w:rPr>
              <w:t xml:space="preserve">: </w:t>
            </w:r>
            <w:hyperlink r:id="rId68" w:history="1">
              <w:r w:rsidRPr="000F34B3">
                <w:rPr>
                  <w:rFonts w:asciiTheme="minorHAnsi" w:hAnsiTheme="minorHAnsi" w:cstheme="minorHAnsi"/>
                  <w:sz w:val="22"/>
                  <w:szCs w:val="22"/>
                  <w:lang w:val="en-GB"/>
                </w:rPr>
                <w:t>https://www.ecolex.org/details/legislation/fisheries-prohibition-of-import-etc-of-fish-regulations-1990-lex-faoc033181/</w:t>
              </w:r>
            </w:hyperlink>
            <w:r>
              <w:rPr>
                <w:rFonts w:asciiTheme="minorHAnsi" w:hAnsiTheme="minorHAnsi" w:cstheme="minorHAnsi"/>
                <w:bCs/>
                <w:sz w:val="22"/>
                <w:szCs w:val="22"/>
                <w:lang w:val="en-GB"/>
              </w:rPr>
              <w:t xml:space="preserve"> </w:t>
            </w:r>
          </w:p>
          <w:p w14:paraId="688A75B3" w14:textId="77777777" w:rsidR="00D063F9" w:rsidRPr="000F34B3" w:rsidRDefault="00D063F9" w:rsidP="00732271">
            <w:pPr>
              <w:pStyle w:val="a"/>
              <w:numPr>
                <w:ilvl w:val="0"/>
                <w:numId w:val="15"/>
              </w:numPr>
              <w:ind w:left="324" w:hanging="283"/>
              <w:rPr>
                <w:rFonts w:asciiTheme="minorHAnsi" w:hAnsiTheme="minorHAnsi" w:cstheme="minorHAnsi"/>
                <w:bCs/>
                <w:sz w:val="22"/>
                <w:szCs w:val="22"/>
                <w:lang w:val="en-GB"/>
              </w:rPr>
            </w:pPr>
            <w:r>
              <w:rPr>
                <w:rFonts w:asciiTheme="minorHAnsi" w:hAnsiTheme="minorHAnsi" w:cstheme="minorHAnsi"/>
                <w:bCs/>
                <w:sz w:val="22"/>
                <w:szCs w:val="22"/>
                <w:lang w:val="en-GB"/>
              </w:rPr>
              <w:t xml:space="preserve">2011 Amended Regulation: </w:t>
            </w:r>
            <w:hyperlink r:id="rId69" w:history="1">
              <w:r w:rsidRPr="00225E98">
                <w:rPr>
                  <w:rStyle w:val="Hyperlink"/>
                  <w:rFonts w:asciiTheme="minorHAnsi" w:hAnsiTheme="minorHAnsi" w:cstheme="minorHAnsi"/>
                  <w:bCs/>
                  <w:sz w:val="22"/>
                  <w:szCs w:val="22"/>
                  <w:lang w:val="en-GB"/>
                </w:rPr>
                <w:t>https://www.ecolex.org/details/legislation/fisheries-prohibition-of-import-etc-of-fish-amendment-regulations-2011-lex-faoc102682/</w:t>
              </w:r>
            </w:hyperlink>
          </w:p>
          <w:p w14:paraId="22D249AB" w14:textId="77777777" w:rsidR="00D063F9" w:rsidRPr="005C0D4A" w:rsidRDefault="00D063F9" w:rsidP="00D063F9">
            <w:pPr>
              <w:pStyle w:val="a"/>
              <w:rPr>
                <w:rFonts w:asciiTheme="minorHAnsi" w:hAnsiTheme="minorHAnsi" w:cstheme="minorHAnsi"/>
                <w:b/>
                <w:bCs/>
                <w:sz w:val="22"/>
                <w:szCs w:val="22"/>
                <w:lang w:val="en-GB"/>
              </w:rPr>
            </w:pPr>
          </w:p>
          <w:p w14:paraId="7860DF56" w14:textId="77777777" w:rsidR="00D063F9" w:rsidRPr="00AE2F37" w:rsidRDefault="00D063F9" w:rsidP="00D063F9">
            <w:pPr>
              <w:pStyle w:val="a"/>
              <w:jc w:val="both"/>
              <w:rPr>
                <w:rFonts w:asciiTheme="minorHAnsi" w:hAnsiTheme="minorHAnsi" w:cstheme="minorHAnsi"/>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This measure </w:t>
            </w:r>
            <w:r w:rsidRPr="000F34B3">
              <w:rPr>
                <w:rFonts w:asciiTheme="minorHAnsi" w:hAnsiTheme="minorHAnsi" w:cstheme="minorHAnsi"/>
                <w:i/>
                <w:sz w:val="22"/>
                <w:szCs w:val="22"/>
                <w:lang w:val="en-GB"/>
              </w:rPr>
              <w:t>[Section 2]</w:t>
            </w:r>
            <w:r w:rsidRPr="005C0D4A">
              <w:rPr>
                <w:rFonts w:asciiTheme="minorHAnsi" w:hAnsiTheme="minorHAnsi" w:cstheme="minorHAnsi"/>
                <w:sz w:val="22"/>
                <w:szCs w:val="22"/>
                <w:lang w:val="en-GB"/>
              </w:rPr>
              <w:t xml:space="preserve"> provides tha</w:t>
            </w:r>
            <w:r>
              <w:rPr>
                <w:rFonts w:asciiTheme="minorHAnsi" w:hAnsiTheme="minorHAnsi" w:cstheme="minorHAnsi"/>
                <w:sz w:val="22"/>
                <w:szCs w:val="22"/>
                <w:lang w:val="en-GB"/>
              </w:rPr>
              <w:t>t a person intending to import, sell, cultivate or keep any live prawn or fish (of the genus as specified in the Schedule) in Malaysia must secure a written permission (i.e. Letter of Approval) from the Department of Fisheries. This is to ensure protection of the country’s biodiversity, as well as to control and manage diseases.</w:t>
            </w:r>
          </w:p>
          <w:p w14:paraId="4B09A6E1"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1E7A0930" w14:textId="77777777" w:rsidTr="00201343">
        <w:trPr>
          <w:jc w:val="center"/>
        </w:trPr>
        <w:tc>
          <w:tcPr>
            <w:tcW w:w="641" w:type="dxa"/>
          </w:tcPr>
          <w:p w14:paraId="4CAAA47A" w14:textId="0F845EAD"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27</w:t>
            </w:r>
          </w:p>
        </w:tc>
        <w:tc>
          <w:tcPr>
            <w:tcW w:w="9272" w:type="dxa"/>
          </w:tcPr>
          <w:p w14:paraId="35AFCC2A"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w:t>
            </w:r>
            <w:r>
              <w:rPr>
                <w:rFonts w:asciiTheme="minorHAnsi" w:hAnsiTheme="minorHAnsi" w:cstheme="minorHAnsi"/>
                <w:sz w:val="22"/>
                <w:szCs w:val="22"/>
                <w:lang w:val="en-GB"/>
              </w:rPr>
              <w:t>83</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Certification</w:t>
            </w:r>
            <w:r w:rsidRPr="005C0D4A">
              <w:rPr>
                <w:rFonts w:asciiTheme="minorHAnsi" w:hAnsiTheme="minorHAnsi" w:cstheme="minorHAnsi"/>
                <w:sz w:val="22"/>
                <w:szCs w:val="22"/>
                <w:lang w:val="en-GB"/>
              </w:rPr>
              <w:t xml:space="preserve"> requirements</w:t>
            </w:r>
          </w:p>
          <w:p w14:paraId="343830D7" w14:textId="77777777" w:rsidR="00D063F9" w:rsidRPr="005C0D4A" w:rsidRDefault="00D063F9" w:rsidP="00D063F9">
            <w:pPr>
              <w:pStyle w:val="a"/>
              <w:rPr>
                <w:rFonts w:asciiTheme="minorHAnsi" w:hAnsiTheme="minorHAnsi" w:cstheme="minorHAnsi"/>
                <w:sz w:val="22"/>
                <w:szCs w:val="22"/>
                <w:lang w:val="en-SG"/>
              </w:rPr>
            </w:pPr>
          </w:p>
          <w:p w14:paraId="6AB669D1"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w:t>
            </w:r>
            <w:r>
              <w:rPr>
                <w:rFonts w:asciiTheme="minorHAnsi" w:hAnsiTheme="minorHAnsi" w:cstheme="minorHAnsi"/>
                <w:bCs/>
                <w:sz w:val="22"/>
                <w:szCs w:val="22"/>
                <w:lang w:val="en-GB"/>
              </w:rPr>
              <w:t>7</w:t>
            </w:r>
            <w:r w:rsidRPr="005C0D4A">
              <w:rPr>
                <w:rFonts w:asciiTheme="minorHAnsi" w:hAnsiTheme="minorHAnsi" w:cstheme="minorHAnsi"/>
                <w:bCs/>
                <w:sz w:val="22"/>
                <w:szCs w:val="22"/>
                <w:lang w:val="en-GB"/>
              </w:rPr>
              <w:t>.</w:t>
            </w:r>
            <w:r>
              <w:rPr>
                <w:rFonts w:asciiTheme="minorHAnsi" w:hAnsiTheme="minorHAnsi" w:cstheme="minorHAnsi"/>
                <w:bCs/>
                <w:sz w:val="22"/>
                <w:szCs w:val="22"/>
                <w:lang w:val="en-GB"/>
              </w:rPr>
              <w:t>3</w:t>
            </w:r>
            <w:r w:rsidRPr="005C0D4A">
              <w:rPr>
                <w:rFonts w:asciiTheme="minorHAnsi" w:hAnsiTheme="minorHAnsi" w:cstheme="minorHAnsi"/>
                <w:bCs/>
                <w:sz w:val="22"/>
                <w:szCs w:val="22"/>
                <w:lang w:val="en-GB"/>
              </w:rPr>
              <w:t xml:space="preserve"> </w:t>
            </w:r>
          </w:p>
          <w:p w14:paraId="73065C3A" w14:textId="77777777" w:rsidR="00D063F9" w:rsidRPr="005C0D4A" w:rsidRDefault="00D063F9" w:rsidP="00D063F9">
            <w:pPr>
              <w:pStyle w:val="a"/>
              <w:rPr>
                <w:rFonts w:asciiTheme="minorHAnsi" w:hAnsiTheme="minorHAnsi" w:cstheme="minorHAnsi"/>
                <w:b/>
                <w:bCs/>
                <w:sz w:val="22"/>
                <w:szCs w:val="22"/>
                <w:lang w:val="en-GB"/>
              </w:rPr>
            </w:pPr>
          </w:p>
          <w:p w14:paraId="560D0D16" w14:textId="77777777" w:rsidR="00D063F9" w:rsidRPr="005C0D4A" w:rsidRDefault="00D063F9" w:rsidP="00D063F9">
            <w:pPr>
              <w:pStyle w:val="a"/>
              <w:jc w:val="both"/>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Title: </w:t>
            </w:r>
            <w:r w:rsidRPr="005C0D4A">
              <w:rPr>
                <w:rFonts w:asciiTheme="minorHAnsi" w:hAnsiTheme="minorHAnsi" w:cstheme="minorHAnsi"/>
                <w:bCs/>
                <w:sz w:val="22"/>
                <w:szCs w:val="22"/>
                <w:lang w:val="en-GB"/>
              </w:rPr>
              <w:t>Fisheries (Fish Disease Control, Compliance for Exports and Imports) Regulations 2012</w:t>
            </w:r>
            <w:r>
              <w:rPr>
                <w:rFonts w:asciiTheme="minorHAnsi" w:hAnsiTheme="minorHAnsi" w:cstheme="minorHAnsi"/>
                <w:bCs/>
                <w:sz w:val="22"/>
                <w:szCs w:val="22"/>
                <w:lang w:val="en-GB"/>
              </w:rPr>
              <w:t xml:space="preserve">, </w:t>
            </w:r>
            <w:r w:rsidRPr="00856BB3">
              <w:rPr>
                <w:rFonts w:asciiTheme="minorHAnsi" w:hAnsiTheme="minorHAnsi" w:cstheme="minorHAnsi"/>
                <w:bCs/>
                <w:sz w:val="22"/>
                <w:szCs w:val="22"/>
                <w:lang w:val="en-GB"/>
              </w:rPr>
              <w:t>26 March 2012</w:t>
            </w:r>
          </w:p>
          <w:p w14:paraId="4DBBF41C" w14:textId="77777777" w:rsidR="00D063F9" w:rsidRPr="005C0D4A" w:rsidRDefault="00D063F9" w:rsidP="00D063F9">
            <w:pPr>
              <w:pStyle w:val="a"/>
              <w:rPr>
                <w:rFonts w:asciiTheme="minorHAnsi" w:hAnsiTheme="minorHAnsi" w:cstheme="minorHAnsi"/>
                <w:b/>
                <w:bCs/>
                <w:sz w:val="22"/>
                <w:szCs w:val="22"/>
                <w:lang w:val="en-GB"/>
              </w:rPr>
            </w:pPr>
          </w:p>
          <w:p w14:paraId="3E90BE53" w14:textId="77777777" w:rsidR="00D063F9" w:rsidRPr="005C0D4A" w:rsidRDefault="00D063F9" w:rsidP="00D063F9">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 xml:space="preserve">URL for Web-linkage: </w:t>
            </w:r>
            <w:hyperlink r:id="rId70" w:history="1">
              <w:r w:rsidRPr="005C0D4A">
                <w:rPr>
                  <w:rStyle w:val="Hyperlink"/>
                  <w:rFonts w:asciiTheme="minorHAnsi" w:hAnsiTheme="minorHAnsi" w:cstheme="minorHAnsi"/>
                  <w:bCs/>
                  <w:sz w:val="22"/>
                  <w:szCs w:val="22"/>
                  <w:lang w:val="en-GB"/>
                </w:rPr>
                <w:t>https://www.dof.gov.my/index.php/pages/view/218</w:t>
              </w:r>
            </w:hyperlink>
            <w:r w:rsidRPr="005C0D4A">
              <w:rPr>
                <w:rFonts w:asciiTheme="minorHAnsi" w:hAnsiTheme="minorHAnsi" w:cstheme="minorHAnsi"/>
                <w:bCs/>
                <w:sz w:val="22"/>
                <w:szCs w:val="22"/>
                <w:lang w:val="en-GB"/>
              </w:rPr>
              <w:t xml:space="preserve"> </w:t>
            </w:r>
          </w:p>
          <w:p w14:paraId="51E23C0F" w14:textId="77777777" w:rsidR="00D063F9" w:rsidRPr="005C0D4A" w:rsidRDefault="00D063F9" w:rsidP="00D063F9">
            <w:pPr>
              <w:pStyle w:val="a"/>
              <w:rPr>
                <w:rFonts w:asciiTheme="minorHAnsi" w:hAnsiTheme="minorHAnsi" w:cstheme="minorHAnsi"/>
                <w:b/>
                <w:bCs/>
                <w:sz w:val="22"/>
                <w:szCs w:val="22"/>
                <w:lang w:val="en-GB"/>
              </w:rPr>
            </w:pPr>
          </w:p>
          <w:p w14:paraId="6F26F758" w14:textId="4897EDF5" w:rsidR="00D063F9" w:rsidRDefault="00D063F9" w:rsidP="00D063F9">
            <w:pPr>
              <w:pStyle w:val="a"/>
              <w:jc w:val="both"/>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This measure </w:t>
            </w:r>
            <w:r w:rsidRPr="005C0D4A">
              <w:rPr>
                <w:rFonts w:asciiTheme="minorHAnsi" w:hAnsiTheme="minorHAnsi" w:cstheme="minorHAnsi"/>
                <w:i/>
                <w:sz w:val="22"/>
                <w:szCs w:val="22"/>
                <w:lang w:val="en-GB"/>
              </w:rPr>
              <w:t>[</w:t>
            </w:r>
            <w:r>
              <w:rPr>
                <w:rFonts w:asciiTheme="minorHAnsi" w:hAnsiTheme="minorHAnsi" w:cstheme="minorHAnsi"/>
                <w:i/>
                <w:sz w:val="22"/>
                <w:szCs w:val="22"/>
                <w:lang w:val="en-GB"/>
              </w:rPr>
              <w:t>Regulation</w:t>
            </w:r>
            <w:r w:rsidRPr="005C0D4A">
              <w:rPr>
                <w:rFonts w:asciiTheme="minorHAnsi" w:hAnsiTheme="minorHAnsi" w:cstheme="minorHAnsi"/>
                <w:i/>
                <w:sz w:val="22"/>
                <w:szCs w:val="22"/>
                <w:lang w:val="en-GB"/>
              </w:rPr>
              <w:t xml:space="preserve"> 3(</w:t>
            </w:r>
            <w:r>
              <w:rPr>
                <w:rFonts w:asciiTheme="minorHAnsi" w:hAnsiTheme="minorHAnsi" w:cstheme="minorHAnsi"/>
                <w:i/>
                <w:sz w:val="22"/>
                <w:szCs w:val="22"/>
                <w:lang w:val="en-GB"/>
              </w:rPr>
              <w:t>c</w:t>
            </w:r>
            <w:r w:rsidRPr="005C0D4A">
              <w:rPr>
                <w:rFonts w:asciiTheme="minorHAnsi" w:hAnsiTheme="minorHAnsi" w:cstheme="minorHAnsi"/>
                <w:i/>
                <w:sz w:val="22"/>
                <w:szCs w:val="22"/>
                <w:lang w:val="en-GB"/>
              </w:rPr>
              <w:t>)]</w:t>
            </w:r>
            <w:r w:rsidRPr="005C0D4A">
              <w:rPr>
                <w:rFonts w:asciiTheme="minorHAnsi" w:hAnsiTheme="minorHAnsi" w:cstheme="minorHAnsi"/>
                <w:sz w:val="22"/>
                <w:szCs w:val="22"/>
                <w:lang w:val="en-GB"/>
              </w:rPr>
              <w:t xml:space="preserve"> provide</w:t>
            </w:r>
            <w:r>
              <w:rPr>
                <w:rFonts w:asciiTheme="minorHAnsi" w:hAnsiTheme="minorHAnsi" w:cstheme="minorHAnsi"/>
                <w:sz w:val="22"/>
                <w:szCs w:val="22"/>
                <w:lang w:val="en-GB"/>
              </w:rPr>
              <w:t>s that the importation of fish products into Malaysia must be accompanied by the original fish health certificate issued by the competent authority of the exporting country.</w:t>
            </w:r>
          </w:p>
          <w:p w14:paraId="4974BCC1"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4AA92FD7" w14:textId="77777777" w:rsidTr="00201343">
        <w:trPr>
          <w:jc w:val="center"/>
        </w:trPr>
        <w:tc>
          <w:tcPr>
            <w:tcW w:w="641" w:type="dxa"/>
          </w:tcPr>
          <w:p w14:paraId="06D18DA5" w14:textId="219C80BF" w:rsidR="00D063F9" w:rsidRDefault="00D063F9" w:rsidP="00D063F9">
            <w:pPr>
              <w:pStyle w:val="a"/>
              <w:jc w:val="center"/>
              <w:rPr>
                <w:rFonts w:asciiTheme="minorHAnsi" w:hAnsiTheme="minorHAnsi" w:cstheme="minorHAnsi"/>
                <w:bCs/>
                <w:sz w:val="22"/>
                <w:szCs w:val="22"/>
                <w:lang w:val="en-GB"/>
              </w:rPr>
            </w:pPr>
            <w:r w:rsidRPr="006F30C1">
              <w:rPr>
                <w:rFonts w:asciiTheme="minorHAnsi" w:hAnsiTheme="minorHAnsi" w:cstheme="minorHAnsi"/>
                <w:bCs/>
                <w:sz w:val="22"/>
                <w:szCs w:val="22"/>
                <w:lang w:val="en-GB"/>
              </w:rPr>
              <w:t>28</w:t>
            </w:r>
          </w:p>
        </w:tc>
        <w:tc>
          <w:tcPr>
            <w:tcW w:w="9272" w:type="dxa"/>
          </w:tcPr>
          <w:p w14:paraId="2725E5B4"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A15 Registration requirements for importers</w:t>
            </w:r>
          </w:p>
          <w:p w14:paraId="73E9E6C8" w14:textId="77777777" w:rsidR="00D063F9" w:rsidRPr="005C0D4A" w:rsidRDefault="00D063F9" w:rsidP="00D063F9">
            <w:pPr>
              <w:pStyle w:val="a"/>
              <w:rPr>
                <w:rFonts w:asciiTheme="minorHAnsi" w:hAnsiTheme="minorHAnsi" w:cstheme="minorHAnsi"/>
                <w:sz w:val="22"/>
                <w:szCs w:val="22"/>
                <w:lang w:val="en-SG"/>
              </w:rPr>
            </w:pPr>
          </w:p>
          <w:p w14:paraId="6F476FEE"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0F2D7C">
              <w:rPr>
                <w:rFonts w:asciiTheme="minorHAnsi" w:hAnsiTheme="minorHAnsi" w:cstheme="minorHAnsi"/>
                <w:bCs/>
                <w:sz w:val="22"/>
                <w:szCs w:val="22"/>
                <w:lang w:val="en-GB"/>
              </w:rPr>
              <w:t>4.1.1.5</w:t>
            </w:r>
          </w:p>
          <w:p w14:paraId="229DDF3F" w14:textId="77777777" w:rsidR="00D063F9" w:rsidRPr="005C0D4A" w:rsidRDefault="00D063F9" w:rsidP="00D063F9">
            <w:pPr>
              <w:pStyle w:val="a"/>
              <w:rPr>
                <w:rFonts w:asciiTheme="minorHAnsi" w:hAnsiTheme="minorHAnsi" w:cstheme="minorHAnsi"/>
                <w:b/>
                <w:bCs/>
                <w:sz w:val="22"/>
                <w:szCs w:val="22"/>
                <w:lang w:val="en-GB"/>
              </w:rPr>
            </w:pPr>
          </w:p>
          <w:p w14:paraId="1D8A2903" w14:textId="77777777" w:rsidR="00D063F9" w:rsidRPr="00DC43E8" w:rsidRDefault="00D063F9" w:rsidP="00D063F9">
            <w:pPr>
              <w:pStyle w:val="a"/>
              <w:jc w:val="both"/>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Title: </w:t>
            </w:r>
            <w:r w:rsidRPr="006C35F1">
              <w:rPr>
                <w:rFonts w:asciiTheme="minorHAnsi" w:hAnsiTheme="minorHAnsi" w:cstheme="minorHAnsi"/>
                <w:bCs/>
                <w:sz w:val="22"/>
                <w:szCs w:val="22"/>
                <w:lang w:val="en-GB"/>
              </w:rPr>
              <w:t>Legislation of Act 317: Fisheries Act 1985</w:t>
            </w:r>
            <w:r>
              <w:rPr>
                <w:rFonts w:asciiTheme="minorHAnsi" w:hAnsiTheme="minorHAnsi" w:cstheme="minorHAnsi"/>
                <w:bCs/>
                <w:sz w:val="22"/>
                <w:szCs w:val="22"/>
                <w:lang w:val="en-GB"/>
              </w:rPr>
              <w:t xml:space="preserve"> (last amended on </w:t>
            </w:r>
            <w:r w:rsidRPr="006C35F1">
              <w:rPr>
                <w:rFonts w:asciiTheme="minorHAnsi" w:hAnsiTheme="minorHAnsi" w:cstheme="minorHAnsi"/>
                <w:sz w:val="22"/>
                <w:szCs w:val="22"/>
                <w:lang w:val="en-GB"/>
              </w:rPr>
              <w:t xml:space="preserve">30 September </w:t>
            </w:r>
            <w:r w:rsidRPr="006C35F1">
              <w:rPr>
                <w:rFonts w:asciiTheme="minorHAnsi" w:hAnsiTheme="minorHAnsi" w:cstheme="minorHAnsi"/>
                <w:bCs/>
                <w:sz w:val="22"/>
                <w:szCs w:val="22"/>
                <w:lang w:val="en-GB"/>
              </w:rPr>
              <w:t>2019</w:t>
            </w:r>
            <w:r>
              <w:rPr>
                <w:rFonts w:asciiTheme="minorHAnsi" w:hAnsiTheme="minorHAnsi" w:cstheme="minorHAnsi"/>
                <w:bCs/>
                <w:sz w:val="22"/>
                <w:szCs w:val="22"/>
                <w:lang w:val="en-GB"/>
              </w:rPr>
              <w:t>), 30 May 1985</w:t>
            </w:r>
          </w:p>
          <w:p w14:paraId="5854299C" w14:textId="77777777" w:rsidR="00D063F9" w:rsidRPr="005C0D4A" w:rsidRDefault="00D063F9" w:rsidP="00D063F9">
            <w:pPr>
              <w:pStyle w:val="a"/>
              <w:rPr>
                <w:rFonts w:asciiTheme="minorHAnsi" w:hAnsiTheme="minorHAnsi" w:cstheme="minorHAnsi"/>
                <w:b/>
                <w:bCs/>
                <w:sz w:val="22"/>
                <w:szCs w:val="22"/>
                <w:lang w:val="en-GB"/>
              </w:rPr>
            </w:pPr>
          </w:p>
          <w:p w14:paraId="2FCD377D" w14:textId="77777777" w:rsidR="00D063F9"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p>
          <w:p w14:paraId="6ED68CE0" w14:textId="77777777" w:rsidR="00D063F9" w:rsidRPr="003D12A5" w:rsidRDefault="00D063F9" w:rsidP="00732271">
            <w:pPr>
              <w:pStyle w:val="a"/>
              <w:numPr>
                <w:ilvl w:val="0"/>
                <w:numId w:val="16"/>
              </w:numPr>
              <w:ind w:left="324" w:hanging="324"/>
              <w:rPr>
                <w:rFonts w:asciiTheme="minorHAnsi" w:hAnsiTheme="minorHAnsi" w:cstheme="minorHAnsi"/>
                <w:bCs/>
                <w:sz w:val="22"/>
                <w:szCs w:val="22"/>
                <w:lang w:val="en-GB"/>
              </w:rPr>
            </w:pPr>
            <w:r w:rsidRPr="003D12A5">
              <w:rPr>
                <w:rFonts w:asciiTheme="minorHAnsi" w:hAnsiTheme="minorHAnsi" w:cstheme="minorHAnsi"/>
                <w:bCs/>
                <w:sz w:val="22"/>
                <w:szCs w:val="22"/>
                <w:lang w:val="en-GB"/>
              </w:rPr>
              <w:t>Bahasa Malaysia version:</w:t>
            </w:r>
            <w:r w:rsidRPr="003D12A5">
              <w:rPr>
                <w:rFonts w:asciiTheme="minorHAnsi" w:hAnsiTheme="minorHAnsi" w:cstheme="minorHAnsi"/>
                <w:sz w:val="22"/>
                <w:szCs w:val="22"/>
                <w:lang w:val="en-US"/>
              </w:rPr>
              <w:t xml:space="preserve">  </w:t>
            </w:r>
            <w:hyperlink r:id="rId71" w:history="1">
              <w:r w:rsidRPr="003D12A5">
                <w:rPr>
                  <w:rStyle w:val="Hyperlink"/>
                  <w:rFonts w:asciiTheme="minorHAnsi" w:hAnsiTheme="minorHAnsi" w:cstheme="minorHAnsi"/>
                  <w:bCs/>
                  <w:sz w:val="22"/>
                  <w:szCs w:val="22"/>
                  <w:lang w:val="en-GB"/>
                </w:rPr>
                <w:t>https://www.dof.gov.my/dof2/resources/user_1/UploadFile/AKTA_PERATURAN/Akta_A1413(BM)_-_Akta_Perikanan_(Pindaan)_2012.pdf</w:t>
              </w:r>
            </w:hyperlink>
          </w:p>
          <w:p w14:paraId="37E75EBE" w14:textId="77777777" w:rsidR="00D063F9" w:rsidRPr="003D12A5" w:rsidRDefault="00D063F9" w:rsidP="00732271">
            <w:pPr>
              <w:pStyle w:val="a"/>
              <w:numPr>
                <w:ilvl w:val="0"/>
                <w:numId w:val="16"/>
              </w:numPr>
              <w:ind w:left="324" w:hanging="324"/>
              <w:rPr>
                <w:rFonts w:asciiTheme="minorHAnsi" w:hAnsiTheme="minorHAnsi" w:cstheme="minorHAnsi"/>
                <w:bCs/>
                <w:sz w:val="22"/>
                <w:szCs w:val="22"/>
                <w:lang w:val="en-GB"/>
              </w:rPr>
            </w:pPr>
            <w:r w:rsidRPr="003D12A5">
              <w:rPr>
                <w:rFonts w:asciiTheme="minorHAnsi" w:hAnsiTheme="minorHAnsi" w:cstheme="minorHAnsi"/>
                <w:bCs/>
                <w:sz w:val="22"/>
                <w:szCs w:val="22"/>
                <w:lang w:val="en-GB"/>
              </w:rPr>
              <w:t xml:space="preserve">English version: </w:t>
            </w:r>
            <w:hyperlink r:id="rId72" w:history="1">
              <w:r w:rsidRPr="003D12A5">
                <w:rPr>
                  <w:rStyle w:val="Hyperlink"/>
                  <w:rFonts w:asciiTheme="minorHAnsi" w:hAnsiTheme="minorHAnsi" w:cstheme="minorHAnsi"/>
                  <w:bCs/>
                  <w:sz w:val="22"/>
                  <w:szCs w:val="22"/>
                  <w:lang w:val="en-GB"/>
                </w:rPr>
                <w:t>https://www.dof.gov.my/dof2/resources/Akta/Act_317_-_Fisheries_Act_1985.pdf</w:t>
              </w:r>
            </w:hyperlink>
            <w:r w:rsidRPr="003D12A5">
              <w:rPr>
                <w:rFonts w:asciiTheme="minorHAnsi" w:hAnsiTheme="minorHAnsi" w:cstheme="minorHAnsi"/>
                <w:bCs/>
                <w:sz w:val="22"/>
                <w:szCs w:val="22"/>
                <w:lang w:val="en-GB"/>
              </w:rPr>
              <w:t xml:space="preserve"> </w:t>
            </w:r>
          </w:p>
          <w:p w14:paraId="422A721E" w14:textId="77777777" w:rsidR="00D063F9" w:rsidRPr="005C0D4A" w:rsidRDefault="00D063F9" w:rsidP="00D063F9">
            <w:pPr>
              <w:pStyle w:val="a"/>
              <w:rPr>
                <w:rFonts w:asciiTheme="minorHAnsi" w:hAnsiTheme="minorHAnsi" w:cstheme="minorHAnsi"/>
                <w:b/>
                <w:bCs/>
                <w:sz w:val="22"/>
                <w:szCs w:val="22"/>
                <w:lang w:val="en-GB"/>
              </w:rPr>
            </w:pPr>
          </w:p>
          <w:p w14:paraId="7168D398" w14:textId="77777777" w:rsidR="00D063F9" w:rsidRPr="00615B66" w:rsidRDefault="00D063F9" w:rsidP="00D063F9">
            <w:pPr>
              <w:pStyle w:val="a"/>
              <w:tabs>
                <w:tab w:val="left" w:pos="1560"/>
              </w:tabs>
              <w:jc w:val="both"/>
              <w:rPr>
                <w:rFonts w:asciiTheme="minorHAnsi" w:hAnsiTheme="minorHAnsi" w:cstheme="minorHAnsi"/>
                <w:sz w:val="22"/>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Pr>
                <w:rFonts w:asciiTheme="minorHAnsi" w:hAnsiTheme="minorHAnsi" w:cstheme="minorHAnsi"/>
                <w:i/>
                <w:sz w:val="22"/>
                <w:szCs w:val="22"/>
                <w:lang w:val="en-GB"/>
              </w:rPr>
              <w:t>[Section 40(2)]</w:t>
            </w:r>
            <w:r>
              <w:rPr>
                <w:rFonts w:asciiTheme="minorHAnsi" w:hAnsiTheme="minorHAnsi" w:cstheme="minorHAnsi"/>
                <w:sz w:val="22"/>
                <w:szCs w:val="22"/>
                <w:lang w:val="en-GB"/>
              </w:rPr>
              <w:t xml:space="preserve"> provides that any person intending to import live fish into Malaysia must register first with the Department of Fisheries prior to importation. This is to ensure that all importers adhere to all importing requirements necessary to prevent the spread of communicable fish diseases or to avoid/control the release of non-indigenous species of fish into the country’s natural environment.</w:t>
            </w:r>
          </w:p>
          <w:p w14:paraId="5D8A613B" w14:textId="77777777" w:rsidR="00D063F9" w:rsidRDefault="00D063F9" w:rsidP="00D063F9">
            <w:pPr>
              <w:pStyle w:val="a"/>
              <w:jc w:val="both"/>
              <w:rPr>
                <w:rFonts w:asciiTheme="minorHAnsi" w:hAnsiTheme="minorHAnsi" w:cstheme="minorHAnsi"/>
                <w:b/>
                <w:bCs/>
                <w:sz w:val="22"/>
                <w:szCs w:val="22"/>
                <w:lang w:val="en-GB"/>
              </w:rPr>
            </w:pPr>
          </w:p>
          <w:p w14:paraId="20C10DBF" w14:textId="77777777" w:rsidR="00D063F9" w:rsidRPr="00856BB3" w:rsidRDefault="00D063F9" w:rsidP="00D063F9">
            <w:pPr>
              <w:pStyle w:val="a"/>
              <w:jc w:val="both"/>
              <w:rPr>
                <w:rFonts w:asciiTheme="minorHAnsi" w:hAnsiTheme="minorHAnsi" w:cstheme="minorHAnsi"/>
                <w:bCs/>
                <w:sz w:val="22"/>
                <w:szCs w:val="22"/>
                <w:lang w:val="en-GB"/>
              </w:rPr>
            </w:pPr>
            <w:r w:rsidRPr="00856BB3">
              <w:rPr>
                <w:rFonts w:asciiTheme="minorHAnsi" w:hAnsiTheme="minorHAnsi" w:cstheme="minorHAnsi"/>
                <w:bCs/>
                <w:sz w:val="22"/>
                <w:szCs w:val="22"/>
                <w:lang w:val="en-GB"/>
              </w:rPr>
              <w:t>In relation to this measure, importers need to refer to the following documents:</w:t>
            </w:r>
          </w:p>
          <w:p w14:paraId="29390EC9" w14:textId="77777777" w:rsidR="00D063F9" w:rsidRPr="00856BB3" w:rsidRDefault="00D063F9" w:rsidP="00732271">
            <w:pPr>
              <w:pStyle w:val="a"/>
              <w:numPr>
                <w:ilvl w:val="0"/>
                <w:numId w:val="16"/>
              </w:numPr>
              <w:ind w:left="324" w:hanging="324"/>
              <w:rPr>
                <w:rFonts w:asciiTheme="minorHAnsi" w:hAnsiTheme="minorHAnsi" w:cstheme="minorHAnsi"/>
                <w:bCs/>
                <w:sz w:val="22"/>
                <w:szCs w:val="22"/>
                <w:lang w:val="en-GB"/>
              </w:rPr>
            </w:pPr>
            <w:r w:rsidRPr="00856BB3">
              <w:rPr>
                <w:rFonts w:asciiTheme="minorHAnsi" w:hAnsiTheme="minorHAnsi" w:cstheme="minorHAnsi"/>
                <w:bCs/>
                <w:sz w:val="22"/>
                <w:szCs w:val="22"/>
                <w:lang w:val="en-GB"/>
              </w:rPr>
              <w:t xml:space="preserve">Registration Procedure Farm Ornamental Fish and Live Fish Exporter/Importer/Carrier: </w:t>
            </w:r>
            <w:hyperlink r:id="rId73" w:history="1">
              <w:r w:rsidRPr="00856BB3">
                <w:rPr>
                  <w:rFonts w:asciiTheme="minorHAnsi" w:hAnsiTheme="minorHAnsi" w:cstheme="minorHAnsi"/>
                  <w:sz w:val="22"/>
                  <w:szCs w:val="22"/>
                  <w:lang w:val="en-GB"/>
                </w:rPr>
                <w:t>https://www.dof.gov.my/dof2/resources/user_37/Pendaftaran/TATACARA_PERMOHONAN_PENDAFTARAN_LADANG_IKAN_HIASAN_DAN_PENGEKSPORT.pdf</w:t>
              </w:r>
            </w:hyperlink>
            <w:r w:rsidRPr="00856BB3">
              <w:rPr>
                <w:rFonts w:asciiTheme="minorHAnsi" w:hAnsiTheme="minorHAnsi" w:cstheme="minorHAnsi"/>
                <w:bCs/>
                <w:sz w:val="22"/>
                <w:szCs w:val="22"/>
                <w:lang w:val="en-GB"/>
              </w:rPr>
              <w:t xml:space="preserve"> </w:t>
            </w:r>
          </w:p>
          <w:p w14:paraId="0CF909EB" w14:textId="77777777" w:rsidR="00D063F9" w:rsidRPr="00856BB3" w:rsidRDefault="00D063F9" w:rsidP="00732271">
            <w:pPr>
              <w:pStyle w:val="a"/>
              <w:numPr>
                <w:ilvl w:val="0"/>
                <w:numId w:val="16"/>
              </w:numPr>
              <w:ind w:left="324" w:hanging="324"/>
              <w:rPr>
                <w:rFonts w:asciiTheme="minorHAnsi" w:hAnsiTheme="minorHAnsi" w:cstheme="minorHAnsi"/>
                <w:bCs/>
                <w:sz w:val="22"/>
                <w:szCs w:val="22"/>
                <w:lang w:val="en-GB"/>
              </w:rPr>
            </w:pPr>
            <w:r>
              <w:rPr>
                <w:rFonts w:asciiTheme="minorHAnsi" w:hAnsiTheme="minorHAnsi" w:cstheme="minorHAnsi"/>
                <w:bCs/>
                <w:sz w:val="22"/>
                <w:szCs w:val="22"/>
                <w:lang w:val="en-GB"/>
              </w:rPr>
              <w:t>Import Requirements for the Importation of Live Food Fish into Malaysia</w:t>
            </w:r>
            <w:r w:rsidRPr="00856BB3">
              <w:rPr>
                <w:rFonts w:asciiTheme="minorHAnsi" w:hAnsiTheme="minorHAnsi" w:cstheme="minorHAnsi"/>
                <w:bCs/>
                <w:sz w:val="22"/>
                <w:szCs w:val="22"/>
                <w:lang w:val="en-GB"/>
              </w:rPr>
              <w:t>:</w:t>
            </w:r>
            <w:r>
              <w:rPr>
                <w:rFonts w:asciiTheme="minorHAnsi" w:hAnsiTheme="minorHAnsi" w:cstheme="minorHAnsi"/>
                <w:bCs/>
                <w:sz w:val="22"/>
                <w:szCs w:val="22"/>
                <w:lang w:val="en-GB"/>
              </w:rPr>
              <w:t xml:space="preserve"> </w:t>
            </w:r>
            <w:hyperlink r:id="rId74" w:history="1">
              <w:r w:rsidRPr="00225E98">
                <w:rPr>
                  <w:rStyle w:val="Hyperlink"/>
                  <w:rFonts w:asciiTheme="minorHAnsi" w:hAnsiTheme="minorHAnsi" w:cstheme="minorHAnsi"/>
                  <w:sz w:val="22"/>
                  <w:szCs w:val="22"/>
                </w:rPr>
                <w:t>https://www.dof.gov.my/index.php/pages/view/2875</w:t>
              </w:r>
            </w:hyperlink>
            <w:r w:rsidRPr="00856BB3">
              <w:rPr>
                <w:rFonts w:asciiTheme="minorHAnsi" w:hAnsiTheme="minorHAnsi" w:cstheme="minorHAnsi"/>
                <w:bCs/>
                <w:sz w:val="22"/>
                <w:szCs w:val="22"/>
                <w:lang w:val="en-GB"/>
              </w:rPr>
              <w:t xml:space="preserve"> </w:t>
            </w:r>
          </w:p>
          <w:p w14:paraId="48FE2821" w14:textId="77777777" w:rsidR="00D063F9" w:rsidRPr="00856BB3" w:rsidRDefault="00D063F9" w:rsidP="00D063F9">
            <w:pPr>
              <w:pStyle w:val="a"/>
              <w:jc w:val="both"/>
              <w:rPr>
                <w:rFonts w:asciiTheme="minorHAnsi" w:hAnsiTheme="minorHAnsi" w:cstheme="minorHAnsi"/>
                <w:b/>
                <w:bCs/>
                <w:sz w:val="22"/>
                <w:szCs w:val="22"/>
                <w:lang w:val="en-GB"/>
              </w:rPr>
            </w:pPr>
          </w:p>
          <w:p w14:paraId="3033B4BB"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66279632" w14:textId="77777777" w:rsidTr="00201343">
        <w:trPr>
          <w:jc w:val="center"/>
        </w:trPr>
        <w:tc>
          <w:tcPr>
            <w:tcW w:w="641" w:type="dxa"/>
          </w:tcPr>
          <w:p w14:paraId="3F54E888" w14:textId="4C2E52F3"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29</w:t>
            </w:r>
          </w:p>
        </w:tc>
        <w:tc>
          <w:tcPr>
            <w:tcW w:w="9272" w:type="dxa"/>
          </w:tcPr>
          <w:p w14:paraId="680CA3C1" w14:textId="77777777" w:rsidR="00D063F9" w:rsidRPr="006C35F1" w:rsidRDefault="00D063F9" w:rsidP="00D063F9">
            <w:pPr>
              <w:pStyle w:val="a"/>
              <w:rPr>
                <w:rFonts w:asciiTheme="minorHAnsi" w:hAnsiTheme="minorHAnsi" w:cstheme="minorHAnsi"/>
                <w:sz w:val="22"/>
                <w:szCs w:val="22"/>
                <w:lang w:val="en-GB"/>
              </w:rPr>
            </w:pPr>
            <w:r w:rsidRPr="006C35F1">
              <w:rPr>
                <w:rFonts w:asciiTheme="minorHAnsi" w:hAnsiTheme="minorHAnsi" w:cstheme="minorHAnsi"/>
                <w:b/>
                <w:bCs/>
                <w:sz w:val="22"/>
                <w:szCs w:val="22"/>
                <w:lang w:val="en-GB"/>
              </w:rPr>
              <w:t>NTMs Database:</w:t>
            </w:r>
            <w:r w:rsidRPr="006C35F1">
              <w:rPr>
                <w:rFonts w:asciiTheme="minorHAnsi" w:hAnsiTheme="minorHAnsi" w:cstheme="minorHAnsi"/>
                <w:sz w:val="22"/>
                <w:szCs w:val="22"/>
                <w:lang w:val="en-GB"/>
              </w:rPr>
              <w:t xml:space="preserve"> A14 Special authorization requirement for SPS reasons</w:t>
            </w:r>
          </w:p>
          <w:p w14:paraId="47F32291" w14:textId="77777777" w:rsidR="00D063F9" w:rsidRPr="006C35F1" w:rsidRDefault="00D063F9" w:rsidP="00D063F9">
            <w:pPr>
              <w:pStyle w:val="a"/>
              <w:rPr>
                <w:rFonts w:asciiTheme="minorHAnsi" w:hAnsiTheme="minorHAnsi" w:cstheme="minorHAnsi"/>
                <w:sz w:val="22"/>
                <w:szCs w:val="22"/>
                <w:lang w:val="en-SG"/>
              </w:rPr>
            </w:pPr>
          </w:p>
          <w:p w14:paraId="5581ED64" w14:textId="77777777" w:rsidR="00D063F9" w:rsidRPr="006C35F1" w:rsidRDefault="00D063F9" w:rsidP="00D063F9">
            <w:pPr>
              <w:pStyle w:val="a"/>
              <w:rPr>
                <w:rFonts w:asciiTheme="minorHAnsi" w:hAnsiTheme="minorHAnsi" w:cstheme="minorHAnsi"/>
                <w:bCs/>
                <w:sz w:val="22"/>
                <w:szCs w:val="22"/>
                <w:lang w:val="en-GB"/>
              </w:rPr>
            </w:pPr>
            <w:r w:rsidRPr="006C35F1">
              <w:rPr>
                <w:rFonts w:asciiTheme="minorHAnsi" w:hAnsiTheme="minorHAnsi" w:cstheme="minorHAnsi"/>
                <w:b/>
                <w:bCs/>
                <w:sz w:val="22"/>
                <w:szCs w:val="22"/>
                <w:lang w:val="en-GB"/>
              </w:rPr>
              <w:lastRenderedPageBreak/>
              <w:t>ATR Category:</w:t>
            </w:r>
            <w:r w:rsidRPr="006C35F1">
              <w:rPr>
                <w:rFonts w:asciiTheme="minorHAnsi" w:hAnsiTheme="minorHAnsi" w:cstheme="minorHAnsi"/>
                <w:bCs/>
                <w:sz w:val="22"/>
                <w:szCs w:val="22"/>
                <w:lang w:val="en-GB"/>
              </w:rPr>
              <w:t xml:space="preserve"> 4.1.1.4</w:t>
            </w:r>
          </w:p>
          <w:p w14:paraId="747CF190" w14:textId="77777777" w:rsidR="00D063F9" w:rsidRPr="006C35F1" w:rsidRDefault="00D063F9" w:rsidP="00D063F9">
            <w:pPr>
              <w:pStyle w:val="a"/>
              <w:rPr>
                <w:rFonts w:asciiTheme="minorHAnsi" w:hAnsiTheme="minorHAnsi" w:cstheme="minorHAnsi"/>
                <w:b/>
                <w:bCs/>
                <w:sz w:val="22"/>
                <w:szCs w:val="22"/>
                <w:lang w:val="en-GB"/>
              </w:rPr>
            </w:pPr>
          </w:p>
          <w:p w14:paraId="784C1227" w14:textId="77777777" w:rsidR="00D063F9" w:rsidRPr="006C35F1" w:rsidRDefault="00D063F9" w:rsidP="00D063F9">
            <w:pPr>
              <w:pStyle w:val="a"/>
              <w:jc w:val="both"/>
              <w:rPr>
                <w:rFonts w:asciiTheme="minorHAnsi" w:hAnsiTheme="minorHAnsi" w:cstheme="minorHAnsi"/>
                <w:sz w:val="22"/>
                <w:szCs w:val="22"/>
                <w:lang w:val="en-SG"/>
              </w:rPr>
            </w:pPr>
            <w:r w:rsidRPr="006C35F1">
              <w:rPr>
                <w:rFonts w:asciiTheme="minorHAnsi" w:hAnsiTheme="minorHAnsi" w:cstheme="minorHAnsi"/>
                <w:b/>
                <w:bCs/>
                <w:sz w:val="22"/>
                <w:szCs w:val="22"/>
                <w:lang w:val="en-GB"/>
              </w:rPr>
              <w:t xml:space="preserve">Title: </w:t>
            </w:r>
            <w:r w:rsidRPr="006C35F1">
              <w:rPr>
                <w:rFonts w:asciiTheme="minorHAnsi" w:hAnsiTheme="minorHAnsi" w:cstheme="minorHAnsi"/>
                <w:bCs/>
                <w:sz w:val="22"/>
                <w:szCs w:val="22"/>
                <w:lang w:val="en-GB"/>
              </w:rPr>
              <w:t>Legislation of Act 317: Fisheries Act 1985</w:t>
            </w:r>
            <w:r>
              <w:rPr>
                <w:rFonts w:asciiTheme="minorHAnsi" w:hAnsiTheme="minorHAnsi" w:cstheme="minorHAnsi"/>
                <w:bCs/>
                <w:sz w:val="22"/>
                <w:szCs w:val="22"/>
                <w:lang w:val="en-GB"/>
              </w:rPr>
              <w:t xml:space="preserve"> (last amended on </w:t>
            </w:r>
            <w:r w:rsidRPr="006C35F1">
              <w:rPr>
                <w:rFonts w:asciiTheme="minorHAnsi" w:hAnsiTheme="minorHAnsi" w:cstheme="minorHAnsi"/>
                <w:sz w:val="22"/>
                <w:szCs w:val="22"/>
                <w:lang w:val="en-GB"/>
              </w:rPr>
              <w:t xml:space="preserve">30 September </w:t>
            </w:r>
            <w:r w:rsidRPr="006C35F1">
              <w:rPr>
                <w:rFonts w:asciiTheme="minorHAnsi" w:hAnsiTheme="minorHAnsi" w:cstheme="minorHAnsi"/>
                <w:bCs/>
                <w:sz w:val="22"/>
                <w:szCs w:val="22"/>
                <w:lang w:val="en-GB"/>
              </w:rPr>
              <w:t>2019</w:t>
            </w:r>
            <w:r>
              <w:rPr>
                <w:rFonts w:asciiTheme="minorHAnsi" w:hAnsiTheme="minorHAnsi" w:cstheme="minorHAnsi"/>
                <w:bCs/>
                <w:sz w:val="22"/>
                <w:szCs w:val="22"/>
                <w:lang w:val="en-GB"/>
              </w:rPr>
              <w:t>), 30 May 1985</w:t>
            </w:r>
          </w:p>
          <w:p w14:paraId="1961514A" w14:textId="77777777" w:rsidR="00D063F9" w:rsidRPr="006C35F1" w:rsidRDefault="00D063F9" w:rsidP="00D063F9">
            <w:pPr>
              <w:pStyle w:val="a"/>
              <w:rPr>
                <w:rFonts w:asciiTheme="minorHAnsi" w:hAnsiTheme="minorHAnsi" w:cstheme="minorHAnsi"/>
                <w:b/>
                <w:bCs/>
                <w:sz w:val="22"/>
                <w:szCs w:val="22"/>
                <w:lang w:val="en-GB"/>
              </w:rPr>
            </w:pPr>
          </w:p>
          <w:p w14:paraId="457845BF" w14:textId="77777777" w:rsidR="00D063F9" w:rsidRPr="006C35F1" w:rsidRDefault="00D063F9" w:rsidP="00D063F9">
            <w:pPr>
              <w:pStyle w:val="a"/>
              <w:rPr>
                <w:rFonts w:asciiTheme="minorHAnsi" w:hAnsiTheme="minorHAnsi" w:cstheme="minorHAnsi"/>
                <w:b/>
                <w:bCs/>
                <w:sz w:val="22"/>
                <w:szCs w:val="22"/>
                <w:lang w:val="en-GB"/>
              </w:rPr>
            </w:pPr>
            <w:r w:rsidRPr="006C35F1">
              <w:rPr>
                <w:rFonts w:asciiTheme="minorHAnsi" w:hAnsiTheme="minorHAnsi" w:cstheme="minorHAnsi"/>
                <w:b/>
                <w:bCs/>
                <w:sz w:val="22"/>
                <w:szCs w:val="22"/>
                <w:lang w:val="en-GB"/>
              </w:rPr>
              <w:t>URL for Web-linkage:</w:t>
            </w:r>
          </w:p>
          <w:p w14:paraId="32187D44" w14:textId="77777777" w:rsidR="00D063F9" w:rsidRPr="006C35F1" w:rsidRDefault="00D063F9" w:rsidP="00732271">
            <w:pPr>
              <w:pStyle w:val="a"/>
              <w:numPr>
                <w:ilvl w:val="0"/>
                <w:numId w:val="16"/>
              </w:numPr>
              <w:ind w:left="324" w:hanging="324"/>
              <w:rPr>
                <w:rFonts w:asciiTheme="minorHAnsi" w:hAnsiTheme="minorHAnsi" w:cstheme="minorHAnsi"/>
                <w:bCs/>
                <w:sz w:val="22"/>
                <w:szCs w:val="22"/>
                <w:lang w:val="en-GB"/>
              </w:rPr>
            </w:pPr>
            <w:r w:rsidRPr="006C35F1">
              <w:rPr>
                <w:rFonts w:asciiTheme="minorHAnsi" w:hAnsiTheme="minorHAnsi" w:cstheme="minorHAnsi"/>
                <w:bCs/>
                <w:sz w:val="22"/>
                <w:szCs w:val="22"/>
                <w:lang w:val="en-GB"/>
              </w:rPr>
              <w:t>Bahasa Malaysia version:</w:t>
            </w:r>
            <w:r w:rsidRPr="006C35F1">
              <w:rPr>
                <w:rFonts w:asciiTheme="minorHAnsi" w:hAnsiTheme="minorHAnsi" w:cstheme="minorHAnsi"/>
                <w:sz w:val="22"/>
                <w:szCs w:val="22"/>
                <w:lang w:val="en-US"/>
              </w:rPr>
              <w:t xml:space="preserve">  </w:t>
            </w:r>
            <w:hyperlink r:id="rId75" w:history="1">
              <w:r w:rsidRPr="006C35F1">
                <w:rPr>
                  <w:rStyle w:val="Hyperlink"/>
                  <w:rFonts w:asciiTheme="minorHAnsi" w:hAnsiTheme="minorHAnsi" w:cstheme="minorHAnsi"/>
                  <w:bCs/>
                  <w:color w:val="auto"/>
                  <w:sz w:val="22"/>
                  <w:szCs w:val="22"/>
                  <w:lang w:val="en-GB"/>
                </w:rPr>
                <w:t>https://www.dof.gov.my/dof2/resources/user_1/UploadFile/AKTA_PERATURAN/Akta_A1413(BM)_-_Akta_Perikanan_(Pindaan)_2012.pdf</w:t>
              </w:r>
            </w:hyperlink>
          </w:p>
          <w:p w14:paraId="708A5B1D" w14:textId="77777777" w:rsidR="00D063F9" w:rsidRPr="006C35F1" w:rsidRDefault="00D063F9" w:rsidP="00732271">
            <w:pPr>
              <w:pStyle w:val="a"/>
              <w:numPr>
                <w:ilvl w:val="0"/>
                <w:numId w:val="16"/>
              </w:numPr>
              <w:ind w:left="324" w:hanging="324"/>
              <w:rPr>
                <w:rFonts w:asciiTheme="minorHAnsi" w:hAnsiTheme="minorHAnsi" w:cstheme="minorHAnsi"/>
                <w:bCs/>
                <w:sz w:val="22"/>
                <w:szCs w:val="22"/>
                <w:lang w:val="en-GB"/>
              </w:rPr>
            </w:pPr>
            <w:r w:rsidRPr="006C35F1">
              <w:rPr>
                <w:rFonts w:asciiTheme="minorHAnsi" w:hAnsiTheme="minorHAnsi" w:cstheme="minorHAnsi"/>
                <w:bCs/>
                <w:sz w:val="22"/>
                <w:szCs w:val="22"/>
                <w:lang w:val="en-GB"/>
              </w:rPr>
              <w:t xml:space="preserve">English version: </w:t>
            </w:r>
            <w:hyperlink r:id="rId76" w:history="1">
              <w:r w:rsidRPr="006C35F1">
                <w:rPr>
                  <w:rStyle w:val="Hyperlink"/>
                  <w:rFonts w:asciiTheme="minorHAnsi" w:hAnsiTheme="minorHAnsi" w:cstheme="minorHAnsi"/>
                  <w:bCs/>
                  <w:color w:val="auto"/>
                  <w:sz w:val="22"/>
                  <w:szCs w:val="22"/>
                  <w:lang w:val="en-GB"/>
                </w:rPr>
                <w:t>https://www.dof.gov.my/dof2/resources/Akta/Act_317_-_Fisheries_Act_1985.pdf</w:t>
              </w:r>
            </w:hyperlink>
            <w:r w:rsidRPr="006C35F1">
              <w:rPr>
                <w:rFonts w:asciiTheme="minorHAnsi" w:hAnsiTheme="minorHAnsi" w:cstheme="minorHAnsi"/>
                <w:bCs/>
                <w:sz w:val="22"/>
                <w:szCs w:val="22"/>
                <w:lang w:val="en-GB"/>
              </w:rPr>
              <w:t xml:space="preserve"> </w:t>
            </w:r>
          </w:p>
          <w:p w14:paraId="06D65755" w14:textId="77777777" w:rsidR="00D063F9" w:rsidRPr="006C35F1" w:rsidRDefault="00D063F9" w:rsidP="00D063F9">
            <w:pPr>
              <w:pStyle w:val="a"/>
              <w:rPr>
                <w:rFonts w:asciiTheme="minorHAnsi" w:hAnsiTheme="minorHAnsi" w:cstheme="minorHAnsi"/>
                <w:b/>
                <w:bCs/>
                <w:sz w:val="22"/>
                <w:szCs w:val="22"/>
                <w:lang w:val="en-GB"/>
              </w:rPr>
            </w:pPr>
          </w:p>
          <w:p w14:paraId="67E10BA7" w14:textId="77777777" w:rsidR="00D063F9" w:rsidRPr="006C35F1" w:rsidRDefault="00D063F9" w:rsidP="00D063F9">
            <w:pPr>
              <w:pStyle w:val="a"/>
              <w:jc w:val="both"/>
              <w:rPr>
                <w:rFonts w:asciiTheme="minorHAnsi" w:hAnsiTheme="minorHAnsi" w:cstheme="minorHAnsi"/>
                <w:sz w:val="22"/>
                <w:szCs w:val="22"/>
                <w:lang w:val="en-SG"/>
              </w:rPr>
            </w:pPr>
            <w:r w:rsidRPr="006C35F1">
              <w:rPr>
                <w:rFonts w:asciiTheme="minorHAnsi" w:hAnsiTheme="minorHAnsi" w:cstheme="minorHAnsi"/>
                <w:b/>
                <w:bCs/>
                <w:sz w:val="22"/>
                <w:szCs w:val="22"/>
                <w:lang w:val="en-GB"/>
              </w:rPr>
              <w:t>Description</w:t>
            </w:r>
            <w:r w:rsidRPr="00AB0EA2">
              <w:rPr>
                <w:rFonts w:asciiTheme="minorHAnsi" w:hAnsiTheme="minorHAnsi" w:cstheme="minorHAnsi"/>
                <w:b/>
                <w:bCs/>
                <w:sz w:val="22"/>
                <w:szCs w:val="22"/>
                <w:lang w:val="en-GB"/>
              </w:rPr>
              <w:t>:</w:t>
            </w:r>
            <w:r w:rsidRPr="00AB0EA2">
              <w:rPr>
                <w:rFonts w:asciiTheme="minorHAnsi" w:hAnsiTheme="minorHAnsi" w:cstheme="minorHAnsi"/>
                <w:sz w:val="22"/>
                <w:szCs w:val="22"/>
                <w:lang w:val="en-GB"/>
              </w:rPr>
              <w:t xml:space="preserve"> This measure </w:t>
            </w:r>
            <w:r w:rsidRPr="00AB0EA2">
              <w:rPr>
                <w:rFonts w:asciiTheme="minorHAnsi" w:hAnsiTheme="minorHAnsi" w:cstheme="minorHAnsi"/>
                <w:i/>
                <w:sz w:val="22"/>
                <w:szCs w:val="22"/>
                <w:lang w:val="en-GB"/>
              </w:rPr>
              <w:t>[Section 40 (1)(a), (2) and (3)]</w:t>
            </w:r>
            <w:r w:rsidRPr="00AB0EA2">
              <w:rPr>
                <w:rFonts w:asciiTheme="minorHAnsi" w:hAnsiTheme="minorHAnsi" w:cstheme="minorHAnsi"/>
                <w:sz w:val="22"/>
                <w:szCs w:val="22"/>
                <w:lang w:val="en-GB"/>
              </w:rPr>
              <w:t xml:space="preserve"> provides that any person intending to import live fish, which includes any aquatic animal or plant life, into Malaysia must secure an import permit from the Malaysian Quarantine and Inspection Services (MAQIS). This is to ensure biosecurity control for the protection of live fish in Malaysia against diseases and for protection of animal and human health.</w:t>
            </w:r>
          </w:p>
          <w:p w14:paraId="37698532"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339A8D6A" w14:textId="77777777" w:rsidTr="00201343">
        <w:trPr>
          <w:jc w:val="center"/>
        </w:trPr>
        <w:tc>
          <w:tcPr>
            <w:tcW w:w="641" w:type="dxa"/>
          </w:tcPr>
          <w:p w14:paraId="6CFCADB9" w14:textId="7C846BBD" w:rsidR="00D063F9" w:rsidRDefault="00D063F9" w:rsidP="00D063F9">
            <w:pPr>
              <w:pStyle w:val="a"/>
              <w:jc w:val="center"/>
              <w:rPr>
                <w:rFonts w:asciiTheme="minorHAnsi" w:hAnsiTheme="minorHAnsi" w:cstheme="minorHAnsi"/>
                <w:bCs/>
                <w:sz w:val="22"/>
                <w:szCs w:val="22"/>
                <w:lang w:val="en-GB"/>
              </w:rPr>
            </w:pPr>
            <w:r w:rsidRPr="007D7D29">
              <w:rPr>
                <w:rFonts w:asciiTheme="minorHAnsi" w:hAnsiTheme="minorHAnsi" w:cstheme="minorHAnsi"/>
                <w:bCs/>
                <w:sz w:val="22"/>
                <w:szCs w:val="22"/>
                <w:lang w:val="en-GB"/>
              </w:rPr>
              <w:lastRenderedPageBreak/>
              <w:t>30</w:t>
            </w:r>
          </w:p>
        </w:tc>
        <w:tc>
          <w:tcPr>
            <w:tcW w:w="9272" w:type="dxa"/>
          </w:tcPr>
          <w:p w14:paraId="03E74DE4"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A14 Special authorization requirement for SPS reasons</w:t>
            </w:r>
          </w:p>
          <w:p w14:paraId="5BA3CD30" w14:textId="77777777" w:rsidR="00D063F9" w:rsidRPr="005C0D4A" w:rsidRDefault="00D063F9" w:rsidP="00D063F9">
            <w:pPr>
              <w:pStyle w:val="a"/>
              <w:rPr>
                <w:rFonts w:asciiTheme="minorHAnsi" w:hAnsiTheme="minorHAnsi" w:cstheme="minorHAnsi"/>
                <w:sz w:val="22"/>
                <w:szCs w:val="22"/>
                <w:lang w:val="en-SG"/>
              </w:rPr>
            </w:pPr>
          </w:p>
          <w:p w14:paraId="36038E78" w14:textId="77777777" w:rsidR="00D063F9" w:rsidRDefault="00D063F9" w:rsidP="00D063F9">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ATR Category:</w:t>
            </w:r>
            <w:r w:rsidRPr="00AE2F37">
              <w:rPr>
                <w:rFonts w:asciiTheme="minorHAnsi" w:hAnsiTheme="minorHAnsi" w:cstheme="minorHAnsi"/>
                <w:bCs/>
                <w:sz w:val="22"/>
                <w:szCs w:val="22"/>
                <w:lang w:val="en-GB"/>
              </w:rPr>
              <w:t xml:space="preserve"> 4.1.1.4</w:t>
            </w:r>
          </w:p>
          <w:p w14:paraId="417D57E0" w14:textId="77777777" w:rsidR="00D063F9" w:rsidRPr="005C0D4A" w:rsidRDefault="00D063F9" w:rsidP="00D063F9">
            <w:pPr>
              <w:pStyle w:val="a"/>
              <w:rPr>
                <w:rFonts w:asciiTheme="minorHAnsi" w:hAnsiTheme="minorHAnsi" w:cstheme="minorHAnsi"/>
                <w:b/>
                <w:bCs/>
                <w:sz w:val="22"/>
                <w:szCs w:val="22"/>
                <w:lang w:val="en-GB"/>
              </w:rPr>
            </w:pPr>
          </w:p>
          <w:p w14:paraId="00A114C1" w14:textId="77777777" w:rsidR="00D063F9" w:rsidRPr="00281C69"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Title:</w:t>
            </w:r>
            <w:r w:rsidRPr="003B21B0">
              <w:rPr>
                <w:rFonts w:asciiTheme="minorHAnsi" w:hAnsiTheme="minorHAnsi" w:cstheme="minorHAnsi"/>
                <w:bCs/>
                <w:sz w:val="22"/>
                <w:szCs w:val="22"/>
                <w:lang w:val="en-GB"/>
              </w:rPr>
              <w:t xml:space="preserve"> </w:t>
            </w:r>
            <w:r w:rsidRPr="005C0D4A">
              <w:rPr>
                <w:rFonts w:asciiTheme="minorHAnsi" w:hAnsiTheme="minorHAnsi" w:cstheme="minorHAnsi"/>
                <w:bCs/>
                <w:sz w:val="22"/>
                <w:szCs w:val="22"/>
                <w:lang w:val="en-GB"/>
              </w:rPr>
              <w:t>Legislation of Act 698: Feed Act 2009</w:t>
            </w:r>
            <w:r>
              <w:rPr>
                <w:rFonts w:asciiTheme="minorHAnsi" w:hAnsiTheme="minorHAnsi" w:cstheme="minorHAnsi"/>
                <w:bCs/>
                <w:sz w:val="22"/>
                <w:szCs w:val="22"/>
                <w:lang w:val="en-GB"/>
              </w:rPr>
              <w:t xml:space="preserve">, </w:t>
            </w:r>
            <w:r w:rsidRPr="006C35F1">
              <w:rPr>
                <w:rFonts w:asciiTheme="minorHAnsi" w:hAnsiTheme="minorHAnsi" w:cstheme="minorHAnsi"/>
                <w:bCs/>
                <w:sz w:val="22"/>
                <w:szCs w:val="22"/>
                <w:lang w:val="en-GB"/>
              </w:rPr>
              <w:t>25 March 2013</w:t>
            </w:r>
          </w:p>
          <w:p w14:paraId="3EA5E490" w14:textId="77777777" w:rsidR="00D063F9"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p>
          <w:p w14:paraId="7D3E47D8" w14:textId="77777777" w:rsidR="00D063F9" w:rsidRDefault="00D063F9" w:rsidP="00732271">
            <w:pPr>
              <w:pStyle w:val="a"/>
              <w:numPr>
                <w:ilvl w:val="0"/>
                <w:numId w:val="16"/>
              </w:numPr>
              <w:ind w:left="324" w:hanging="324"/>
              <w:rPr>
                <w:rFonts w:asciiTheme="minorHAnsi" w:hAnsiTheme="minorHAnsi" w:cstheme="minorHAnsi"/>
                <w:bCs/>
                <w:sz w:val="22"/>
                <w:szCs w:val="22"/>
                <w:lang w:val="en-GB"/>
              </w:rPr>
            </w:pPr>
            <w:r w:rsidRPr="00281C69">
              <w:rPr>
                <w:rFonts w:asciiTheme="minorHAnsi" w:hAnsiTheme="minorHAnsi" w:cstheme="minorHAnsi"/>
                <w:bCs/>
                <w:sz w:val="22"/>
                <w:szCs w:val="22"/>
                <w:lang w:val="en-GB"/>
              </w:rPr>
              <w:t>Bahasa Malaysia version:</w:t>
            </w:r>
            <w:r>
              <w:rPr>
                <w:rFonts w:asciiTheme="minorHAnsi" w:hAnsiTheme="minorHAnsi" w:cstheme="minorHAnsi"/>
                <w:b/>
                <w:bCs/>
                <w:sz w:val="22"/>
                <w:szCs w:val="22"/>
                <w:lang w:val="en-GB"/>
              </w:rPr>
              <w:t xml:space="preserve"> </w:t>
            </w:r>
            <w:hyperlink r:id="rId77" w:history="1">
              <w:r w:rsidRPr="00225E98">
                <w:rPr>
                  <w:rStyle w:val="Hyperlink"/>
                  <w:rFonts w:asciiTheme="minorHAnsi" w:hAnsiTheme="minorHAnsi" w:cstheme="minorHAnsi"/>
                  <w:bCs/>
                  <w:sz w:val="22"/>
                  <w:szCs w:val="22"/>
                  <w:lang w:val="en-GB"/>
                </w:rPr>
                <w:t>https://www.dof.gov.my/index.php/pages/view/674</w:t>
              </w:r>
            </w:hyperlink>
            <w:r>
              <w:rPr>
                <w:rFonts w:asciiTheme="minorHAnsi" w:hAnsiTheme="minorHAnsi" w:cstheme="minorHAnsi"/>
                <w:bCs/>
                <w:sz w:val="22"/>
                <w:szCs w:val="22"/>
                <w:lang w:val="en-GB"/>
              </w:rPr>
              <w:t xml:space="preserve"> </w:t>
            </w:r>
          </w:p>
          <w:p w14:paraId="59572579" w14:textId="77777777" w:rsidR="00D063F9" w:rsidRPr="00281C69" w:rsidRDefault="00D063F9" w:rsidP="00732271">
            <w:pPr>
              <w:pStyle w:val="a"/>
              <w:numPr>
                <w:ilvl w:val="0"/>
                <w:numId w:val="16"/>
              </w:numPr>
              <w:ind w:left="324" w:hanging="324"/>
              <w:rPr>
                <w:rFonts w:asciiTheme="minorHAnsi" w:hAnsiTheme="minorHAnsi" w:cstheme="minorHAnsi"/>
                <w:bCs/>
                <w:sz w:val="22"/>
                <w:szCs w:val="22"/>
                <w:lang w:val="en-GB"/>
              </w:rPr>
            </w:pPr>
            <w:r>
              <w:rPr>
                <w:rFonts w:asciiTheme="minorHAnsi" w:hAnsiTheme="minorHAnsi" w:cstheme="minorHAnsi"/>
                <w:bCs/>
                <w:sz w:val="22"/>
                <w:szCs w:val="22"/>
                <w:lang w:val="en-GB"/>
              </w:rPr>
              <w:t xml:space="preserve">English version: </w:t>
            </w:r>
            <w:hyperlink r:id="rId78" w:history="1">
              <w:r w:rsidRPr="007721F9">
                <w:rPr>
                  <w:rStyle w:val="Hyperlink"/>
                  <w:rFonts w:asciiTheme="minorHAnsi" w:hAnsiTheme="minorHAnsi" w:cstheme="minorHAnsi"/>
                  <w:bCs/>
                  <w:sz w:val="22"/>
                  <w:szCs w:val="22"/>
                  <w:lang w:val="en-GB"/>
                </w:rPr>
                <w:t>http://www.agc.gov.my/agcportal/uploads/files/Publications/LOM/EN/Act%20698%20-%20Feed%20Act%202009.pdf</w:t>
              </w:r>
            </w:hyperlink>
            <w:r>
              <w:rPr>
                <w:rFonts w:asciiTheme="minorHAnsi" w:hAnsiTheme="minorHAnsi" w:cstheme="minorHAnsi"/>
                <w:bCs/>
                <w:sz w:val="22"/>
                <w:szCs w:val="22"/>
                <w:lang w:val="en-GB"/>
              </w:rPr>
              <w:t xml:space="preserve"> </w:t>
            </w:r>
          </w:p>
          <w:p w14:paraId="7F458478" w14:textId="77777777" w:rsidR="00D063F9" w:rsidRPr="005C0D4A" w:rsidRDefault="00D063F9" w:rsidP="00D063F9">
            <w:pPr>
              <w:pStyle w:val="a"/>
              <w:rPr>
                <w:rFonts w:asciiTheme="minorHAnsi" w:hAnsiTheme="minorHAnsi" w:cstheme="minorHAnsi"/>
                <w:b/>
                <w:bCs/>
                <w:sz w:val="22"/>
                <w:szCs w:val="22"/>
                <w:lang w:val="en-GB"/>
              </w:rPr>
            </w:pPr>
          </w:p>
          <w:p w14:paraId="28F7F6EA" w14:textId="77777777" w:rsidR="00D063F9" w:rsidRPr="0076475C" w:rsidRDefault="00D063F9" w:rsidP="00D063F9">
            <w:pPr>
              <w:pStyle w:val="a"/>
              <w:jc w:val="both"/>
              <w:rPr>
                <w:rFonts w:asciiTheme="minorHAnsi" w:hAnsiTheme="minorHAnsi" w:cstheme="minorHAnsi"/>
                <w:sz w:val="22"/>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w:t>
            </w:r>
            <w:r w:rsidRPr="006C35F1">
              <w:rPr>
                <w:rFonts w:asciiTheme="minorHAnsi" w:hAnsiTheme="minorHAnsi" w:cstheme="minorHAnsi"/>
                <w:i/>
                <w:sz w:val="22"/>
                <w:szCs w:val="22"/>
                <w:lang w:val="en-GB"/>
              </w:rPr>
              <w:t xml:space="preserve">measure </w:t>
            </w:r>
            <w:r>
              <w:rPr>
                <w:rFonts w:asciiTheme="minorHAnsi" w:hAnsiTheme="minorHAnsi" w:cstheme="minorHAnsi"/>
                <w:i/>
                <w:sz w:val="22"/>
                <w:szCs w:val="22"/>
                <w:lang w:val="en-GB"/>
              </w:rPr>
              <w:t>[</w:t>
            </w:r>
            <w:r w:rsidRPr="006C35F1">
              <w:rPr>
                <w:rFonts w:asciiTheme="minorHAnsi" w:hAnsiTheme="minorHAnsi" w:cstheme="minorHAnsi"/>
                <w:i/>
                <w:sz w:val="22"/>
                <w:szCs w:val="22"/>
                <w:lang w:val="en-GB"/>
              </w:rPr>
              <w:t>Section</w:t>
            </w:r>
            <w:r>
              <w:rPr>
                <w:rFonts w:asciiTheme="minorHAnsi" w:hAnsiTheme="minorHAnsi" w:cstheme="minorHAnsi"/>
                <w:i/>
                <w:sz w:val="22"/>
                <w:szCs w:val="22"/>
                <w:lang w:val="en-GB"/>
              </w:rPr>
              <w:t xml:space="preserve"> </w:t>
            </w:r>
            <w:r w:rsidRPr="0076475C">
              <w:rPr>
                <w:rFonts w:asciiTheme="minorHAnsi" w:hAnsiTheme="minorHAnsi" w:cstheme="minorHAnsi"/>
                <w:i/>
                <w:sz w:val="22"/>
                <w:szCs w:val="22"/>
                <w:lang w:val="en-GB"/>
              </w:rPr>
              <w:t>4(1), 10(1)</w:t>
            </w:r>
            <w:r>
              <w:rPr>
                <w:rFonts w:asciiTheme="minorHAnsi" w:hAnsiTheme="minorHAnsi" w:cstheme="minorHAnsi"/>
                <w:i/>
                <w:sz w:val="22"/>
                <w:szCs w:val="22"/>
                <w:lang w:val="en-GB"/>
              </w:rPr>
              <w:t>]</w:t>
            </w:r>
            <w:r w:rsidRPr="006C35F1">
              <w:rPr>
                <w:rFonts w:asciiTheme="minorHAnsi" w:hAnsiTheme="minorHAnsi" w:cstheme="minorHAnsi"/>
                <w:i/>
                <w:sz w:val="22"/>
                <w:szCs w:val="22"/>
                <w:lang w:val="en-GB"/>
              </w:rPr>
              <w:t xml:space="preserve"> provides</w:t>
            </w:r>
            <w:r>
              <w:rPr>
                <w:rFonts w:asciiTheme="minorHAnsi" w:hAnsiTheme="minorHAnsi" w:cstheme="minorHAnsi"/>
                <w:sz w:val="22"/>
                <w:szCs w:val="22"/>
                <w:lang w:val="en-GB"/>
              </w:rPr>
              <w:t xml:space="preserve"> that the application for a licence to import feed or feed additive must be submitted together with a Fish Quality Certificate (FQC) issued by the Department of Fisheries. This is to ensure the quality and safety of fishes for animal and human consumption.</w:t>
            </w:r>
          </w:p>
          <w:p w14:paraId="34A185E6"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08934AB5" w14:textId="77777777" w:rsidTr="00201343">
        <w:trPr>
          <w:jc w:val="center"/>
        </w:trPr>
        <w:tc>
          <w:tcPr>
            <w:tcW w:w="641" w:type="dxa"/>
          </w:tcPr>
          <w:p w14:paraId="20D896CD" w14:textId="78F76A26" w:rsidR="00D063F9" w:rsidRDefault="00D063F9" w:rsidP="00D063F9">
            <w:pPr>
              <w:pStyle w:val="a"/>
              <w:jc w:val="center"/>
              <w:rPr>
                <w:rFonts w:asciiTheme="minorHAnsi" w:hAnsiTheme="minorHAnsi" w:cstheme="minorHAnsi"/>
                <w:bCs/>
                <w:sz w:val="22"/>
                <w:szCs w:val="22"/>
                <w:lang w:val="en-GB"/>
              </w:rPr>
            </w:pPr>
            <w:r w:rsidRPr="007D7D29">
              <w:rPr>
                <w:rFonts w:asciiTheme="minorHAnsi" w:hAnsiTheme="minorHAnsi" w:cstheme="minorHAnsi"/>
                <w:bCs/>
                <w:color w:val="FF0000"/>
                <w:sz w:val="22"/>
                <w:szCs w:val="22"/>
                <w:lang w:val="en-GB"/>
              </w:rPr>
              <w:t>31</w:t>
            </w:r>
          </w:p>
        </w:tc>
        <w:tc>
          <w:tcPr>
            <w:tcW w:w="9272" w:type="dxa"/>
          </w:tcPr>
          <w:p w14:paraId="5DE47B66" w14:textId="77777777" w:rsidR="00D063F9" w:rsidRPr="001D6BBC" w:rsidRDefault="00D063F9" w:rsidP="00D063F9">
            <w:pPr>
              <w:pStyle w:val="a"/>
              <w:rPr>
                <w:rFonts w:asciiTheme="minorHAnsi" w:hAnsiTheme="minorHAnsi" w:cstheme="minorHAnsi"/>
                <w:sz w:val="22"/>
                <w:szCs w:val="22"/>
                <w:lang w:val="en-GB"/>
              </w:rPr>
            </w:pPr>
            <w:r w:rsidRPr="00EA7C07">
              <w:rPr>
                <w:rFonts w:asciiTheme="minorHAnsi" w:hAnsiTheme="minorHAnsi" w:cstheme="minorHAnsi"/>
                <w:b/>
                <w:bCs/>
                <w:sz w:val="22"/>
                <w:szCs w:val="22"/>
                <w:lang w:val="en-GB"/>
              </w:rPr>
              <w:t>NTMs Database:</w:t>
            </w:r>
            <w:r w:rsidRPr="00EA7C07">
              <w:rPr>
                <w:rFonts w:asciiTheme="minorHAnsi" w:hAnsiTheme="minorHAnsi" w:cstheme="minorHAnsi"/>
                <w:sz w:val="22"/>
                <w:szCs w:val="22"/>
                <w:lang w:val="en-GB"/>
              </w:rPr>
              <w:t xml:space="preserve"> </w:t>
            </w:r>
            <w:r w:rsidRPr="001D6BBC">
              <w:rPr>
                <w:rFonts w:asciiTheme="minorHAnsi" w:hAnsiTheme="minorHAnsi" w:cstheme="minorHAnsi"/>
                <w:sz w:val="22"/>
                <w:szCs w:val="22"/>
                <w:lang w:val="en-GB"/>
              </w:rPr>
              <w:t>A14 Special authorization requirement for SPS reasons</w:t>
            </w:r>
          </w:p>
          <w:p w14:paraId="215EE1A1" w14:textId="77777777" w:rsidR="00D063F9" w:rsidRPr="00EA7C07" w:rsidRDefault="00D063F9" w:rsidP="00D063F9">
            <w:pPr>
              <w:pStyle w:val="NormalWeb"/>
              <w:spacing w:before="0" w:beforeAutospacing="0" w:after="0" w:afterAutospacing="0"/>
              <w:rPr>
                <w:rFonts w:asciiTheme="minorHAnsi" w:hAnsiTheme="minorHAnsi"/>
              </w:rPr>
            </w:pPr>
          </w:p>
          <w:p w14:paraId="5002B4B4" w14:textId="77777777" w:rsidR="00D063F9" w:rsidRPr="00FC652F" w:rsidRDefault="00D063F9" w:rsidP="00D063F9">
            <w:pPr>
              <w:pStyle w:val="a"/>
              <w:rPr>
                <w:rFonts w:asciiTheme="minorHAnsi" w:hAnsiTheme="minorHAnsi" w:cstheme="minorHAnsi"/>
                <w:bCs/>
                <w:sz w:val="22"/>
                <w:szCs w:val="22"/>
                <w:lang w:val="en-GB"/>
              </w:rPr>
            </w:pPr>
            <w:r w:rsidRPr="00EA7C07">
              <w:rPr>
                <w:rFonts w:asciiTheme="minorHAnsi" w:hAnsiTheme="minorHAnsi" w:cstheme="minorHAnsi"/>
                <w:b/>
                <w:bCs/>
                <w:sz w:val="22"/>
                <w:szCs w:val="22"/>
                <w:lang w:val="en-GB"/>
              </w:rPr>
              <w:t xml:space="preserve">ATR Category: </w:t>
            </w:r>
            <w:r w:rsidRPr="00FC652F">
              <w:rPr>
                <w:rFonts w:asciiTheme="minorHAnsi" w:hAnsiTheme="minorHAnsi" w:cstheme="minorHAnsi"/>
                <w:bCs/>
                <w:sz w:val="22"/>
                <w:szCs w:val="22"/>
                <w:lang w:val="en-GB"/>
              </w:rPr>
              <w:t>4.1.1.4</w:t>
            </w:r>
          </w:p>
          <w:p w14:paraId="12DB47B8" w14:textId="77777777" w:rsidR="00D063F9" w:rsidRPr="00EA7C07" w:rsidRDefault="00D063F9" w:rsidP="00D063F9">
            <w:pPr>
              <w:pStyle w:val="a"/>
              <w:rPr>
                <w:rFonts w:asciiTheme="minorHAnsi" w:hAnsiTheme="minorHAnsi" w:cstheme="minorHAnsi"/>
                <w:b/>
                <w:bCs/>
                <w:sz w:val="22"/>
                <w:szCs w:val="22"/>
                <w:lang w:val="en-GB"/>
              </w:rPr>
            </w:pPr>
          </w:p>
          <w:p w14:paraId="015B07A8" w14:textId="77777777" w:rsidR="00D063F9" w:rsidRPr="00FC652F" w:rsidRDefault="00D063F9" w:rsidP="00D063F9">
            <w:pPr>
              <w:pStyle w:val="a"/>
              <w:rPr>
                <w:rFonts w:asciiTheme="minorHAnsi" w:hAnsiTheme="minorHAnsi" w:cstheme="minorHAnsi"/>
                <w:bCs/>
                <w:sz w:val="22"/>
                <w:szCs w:val="22"/>
                <w:lang w:val="en-GB"/>
              </w:rPr>
            </w:pPr>
            <w:r w:rsidRPr="00EA7C07">
              <w:rPr>
                <w:rFonts w:asciiTheme="minorHAnsi" w:hAnsiTheme="minorHAnsi" w:cstheme="minorHAnsi"/>
                <w:b/>
                <w:bCs/>
                <w:sz w:val="22"/>
                <w:szCs w:val="22"/>
                <w:lang w:val="en-GB"/>
              </w:rPr>
              <w:t xml:space="preserve">Title: </w:t>
            </w:r>
            <w:r w:rsidRPr="00EA7C07">
              <w:rPr>
                <w:rFonts w:asciiTheme="minorHAnsi" w:hAnsiTheme="minorHAnsi" w:cstheme="minorHAnsi"/>
                <w:bCs/>
                <w:sz w:val="22"/>
                <w:szCs w:val="22"/>
                <w:lang w:val="en-GB"/>
              </w:rPr>
              <w:t xml:space="preserve">Plant Quarantine Regulations 1981, </w:t>
            </w:r>
            <w:r w:rsidRPr="00FC652F">
              <w:rPr>
                <w:rFonts w:asciiTheme="minorHAnsi" w:hAnsiTheme="minorHAnsi" w:cstheme="minorHAnsi"/>
                <w:bCs/>
                <w:sz w:val="22"/>
                <w:szCs w:val="22"/>
                <w:lang w:val="en-GB"/>
              </w:rPr>
              <w:t>31 March 1981</w:t>
            </w:r>
          </w:p>
          <w:p w14:paraId="1C417925" w14:textId="77777777" w:rsidR="00D063F9" w:rsidRPr="00EA7C07" w:rsidRDefault="00D063F9" w:rsidP="00D063F9">
            <w:pPr>
              <w:pStyle w:val="a"/>
              <w:rPr>
                <w:rFonts w:asciiTheme="minorHAnsi" w:hAnsiTheme="minorHAnsi" w:cstheme="minorHAnsi"/>
                <w:b/>
                <w:bCs/>
                <w:sz w:val="22"/>
                <w:szCs w:val="22"/>
                <w:lang w:val="en-GB"/>
              </w:rPr>
            </w:pPr>
          </w:p>
          <w:p w14:paraId="16D1545D" w14:textId="77777777" w:rsidR="00D063F9" w:rsidRPr="00EA7C07" w:rsidRDefault="00D063F9" w:rsidP="00D063F9">
            <w:pPr>
              <w:pStyle w:val="a"/>
              <w:rPr>
                <w:rFonts w:asciiTheme="minorHAnsi" w:hAnsiTheme="minorHAnsi" w:cstheme="minorHAnsi"/>
                <w:b/>
                <w:bCs/>
                <w:sz w:val="22"/>
                <w:szCs w:val="22"/>
                <w:lang w:val="en-GB"/>
              </w:rPr>
            </w:pPr>
            <w:r w:rsidRPr="00EA7C07">
              <w:rPr>
                <w:rFonts w:asciiTheme="minorHAnsi" w:hAnsiTheme="minorHAnsi" w:cstheme="minorHAnsi"/>
                <w:b/>
                <w:bCs/>
                <w:sz w:val="22"/>
                <w:szCs w:val="22"/>
                <w:lang w:val="en-GB"/>
              </w:rPr>
              <w:t xml:space="preserve">URL for Web-linkage: </w:t>
            </w:r>
            <w:hyperlink r:id="rId79" w:history="1">
              <w:r w:rsidRPr="00EA7C07">
                <w:rPr>
                  <w:rStyle w:val="Hyperlink"/>
                  <w:rFonts w:asciiTheme="minorHAnsi" w:hAnsiTheme="minorHAnsi" w:cstheme="minorHAnsi"/>
                  <w:bCs/>
                  <w:sz w:val="22"/>
                  <w:szCs w:val="22"/>
                  <w:lang w:val="en-GB"/>
                </w:rPr>
                <w:t>http://www.doa.gov.my/index/resources/info_doa/peraturan_kuarantin_tumbuhan_1981.pdf</w:t>
              </w:r>
            </w:hyperlink>
            <w:r w:rsidRPr="00EA7C07">
              <w:rPr>
                <w:rFonts w:asciiTheme="minorHAnsi" w:hAnsiTheme="minorHAnsi" w:cstheme="minorHAnsi"/>
                <w:bCs/>
                <w:sz w:val="22"/>
                <w:szCs w:val="22"/>
                <w:lang w:val="en-GB"/>
              </w:rPr>
              <w:t xml:space="preserve"> </w:t>
            </w:r>
          </w:p>
          <w:p w14:paraId="779E438B" w14:textId="2ECD143F" w:rsidR="00D063F9" w:rsidRPr="00EA7C07" w:rsidRDefault="005207D3" w:rsidP="005207D3">
            <w:pPr>
              <w:pStyle w:val="a"/>
              <w:tabs>
                <w:tab w:val="left" w:pos="5529"/>
              </w:tabs>
              <w:rPr>
                <w:rFonts w:asciiTheme="minorHAnsi" w:hAnsiTheme="minorHAnsi" w:cstheme="minorHAnsi"/>
                <w:b/>
                <w:bCs/>
                <w:sz w:val="22"/>
                <w:szCs w:val="22"/>
                <w:lang w:val="en-GB"/>
              </w:rPr>
            </w:pPr>
            <w:r>
              <w:rPr>
                <w:rFonts w:asciiTheme="minorHAnsi" w:hAnsiTheme="minorHAnsi" w:cstheme="minorHAnsi"/>
                <w:b/>
                <w:bCs/>
                <w:sz w:val="22"/>
                <w:szCs w:val="22"/>
                <w:lang w:val="en-GB"/>
              </w:rPr>
              <w:tab/>
            </w:r>
          </w:p>
          <w:p w14:paraId="0D922632" w14:textId="77777777" w:rsidR="00D063F9" w:rsidRPr="00FC652F" w:rsidRDefault="00D063F9" w:rsidP="00D063F9">
            <w:pPr>
              <w:pStyle w:val="a"/>
              <w:jc w:val="both"/>
              <w:rPr>
                <w:rFonts w:asciiTheme="minorHAnsi" w:hAnsiTheme="minorHAnsi" w:cstheme="minorHAnsi"/>
                <w:bCs/>
                <w:sz w:val="22"/>
                <w:szCs w:val="22"/>
                <w:lang w:val="en-GB"/>
              </w:rPr>
            </w:pPr>
            <w:r w:rsidRPr="00EA7C07">
              <w:rPr>
                <w:rFonts w:asciiTheme="minorHAnsi" w:hAnsiTheme="minorHAnsi" w:cstheme="minorHAnsi"/>
                <w:b/>
                <w:bCs/>
                <w:sz w:val="22"/>
                <w:szCs w:val="22"/>
                <w:lang w:val="en-GB"/>
              </w:rPr>
              <w:t>Description:</w:t>
            </w:r>
            <w:r w:rsidRPr="00EA7C07">
              <w:rPr>
                <w:rFonts w:asciiTheme="minorHAnsi" w:hAnsiTheme="minorHAnsi" w:cstheme="minorHAnsi"/>
                <w:sz w:val="22"/>
                <w:szCs w:val="22"/>
                <w:lang w:val="en-GB"/>
              </w:rPr>
              <w:t xml:space="preserve"> </w:t>
            </w:r>
            <w:r w:rsidRPr="00FC652F">
              <w:rPr>
                <w:rFonts w:asciiTheme="minorHAnsi" w:hAnsiTheme="minorHAnsi" w:cstheme="minorHAnsi"/>
                <w:bCs/>
                <w:sz w:val="22"/>
                <w:szCs w:val="22"/>
                <w:lang w:val="en-GB"/>
              </w:rPr>
              <w:t xml:space="preserve">This measure </w:t>
            </w:r>
            <w:r w:rsidRPr="001643BE">
              <w:rPr>
                <w:rFonts w:asciiTheme="minorHAnsi" w:hAnsiTheme="minorHAnsi" w:cstheme="minorHAnsi"/>
                <w:bCs/>
                <w:i/>
                <w:sz w:val="22"/>
                <w:szCs w:val="22"/>
                <w:lang w:val="en-GB"/>
              </w:rPr>
              <w:t>[Regulation 3]</w:t>
            </w:r>
            <w:r w:rsidRPr="00FC652F">
              <w:rPr>
                <w:rFonts w:asciiTheme="minorHAnsi" w:hAnsiTheme="minorHAnsi" w:cstheme="minorHAnsi"/>
                <w:bCs/>
                <w:sz w:val="22"/>
                <w:szCs w:val="22"/>
                <w:lang w:val="en-GB"/>
              </w:rPr>
              <w:t xml:space="preserve"> provides that importation of a sample of soil (whether by itself or attached to the roots or other parts of plants) into Malaysia intended for analysis or for research purposes shall be allowed under a permit as set out in the Sixth Schedule. This is to prevent the entry of quarantine pests, including harmful microorganisms and pathogens that are present in soil, into Malaysia.</w:t>
            </w:r>
          </w:p>
          <w:p w14:paraId="3ACFFD3E" w14:textId="77777777" w:rsidR="00D063F9" w:rsidRPr="00FC652F" w:rsidRDefault="00D063F9" w:rsidP="00D063F9">
            <w:pPr>
              <w:pStyle w:val="a"/>
              <w:rPr>
                <w:rFonts w:asciiTheme="minorHAnsi" w:hAnsiTheme="minorHAnsi" w:cstheme="minorHAnsi"/>
                <w:bCs/>
                <w:sz w:val="22"/>
                <w:szCs w:val="22"/>
                <w:lang w:val="en-GB"/>
              </w:rPr>
            </w:pPr>
          </w:p>
          <w:p w14:paraId="58330C63" w14:textId="77777777" w:rsidR="00D063F9" w:rsidRPr="00F0763B" w:rsidRDefault="00D063F9" w:rsidP="00D063F9">
            <w:pPr>
              <w:pStyle w:val="a"/>
              <w:jc w:val="both"/>
              <w:rPr>
                <w:rFonts w:asciiTheme="minorHAnsi" w:hAnsiTheme="minorHAnsi" w:cstheme="minorHAnsi"/>
                <w:bCs/>
                <w:sz w:val="22"/>
                <w:szCs w:val="22"/>
                <w:lang w:val="en-GB"/>
              </w:rPr>
            </w:pPr>
            <w:r w:rsidRPr="00F0763B">
              <w:rPr>
                <w:rFonts w:asciiTheme="minorHAnsi" w:hAnsiTheme="minorHAnsi" w:cstheme="minorHAnsi"/>
                <w:bCs/>
                <w:sz w:val="22"/>
                <w:szCs w:val="22"/>
                <w:lang w:val="en-GB"/>
              </w:rPr>
              <w:t>In relation to this measure, importers need to refer to the following document:</w:t>
            </w:r>
          </w:p>
          <w:p w14:paraId="396F1C24" w14:textId="77777777" w:rsidR="00D063F9" w:rsidRPr="00C74E91" w:rsidRDefault="00D063F9" w:rsidP="00732271">
            <w:pPr>
              <w:pStyle w:val="a"/>
              <w:numPr>
                <w:ilvl w:val="0"/>
                <w:numId w:val="16"/>
              </w:numPr>
              <w:ind w:left="321" w:hanging="321"/>
              <w:rPr>
                <w:rFonts w:asciiTheme="minorHAnsi" w:hAnsiTheme="minorHAnsi" w:cstheme="minorHAnsi"/>
                <w:sz w:val="22"/>
                <w:szCs w:val="22"/>
                <w:lang w:val="en-GB"/>
              </w:rPr>
            </w:pPr>
            <w:r w:rsidRPr="007066E9">
              <w:rPr>
                <w:rFonts w:asciiTheme="minorHAnsi" w:hAnsiTheme="minorHAnsi" w:cstheme="minorHAnsi"/>
                <w:sz w:val="22"/>
                <w:szCs w:val="22"/>
                <w:lang w:val="en-GB"/>
              </w:rPr>
              <w:t>Third schedule, Customs (Prohibition of Imports) Order 2017</w:t>
            </w:r>
            <w:r w:rsidRPr="00C74E91">
              <w:rPr>
                <w:rFonts w:asciiTheme="minorHAnsi" w:hAnsiTheme="minorHAnsi" w:cstheme="minorHAnsi"/>
                <w:sz w:val="22"/>
                <w:szCs w:val="22"/>
                <w:lang w:val="en-GB"/>
              </w:rPr>
              <w:t>, 31 March 2017</w:t>
            </w:r>
            <w:r>
              <w:rPr>
                <w:rFonts w:asciiTheme="minorHAnsi" w:hAnsiTheme="minorHAnsi" w:cstheme="minorHAnsi"/>
                <w:sz w:val="22"/>
                <w:szCs w:val="22"/>
                <w:lang w:val="en-GB"/>
              </w:rPr>
              <w:t xml:space="preserve">: </w:t>
            </w:r>
            <w:hyperlink r:id="rId80" w:history="1">
              <w:r w:rsidRPr="007517C7">
                <w:rPr>
                  <w:rStyle w:val="Hyperlink"/>
                  <w:rFonts w:asciiTheme="minorHAnsi" w:hAnsiTheme="minorHAnsi" w:cstheme="minorHAnsi"/>
                  <w:sz w:val="22"/>
                  <w:szCs w:val="22"/>
                  <w:lang w:val="en-GB"/>
                </w:rPr>
                <w:t>http://www.federalgazette.agc.gov.my/outputp/pua_20170404_P.U.(A)103_Import.pdf</w:t>
              </w:r>
            </w:hyperlink>
          </w:p>
          <w:p w14:paraId="301DF6D6"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0E046B8C" w14:textId="77777777" w:rsidTr="00201343">
        <w:trPr>
          <w:jc w:val="center"/>
        </w:trPr>
        <w:tc>
          <w:tcPr>
            <w:tcW w:w="641" w:type="dxa"/>
          </w:tcPr>
          <w:p w14:paraId="65D1C68D" w14:textId="6DD6E45B" w:rsidR="00D063F9" w:rsidRDefault="00D063F9" w:rsidP="00D063F9">
            <w:pPr>
              <w:pStyle w:val="a"/>
              <w:jc w:val="center"/>
              <w:rPr>
                <w:rFonts w:asciiTheme="minorHAnsi" w:hAnsiTheme="minorHAnsi" w:cstheme="minorHAnsi"/>
                <w:bCs/>
                <w:sz w:val="22"/>
                <w:szCs w:val="22"/>
                <w:lang w:val="en-GB"/>
              </w:rPr>
            </w:pPr>
            <w:r w:rsidRPr="007D7D29">
              <w:rPr>
                <w:rFonts w:asciiTheme="minorHAnsi" w:hAnsiTheme="minorHAnsi" w:cstheme="minorHAnsi"/>
                <w:bCs/>
                <w:sz w:val="22"/>
                <w:szCs w:val="22"/>
                <w:lang w:val="en-GB"/>
              </w:rPr>
              <w:lastRenderedPageBreak/>
              <w:t>32</w:t>
            </w:r>
          </w:p>
        </w:tc>
        <w:tc>
          <w:tcPr>
            <w:tcW w:w="9272" w:type="dxa"/>
          </w:tcPr>
          <w:p w14:paraId="266413C8" w14:textId="77777777" w:rsidR="00D063F9" w:rsidRPr="00F0763B" w:rsidRDefault="00D063F9" w:rsidP="00D063F9">
            <w:pPr>
              <w:pStyle w:val="a"/>
              <w:rPr>
                <w:rFonts w:asciiTheme="minorHAnsi" w:hAnsiTheme="minorHAnsi" w:cstheme="minorHAnsi"/>
                <w:sz w:val="22"/>
                <w:szCs w:val="22"/>
                <w:lang w:val="en-GB"/>
              </w:rPr>
            </w:pPr>
            <w:r w:rsidRPr="00F0763B">
              <w:rPr>
                <w:rFonts w:asciiTheme="minorHAnsi" w:hAnsiTheme="minorHAnsi" w:cstheme="minorHAnsi"/>
                <w:b/>
                <w:bCs/>
                <w:sz w:val="22"/>
                <w:szCs w:val="22"/>
                <w:lang w:val="en-GB"/>
              </w:rPr>
              <w:t>NTMs Database:</w:t>
            </w:r>
            <w:r w:rsidRPr="00F0763B">
              <w:rPr>
                <w:rFonts w:asciiTheme="minorHAnsi" w:hAnsiTheme="minorHAnsi" w:cstheme="minorHAnsi"/>
                <w:sz w:val="22"/>
                <w:szCs w:val="22"/>
                <w:lang w:val="en-GB"/>
              </w:rPr>
              <w:t xml:space="preserve"> A14 Special authorization requirement for SPS reasons</w:t>
            </w:r>
          </w:p>
          <w:p w14:paraId="6857B2E6" w14:textId="77777777" w:rsidR="00D063F9" w:rsidRPr="00F0763B" w:rsidRDefault="00D063F9" w:rsidP="00D063F9">
            <w:pPr>
              <w:pStyle w:val="a"/>
              <w:rPr>
                <w:rFonts w:asciiTheme="minorHAnsi" w:hAnsiTheme="minorHAnsi" w:cstheme="minorHAnsi"/>
                <w:sz w:val="22"/>
                <w:szCs w:val="22"/>
                <w:lang w:val="en-SG"/>
              </w:rPr>
            </w:pPr>
          </w:p>
          <w:p w14:paraId="07771A31" w14:textId="77777777" w:rsidR="00D063F9" w:rsidRPr="00F0763B" w:rsidRDefault="00D063F9" w:rsidP="00D063F9">
            <w:pPr>
              <w:pStyle w:val="a"/>
              <w:rPr>
                <w:rFonts w:asciiTheme="minorHAnsi" w:hAnsiTheme="minorHAnsi" w:cstheme="minorHAnsi"/>
                <w:sz w:val="22"/>
                <w:szCs w:val="22"/>
                <w:lang w:val="en-SG"/>
              </w:rPr>
            </w:pPr>
            <w:r w:rsidRPr="00F0763B">
              <w:rPr>
                <w:rFonts w:asciiTheme="minorHAnsi" w:hAnsiTheme="minorHAnsi" w:cstheme="minorHAnsi"/>
                <w:b/>
                <w:bCs/>
                <w:sz w:val="22"/>
                <w:szCs w:val="22"/>
                <w:lang w:val="en-GB"/>
              </w:rPr>
              <w:t xml:space="preserve">ATR Category: </w:t>
            </w:r>
            <w:r w:rsidRPr="00F0763B">
              <w:rPr>
                <w:rFonts w:asciiTheme="minorHAnsi" w:hAnsiTheme="minorHAnsi" w:cstheme="minorHAnsi"/>
                <w:bCs/>
                <w:sz w:val="22"/>
                <w:szCs w:val="22"/>
                <w:lang w:val="en-GB"/>
              </w:rPr>
              <w:t>4.1.1.4</w:t>
            </w:r>
          </w:p>
          <w:p w14:paraId="7F348E35" w14:textId="77777777" w:rsidR="00D063F9" w:rsidRPr="00F0763B" w:rsidRDefault="00D063F9" w:rsidP="00D063F9">
            <w:pPr>
              <w:pStyle w:val="a"/>
              <w:rPr>
                <w:rFonts w:asciiTheme="minorHAnsi" w:hAnsiTheme="minorHAnsi" w:cstheme="minorHAnsi"/>
                <w:b/>
                <w:bCs/>
                <w:sz w:val="22"/>
                <w:szCs w:val="22"/>
                <w:lang w:val="en-GB"/>
              </w:rPr>
            </w:pPr>
          </w:p>
          <w:p w14:paraId="1E40813D" w14:textId="77777777" w:rsidR="00D063F9" w:rsidRPr="00F0763B" w:rsidRDefault="00D063F9" w:rsidP="00D063F9">
            <w:pPr>
              <w:pStyle w:val="a"/>
              <w:rPr>
                <w:rFonts w:asciiTheme="minorHAnsi" w:hAnsiTheme="minorHAnsi" w:cstheme="minorHAnsi"/>
                <w:sz w:val="22"/>
                <w:szCs w:val="22"/>
                <w:lang w:val="en-SG"/>
              </w:rPr>
            </w:pPr>
            <w:r w:rsidRPr="00F0763B">
              <w:rPr>
                <w:rFonts w:asciiTheme="minorHAnsi" w:hAnsiTheme="minorHAnsi" w:cstheme="minorHAnsi"/>
                <w:b/>
                <w:bCs/>
                <w:sz w:val="22"/>
                <w:szCs w:val="22"/>
                <w:lang w:val="en-GB"/>
              </w:rPr>
              <w:t xml:space="preserve">Title: </w:t>
            </w:r>
            <w:r w:rsidRPr="00F0763B">
              <w:rPr>
                <w:rFonts w:asciiTheme="minorHAnsi" w:hAnsiTheme="minorHAnsi" w:cstheme="minorHAnsi"/>
                <w:bCs/>
                <w:sz w:val="22"/>
                <w:szCs w:val="22"/>
                <w:lang w:val="en-GB"/>
              </w:rPr>
              <w:t>Plant Quarantine Regulations 1981, 31 March 1981</w:t>
            </w:r>
          </w:p>
          <w:p w14:paraId="2BAACFE9" w14:textId="77777777" w:rsidR="00D063F9" w:rsidRPr="00F0763B" w:rsidRDefault="00D063F9" w:rsidP="00D063F9">
            <w:pPr>
              <w:pStyle w:val="a"/>
              <w:rPr>
                <w:rFonts w:asciiTheme="minorHAnsi" w:hAnsiTheme="minorHAnsi" w:cstheme="minorHAnsi"/>
                <w:b/>
                <w:bCs/>
                <w:sz w:val="22"/>
                <w:szCs w:val="22"/>
                <w:lang w:val="en-GB"/>
              </w:rPr>
            </w:pPr>
          </w:p>
          <w:p w14:paraId="52F6F3D0" w14:textId="77777777" w:rsidR="00D063F9" w:rsidRPr="00F0763B" w:rsidRDefault="00D063F9" w:rsidP="00D063F9">
            <w:pPr>
              <w:pStyle w:val="a"/>
              <w:rPr>
                <w:rFonts w:asciiTheme="minorHAnsi" w:hAnsiTheme="minorHAnsi" w:cstheme="minorHAnsi"/>
                <w:b/>
                <w:bCs/>
                <w:sz w:val="22"/>
                <w:szCs w:val="22"/>
                <w:lang w:val="en-GB"/>
              </w:rPr>
            </w:pPr>
            <w:r w:rsidRPr="00F0763B">
              <w:rPr>
                <w:rFonts w:asciiTheme="minorHAnsi" w:hAnsiTheme="minorHAnsi" w:cstheme="minorHAnsi"/>
                <w:b/>
                <w:bCs/>
                <w:sz w:val="22"/>
                <w:szCs w:val="22"/>
                <w:lang w:val="en-GB"/>
              </w:rPr>
              <w:t xml:space="preserve">URL for Web-linkage: </w:t>
            </w:r>
            <w:hyperlink r:id="rId81" w:history="1">
              <w:r w:rsidRPr="00F0763B">
                <w:rPr>
                  <w:rStyle w:val="Hyperlink"/>
                  <w:rFonts w:asciiTheme="minorHAnsi" w:hAnsiTheme="minorHAnsi" w:cstheme="minorHAnsi"/>
                  <w:bCs/>
                  <w:color w:val="auto"/>
                  <w:sz w:val="22"/>
                  <w:szCs w:val="22"/>
                  <w:lang w:val="en-GB"/>
                </w:rPr>
                <w:t>http://www.doa.gov.my/index/resources/info_doa/peraturan_kuarantin_tumbuhan_1981.pdf</w:t>
              </w:r>
            </w:hyperlink>
          </w:p>
          <w:p w14:paraId="66F4480E" w14:textId="77777777" w:rsidR="00D063F9" w:rsidRPr="00F0763B" w:rsidRDefault="00D063F9" w:rsidP="00D063F9">
            <w:pPr>
              <w:pStyle w:val="a"/>
              <w:rPr>
                <w:rFonts w:asciiTheme="minorHAnsi" w:hAnsiTheme="minorHAnsi" w:cstheme="minorHAnsi"/>
                <w:b/>
                <w:bCs/>
                <w:sz w:val="22"/>
                <w:szCs w:val="22"/>
                <w:lang w:val="en-GB"/>
              </w:rPr>
            </w:pPr>
          </w:p>
          <w:p w14:paraId="447D2497" w14:textId="533A6404" w:rsidR="00D063F9" w:rsidRPr="00F0763B" w:rsidRDefault="00D063F9" w:rsidP="00D063F9">
            <w:pPr>
              <w:pStyle w:val="a"/>
              <w:jc w:val="both"/>
              <w:rPr>
                <w:rFonts w:asciiTheme="minorHAnsi" w:hAnsiTheme="minorHAnsi" w:cstheme="minorHAnsi"/>
                <w:bCs/>
                <w:sz w:val="22"/>
                <w:szCs w:val="22"/>
                <w:lang w:val="en-GB"/>
              </w:rPr>
            </w:pPr>
            <w:r w:rsidRPr="00F0763B">
              <w:rPr>
                <w:rFonts w:asciiTheme="minorHAnsi" w:hAnsiTheme="minorHAnsi" w:cstheme="minorHAnsi"/>
                <w:b/>
                <w:bCs/>
                <w:sz w:val="22"/>
                <w:szCs w:val="22"/>
                <w:lang w:val="en-GB"/>
              </w:rPr>
              <w:t xml:space="preserve">Description: </w:t>
            </w:r>
            <w:r w:rsidRPr="00F0763B">
              <w:rPr>
                <w:rFonts w:asciiTheme="minorHAnsi" w:hAnsiTheme="minorHAnsi" w:cstheme="minorHAnsi"/>
                <w:bCs/>
                <w:sz w:val="22"/>
                <w:szCs w:val="22"/>
                <w:lang w:val="en-GB"/>
              </w:rPr>
              <w:t xml:space="preserve">This measure </w:t>
            </w:r>
            <w:r w:rsidRPr="00BB47EF">
              <w:rPr>
                <w:rFonts w:asciiTheme="minorHAnsi" w:hAnsiTheme="minorHAnsi" w:cstheme="minorHAnsi"/>
                <w:bCs/>
                <w:i/>
                <w:sz w:val="22"/>
                <w:szCs w:val="22"/>
                <w:lang w:val="en-GB"/>
              </w:rPr>
              <w:t>[Regulation 5 (1)]</w:t>
            </w:r>
            <w:r w:rsidRPr="00F0763B">
              <w:rPr>
                <w:rFonts w:asciiTheme="minorHAnsi" w:hAnsiTheme="minorHAnsi" w:cstheme="minorHAnsi"/>
                <w:bCs/>
                <w:sz w:val="22"/>
                <w:szCs w:val="22"/>
                <w:lang w:val="en-GB"/>
              </w:rPr>
              <w:t xml:space="preserve"> provides that the importation into </w:t>
            </w:r>
            <w:r w:rsidRPr="00BB47E5">
              <w:rPr>
                <w:rFonts w:asciiTheme="minorHAnsi" w:eastAsia="Times New Roman" w:hAnsiTheme="minorHAnsi" w:cstheme="minorHAnsi"/>
                <w:sz w:val="22"/>
                <w:szCs w:val="22"/>
                <w:lang w:val="en-GB" w:eastAsia="en-US"/>
              </w:rPr>
              <w:t>Peninsular Malaysia, Sabah or Sarawak</w:t>
            </w:r>
            <w:r>
              <w:rPr>
                <w:rFonts w:asciiTheme="minorHAnsi" w:hAnsiTheme="minorHAnsi" w:cstheme="minorHAnsi"/>
                <w:bCs/>
                <w:sz w:val="22"/>
                <w:szCs w:val="22"/>
                <w:lang w:val="en-GB"/>
              </w:rPr>
              <w:t xml:space="preserve"> </w:t>
            </w:r>
            <w:r w:rsidRPr="00F0763B">
              <w:rPr>
                <w:rFonts w:asciiTheme="minorHAnsi" w:hAnsiTheme="minorHAnsi" w:cstheme="minorHAnsi"/>
                <w:bCs/>
                <w:sz w:val="22"/>
                <w:szCs w:val="22"/>
                <w:lang w:val="en-GB"/>
              </w:rPr>
              <w:t>of any plant, or any rooting compost or other growing media is prohibited, except under a permit, as set out in the First Schedule with respect to plants, and in the Sixth Schedule with respect to rooting compost or other growing media. This is to prevent the entry of quarantine pests, including harmful microorganisms and pathogens, into Malaysia.</w:t>
            </w:r>
          </w:p>
          <w:p w14:paraId="0FF19717" w14:textId="77777777" w:rsidR="00D063F9" w:rsidRPr="00F0763B" w:rsidRDefault="00D063F9" w:rsidP="00D063F9">
            <w:pPr>
              <w:pStyle w:val="a"/>
              <w:jc w:val="both"/>
              <w:rPr>
                <w:rFonts w:asciiTheme="minorHAnsi" w:hAnsiTheme="minorHAnsi" w:cstheme="minorHAnsi"/>
                <w:bCs/>
                <w:sz w:val="22"/>
                <w:szCs w:val="22"/>
                <w:lang w:val="en-GB"/>
              </w:rPr>
            </w:pPr>
          </w:p>
          <w:p w14:paraId="423E05DA" w14:textId="77777777" w:rsidR="00D063F9" w:rsidRPr="00F0763B" w:rsidRDefault="00D063F9" w:rsidP="00D063F9">
            <w:pPr>
              <w:pStyle w:val="a"/>
              <w:jc w:val="both"/>
              <w:rPr>
                <w:rFonts w:asciiTheme="minorHAnsi" w:hAnsiTheme="minorHAnsi" w:cstheme="minorHAnsi"/>
                <w:bCs/>
                <w:sz w:val="22"/>
                <w:szCs w:val="22"/>
                <w:lang w:val="en-GB"/>
              </w:rPr>
            </w:pPr>
            <w:r w:rsidRPr="00F0763B">
              <w:rPr>
                <w:rFonts w:asciiTheme="minorHAnsi" w:hAnsiTheme="minorHAnsi" w:cstheme="minorHAnsi"/>
                <w:bCs/>
                <w:sz w:val="22"/>
                <w:szCs w:val="22"/>
                <w:lang w:val="en-GB"/>
              </w:rPr>
              <w:t>In relation to this measure, importers need to refer to the following document:</w:t>
            </w:r>
          </w:p>
          <w:p w14:paraId="60735462" w14:textId="77777777" w:rsidR="00D063F9" w:rsidRPr="00C74E91" w:rsidRDefault="00D063F9" w:rsidP="00732271">
            <w:pPr>
              <w:pStyle w:val="a"/>
              <w:numPr>
                <w:ilvl w:val="0"/>
                <w:numId w:val="16"/>
              </w:numPr>
              <w:ind w:left="321" w:hanging="321"/>
              <w:rPr>
                <w:rFonts w:asciiTheme="minorHAnsi" w:hAnsiTheme="minorHAnsi" w:cstheme="minorHAnsi"/>
                <w:sz w:val="22"/>
                <w:szCs w:val="22"/>
                <w:lang w:val="en-GB"/>
              </w:rPr>
            </w:pPr>
            <w:r w:rsidRPr="007066E9">
              <w:rPr>
                <w:rFonts w:asciiTheme="minorHAnsi" w:hAnsiTheme="minorHAnsi" w:cstheme="minorHAnsi"/>
                <w:sz w:val="22"/>
                <w:szCs w:val="22"/>
                <w:lang w:val="en-GB"/>
              </w:rPr>
              <w:t>Third schedule, Customs (Prohibition of Imports) Order 2017</w:t>
            </w:r>
            <w:r w:rsidRPr="00C74E91">
              <w:rPr>
                <w:rFonts w:asciiTheme="minorHAnsi" w:hAnsiTheme="minorHAnsi" w:cstheme="minorHAnsi"/>
                <w:sz w:val="22"/>
                <w:szCs w:val="22"/>
                <w:lang w:val="en-GB"/>
              </w:rPr>
              <w:t>, 31 March 2017</w:t>
            </w:r>
            <w:r>
              <w:rPr>
                <w:rFonts w:asciiTheme="minorHAnsi" w:hAnsiTheme="minorHAnsi" w:cstheme="minorHAnsi"/>
                <w:sz w:val="22"/>
                <w:szCs w:val="22"/>
                <w:lang w:val="en-GB"/>
              </w:rPr>
              <w:t xml:space="preserve">: </w:t>
            </w:r>
            <w:hyperlink r:id="rId82" w:history="1">
              <w:r w:rsidRPr="007517C7">
                <w:rPr>
                  <w:rStyle w:val="Hyperlink"/>
                  <w:rFonts w:asciiTheme="minorHAnsi" w:hAnsiTheme="minorHAnsi" w:cstheme="minorHAnsi"/>
                  <w:sz w:val="22"/>
                  <w:szCs w:val="22"/>
                  <w:lang w:val="en-GB"/>
                </w:rPr>
                <w:t>http://www.federalgazette.agc.gov.my/outputp/pua_20170404_P.U.(A)103_Import.pdf</w:t>
              </w:r>
            </w:hyperlink>
          </w:p>
          <w:p w14:paraId="3BBAF2E1"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2F5F1F0B" w14:textId="77777777" w:rsidTr="00201343">
        <w:trPr>
          <w:jc w:val="center"/>
        </w:trPr>
        <w:tc>
          <w:tcPr>
            <w:tcW w:w="641" w:type="dxa"/>
          </w:tcPr>
          <w:p w14:paraId="26003A1A" w14:textId="027AD5E0"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33</w:t>
            </w:r>
          </w:p>
        </w:tc>
        <w:tc>
          <w:tcPr>
            <w:tcW w:w="9272" w:type="dxa"/>
          </w:tcPr>
          <w:p w14:paraId="1A91A559"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w:t>
            </w:r>
            <w:r>
              <w:rPr>
                <w:rFonts w:asciiTheme="minorHAnsi" w:hAnsiTheme="minorHAnsi" w:cstheme="minorHAnsi"/>
                <w:sz w:val="22"/>
                <w:szCs w:val="22"/>
                <w:lang w:val="en-GB"/>
              </w:rPr>
              <w:t>83</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Certification</w:t>
            </w:r>
            <w:r w:rsidRPr="005C0D4A">
              <w:rPr>
                <w:rFonts w:asciiTheme="minorHAnsi" w:hAnsiTheme="minorHAnsi" w:cstheme="minorHAnsi"/>
                <w:sz w:val="22"/>
                <w:szCs w:val="22"/>
                <w:lang w:val="en-GB"/>
              </w:rPr>
              <w:t xml:space="preserve"> requirements</w:t>
            </w:r>
          </w:p>
          <w:p w14:paraId="60810D50" w14:textId="77777777" w:rsidR="00D063F9" w:rsidRPr="005C0D4A" w:rsidRDefault="00D063F9" w:rsidP="00D063F9">
            <w:pPr>
              <w:pStyle w:val="a"/>
              <w:rPr>
                <w:rFonts w:asciiTheme="minorHAnsi" w:hAnsiTheme="minorHAnsi" w:cstheme="minorHAnsi"/>
                <w:sz w:val="22"/>
                <w:szCs w:val="22"/>
                <w:lang w:val="en-SG"/>
              </w:rPr>
            </w:pPr>
          </w:p>
          <w:p w14:paraId="51E8A8ED"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w:t>
            </w:r>
            <w:r>
              <w:rPr>
                <w:rFonts w:asciiTheme="minorHAnsi" w:hAnsiTheme="minorHAnsi" w:cstheme="minorHAnsi"/>
                <w:bCs/>
                <w:sz w:val="22"/>
                <w:szCs w:val="22"/>
                <w:lang w:val="en-GB"/>
              </w:rPr>
              <w:t>7</w:t>
            </w:r>
            <w:r w:rsidRPr="005C0D4A">
              <w:rPr>
                <w:rFonts w:asciiTheme="minorHAnsi" w:hAnsiTheme="minorHAnsi" w:cstheme="minorHAnsi"/>
                <w:bCs/>
                <w:sz w:val="22"/>
                <w:szCs w:val="22"/>
                <w:lang w:val="en-GB"/>
              </w:rPr>
              <w:t>.</w:t>
            </w:r>
            <w:r>
              <w:rPr>
                <w:rFonts w:asciiTheme="minorHAnsi" w:hAnsiTheme="minorHAnsi" w:cstheme="minorHAnsi"/>
                <w:bCs/>
                <w:sz w:val="22"/>
                <w:szCs w:val="22"/>
                <w:lang w:val="en-GB"/>
              </w:rPr>
              <w:t>3</w:t>
            </w:r>
            <w:r w:rsidRPr="005C0D4A">
              <w:rPr>
                <w:rFonts w:asciiTheme="minorHAnsi" w:hAnsiTheme="minorHAnsi" w:cstheme="minorHAnsi"/>
                <w:bCs/>
                <w:sz w:val="22"/>
                <w:szCs w:val="22"/>
                <w:lang w:val="en-GB"/>
              </w:rPr>
              <w:t xml:space="preserve"> </w:t>
            </w:r>
          </w:p>
          <w:p w14:paraId="65A57765" w14:textId="77777777" w:rsidR="00D063F9" w:rsidRPr="005C0D4A" w:rsidRDefault="00D063F9" w:rsidP="00D063F9">
            <w:pPr>
              <w:pStyle w:val="a"/>
              <w:rPr>
                <w:rFonts w:asciiTheme="minorHAnsi" w:hAnsiTheme="minorHAnsi" w:cstheme="minorHAnsi"/>
                <w:b/>
                <w:bCs/>
                <w:sz w:val="22"/>
                <w:szCs w:val="22"/>
                <w:lang w:val="en-GB"/>
              </w:rPr>
            </w:pPr>
          </w:p>
          <w:p w14:paraId="17E23BBB" w14:textId="77777777" w:rsidR="00D063F9" w:rsidRPr="00B50B75"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 xml:space="preserve">Title: </w:t>
            </w:r>
            <w:r w:rsidRPr="004354A4">
              <w:rPr>
                <w:rFonts w:asciiTheme="minorHAnsi" w:hAnsiTheme="minorHAnsi" w:cstheme="minorHAnsi"/>
                <w:bCs/>
                <w:sz w:val="22"/>
                <w:szCs w:val="22"/>
                <w:lang w:val="en-GB"/>
              </w:rPr>
              <w:t>Plant Quarantine Regulations 1981</w:t>
            </w:r>
            <w:r w:rsidRPr="00B50B75">
              <w:rPr>
                <w:rFonts w:asciiTheme="minorHAnsi" w:hAnsiTheme="minorHAnsi" w:cstheme="minorHAnsi"/>
                <w:sz w:val="22"/>
                <w:szCs w:val="22"/>
                <w:lang w:val="en-GB"/>
              </w:rPr>
              <w:t>, 31 March 1981</w:t>
            </w:r>
          </w:p>
          <w:p w14:paraId="5D1A26D6" w14:textId="77777777" w:rsidR="00D063F9" w:rsidRPr="005C0D4A" w:rsidRDefault="00D063F9" w:rsidP="00D063F9">
            <w:pPr>
              <w:pStyle w:val="a"/>
              <w:rPr>
                <w:rFonts w:asciiTheme="minorHAnsi" w:hAnsiTheme="minorHAnsi" w:cstheme="minorHAnsi"/>
                <w:b/>
                <w:bCs/>
                <w:sz w:val="22"/>
                <w:szCs w:val="22"/>
                <w:lang w:val="en-GB"/>
              </w:rPr>
            </w:pPr>
          </w:p>
          <w:p w14:paraId="4F50B888"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83"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66C41C9C" w14:textId="77777777" w:rsidR="00D063F9" w:rsidRPr="005C0D4A" w:rsidRDefault="00D063F9" w:rsidP="00D063F9">
            <w:pPr>
              <w:pStyle w:val="a"/>
              <w:rPr>
                <w:rFonts w:asciiTheme="minorHAnsi" w:hAnsiTheme="minorHAnsi" w:cstheme="minorHAnsi"/>
                <w:b/>
                <w:bCs/>
                <w:sz w:val="22"/>
                <w:szCs w:val="22"/>
                <w:lang w:val="en-GB"/>
              </w:rPr>
            </w:pPr>
          </w:p>
          <w:p w14:paraId="0C8A7965" w14:textId="77777777" w:rsidR="00D063F9" w:rsidRDefault="00D063F9" w:rsidP="00D063F9">
            <w:pPr>
              <w:pStyle w:val="a"/>
              <w:jc w:val="both"/>
              <w:rPr>
                <w:rFonts w:asciiTheme="minorHAnsi" w:hAnsiTheme="minorHAnsi" w:cstheme="minorHAnsi"/>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sidRPr="00B50B75">
              <w:rPr>
                <w:rFonts w:asciiTheme="minorHAnsi" w:hAnsiTheme="minorHAnsi" w:cstheme="minorHAnsi"/>
                <w:i/>
                <w:sz w:val="22"/>
                <w:szCs w:val="22"/>
                <w:lang w:val="en-GB"/>
              </w:rPr>
              <w:t>[Regulation</w:t>
            </w:r>
            <w:r>
              <w:rPr>
                <w:rFonts w:asciiTheme="minorHAnsi" w:hAnsiTheme="minorHAnsi" w:cstheme="minorHAnsi"/>
                <w:i/>
                <w:sz w:val="22"/>
                <w:szCs w:val="22"/>
                <w:lang w:val="en-GB"/>
              </w:rPr>
              <w:t xml:space="preserve"> 5(2)]</w:t>
            </w:r>
            <w:r>
              <w:rPr>
                <w:rFonts w:asciiTheme="minorHAnsi" w:hAnsiTheme="minorHAnsi" w:cstheme="minorHAnsi"/>
                <w:sz w:val="22"/>
                <w:szCs w:val="22"/>
                <w:lang w:val="en-GB"/>
              </w:rPr>
              <w:t xml:space="preserve"> provides that each consignment of plants imported into Malaysia must be accompanied by a phytosanitary certificate as contained in the Second Schedule, and where applicable, a phytosanitary certificate for re-export as contained in the Seventh Schedule from the country of re-export or any other documents signed by the competent authority of the country concerned and issued to the consignor not more than 14 days prior to the dispatch of the consignment. This is to ensure the protection of plant life and health from pests and diseases.</w:t>
            </w:r>
          </w:p>
          <w:p w14:paraId="71C1B58F"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2147E302" w14:textId="77777777" w:rsidTr="00201343">
        <w:trPr>
          <w:jc w:val="center"/>
        </w:trPr>
        <w:tc>
          <w:tcPr>
            <w:tcW w:w="641" w:type="dxa"/>
          </w:tcPr>
          <w:p w14:paraId="0BED43EC" w14:textId="66088AE5"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34</w:t>
            </w:r>
          </w:p>
        </w:tc>
        <w:tc>
          <w:tcPr>
            <w:tcW w:w="9272" w:type="dxa"/>
          </w:tcPr>
          <w:p w14:paraId="743AFD2C"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A84 Inspection requirement</w:t>
            </w:r>
          </w:p>
          <w:p w14:paraId="160F8742" w14:textId="77777777" w:rsidR="00D063F9" w:rsidRPr="005C0D4A" w:rsidRDefault="00D063F9" w:rsidP="00D063F9">
            <w:pPr>
              <w:pStyle w:val="a"/>
              <w:rPr>
                <w:rFonts w:asciiTheme="minorHAnsi" w:hAnsiTheme="minorHAnsi" w:cstheme="minorHAnsi"/>
                <w:sz w:val="22"/>
                <w:szCs w:val="22"/>
                <w:lang w:val="en-SG"/>
              </w:rPr>
            </w:pPr>
          </w:p>
          <w:p w14:paraId="6CC4B5A2"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bCs/>
                <w:sz w:val="22"/>
                <w:szCs w:val="22"/>
                <w:lang w:val="en-GB"/>
              </w:rPr>
              <w:t>4.1.7.4</w:t>
            </w:r>
          </w:p>
          <w:p w14:paraId="5178ECB4" w14:textId="77777777" w:rsidR="00D063F9" w:rsidRPr="005C0D4A" w:rsidRDefault="00D063F9" w:rsidP="00D063F9">
            <w:pPr>
              <w:pStyle w:val="a"/>
              <w:rPr>
                <w:rFonts w:asciiTheme="minorHAnsi" w:hAnsiTheme="minorHAnsi" w:cstheme="minorHAnsi"/>
                <w:b/>
                <w:bCs/>
                <w:sz w:val="22"/>
                <w:szCs w:val="22"/>
                <w:lang w:val="en-GB"/>
              </w:rPr>
            </w:pPr>
          </w:p>
          <w:p w14:paraId="271DA21D"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Title:</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B50B75">
              <w:rPr>
                <w:rFonts w:asciiTheme="minorHAnsi" w:hAnsiTheme="minorHAnsi" w:cstheme="minorHAnsi"/>
                <w:bCs/>
                <w:sz w:val="22"/>
                <w:szCs w:val="22"/>
                <w:lang w:val="en-GB"/>
              </w:rPr>
              <w:t>31 March 1981</w:t>
            </w:r>
          </w:p>
          <w:p w14:paraId="36E0FB84" w14:textId="77777777" w:rsidR="00D063F9" w:rsidRPr="005C0D4A" w:rsidRDefault="00D063F9" w:rsidP="00D063F9">
            <w:pPr>
              <w:pStyle w:val="a"/>
              <w:rPr>
                <w:rFonts w:asciiTheme="minorHAnsi" w:hAnsiTheme="minorHAnsi" w:cstheme="minorHAnsi"/>
                <w:b/>
                <w:bCs/>
                <w:sz w:val="22"/>
                <w:szCs w:val="22"/>
                <w:lang w:val="en-GB"/>
              </w:rPr>
            </w:pPr>
          </w:p>
          <w:p w14:paraId="701DCDA4"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84"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426712DA" w14:textId="77777777" w:rsidR="00D063F9" w:rsidRPr="005C0D4A" w:rsidRDefault="00D063F9" w:rsidP="00D063F9">
            <w:pPr>
              <w:pStyle w:val="a"/>
              <w:rPr>
                <w:rFonts w:asciiTheme="minorHAnsi" w:hAnsiTheme="minorHAnsi" w:cstheme="minorHAnsi"/>
                <w:b/>
                <w:bCs/>
                <w:sz w:val="22"/>
                <w:szCs w:val="22"/>
                <w:lang w:val="en-GB"/>
              </w:rPr>
            </w:pPr>
          </w:p>
          <w:p w14:paraId="074AFBDB" w14:textId="77777777" w:rsidR="00D063F9" w:rsidRPr="00BD4199" w:rsidRDefault="00D063F9" w:rsidP="00D063F9">
            <w:pPr>
              <w:pStyle w:val="a"/>
              <w:jc w:val="both"/>
              <w:rPr>
                <w:rFonts w:asciiTheme="minorHAnsi" w:hAnsiTheme="minorHAnsi" w:cstheme="minorHAnsi"/>
                <w:i/>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sidRPr="00B50B75">
              <w:rPr>
                <w:rFonts w:asciiTheme="minorHAnsi" w:hAnsiTheme="minorHAnsi" w:cstheme="minorHAnsi"/>
                <w:i/>
                <w:szCs w:val="22"/>
                <w:lang w:val="en-GB"/>
              </w:rPr>
              <w:t>[</w:t>
            </w:r>
            <w:r w:rsidRPr="00B50B75">
              <w:rPr>
                <w:rFonts w:asciiTheme="minorHAnsi" w:hAnsiTheme="minorHAnsi" w:cstheme="minorHAnsi"/>
                <w:i/>
                <w:sz w:val="22"/>
                <w:szCs w:val="22"/>
                <w:lang w:val="en-GB"/>
              </w:rPr>
              <w:t xml:space="preserve">Regulation 5(3)] </w:t>
            </w:r>
            <w:r w:rsidRPr="00B50B75">
              <w:rPr>
                <w:rFonts w:asciiTheme="minorHAnsi" w:hAnsiTheme="minorHAnsi" w:cstheme="minorHAnsi"/>
                <w:sz w:val="22"/>
                <w:szCs w:val="22"/>
                <w:lang w:val="en-GB"/>
              </w:rPr>
              <w:t>provides</w:t>
            </w:r>
            <w:r>
              <w:rPr>
                <w:rFonts w:asciiTheme="minorHAnsi" w:hAnsiTheme="minorHAnsi" w:cstheme="minorHAnsi"/>
                <w:sz w:val="22"/>
                <w:szCs w:val="22"/>
                <w:lang w:val="en-GB"/>
              </w:rPr>
              <w:t xml:space="preserve"> that any plants, beneficial organisms, rooting composts, soil or other growing media may only be imported through an appointed entry check-points, which have the necessary facilities to conduct inspection, as specified in the respective permits. This is to facilitate the inspection of import consignments.</w:t>
            </w:r>
          </w:p>
          <w:p w14:paraId="62ACBF0C" w14:textId="77777777" w:rsidR="00D063F9" w:rsidRPr="005C0D4A" w:rsidRDefault="00D063F9" w:rsidP="00D063F9">
            <w:pPr>
              <w:pStyle w:val="a"/>
              <w:rPr>
                <w:rFonts w:asciiTheme="minorHAnsi" w:hAnsiTheme="minorHAnsi" w:cstheme="minorHAnsi"/>
                <w:b/>
                <w:bCs/>
                <w:sz w:val="22"/>
                <w:szCs w:val="22"/>
                <w:lang w:val="en-GB"/>
              </w:rPr>
            </w:pPr>
          </w:p>
          <w:p w14:paraId="182A1BEF" w14:textId="62BFBD35" w:rsidR="00D063F9" w:rsidRPr="00A26A82" w:rsidRDefault="00D063F9" w:rsidP="00D063F9">
            <w:pPr>
              <w:pStyle w:val="a"/>
              <w:jc w:val="both"/>
              <w:rPr>
                <w:rFonts w:asciiTheme="minorHAnsi" w:hAnsiTheme="minorHAnsi" w:cstheme="minorHAnsi"/>
                <w:b/>
                <w:bCs/>
                <w:color w:val="FF0000"/>
                <w:sz w:val="22"/>
                <w:szCs w:val="22"/>
                <w:lang w:val="en-GB"/>
              </w:rPr>
            </w:pPr>
            <w:r w:rsidRPr="00A26A82">
              <w:rPr>
                <w:rFonts w:asciiTheme="minorHAnsi" w:hAnsiTheme="minorHAnsi" w:cstheme="minorHAnsi"/>
                <w:sz w:val="22"/>
                <w:szCs w:val="22"/>
                <w:u w:val="single"/>
                <w:lang w:val="en-GB"/>
              </w:rPr>
              <w:t>Note</w:t>
            </w:r>
            <w:r w:rsidRPr="00A26A82">
              <w:rPr>
                <w:rFonts w:asciiTheme="minorHAnsi" w:hAnsiTheme="minorHAnsi" w:cstheme="minorHAnsi"/>
                <w:sz w:val="22"/>
                <w:szCs w:val="22"/>
                <w:lang w:val="en-GB"/>
              </w:rPr>
              <w:t xml:space="preserve">: In carrying </w:t>
            </w:r>
            <w:r>
              <w:rPr>
                <w:rFonts w:asciiTheme="minorHAnsi" w:hAnsiTheme="minorHAnsi" w:cstheme="minorHAnsi"/>
                <w:sz w:val="22"/>
                <w:szCs w:val="22"/>
                <w:lang w:val="en-GB"/>
              </w:rPr>
              <w:t>this measure</w:t>
            </w:r>
            <w:r w:rsidRPr="00A26A82">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importers must refer to </w:t>
            </w:r>
            <w:r w:rsidRPr="00A26A82">
              <w:rPr>
                <w:rFonts w:asciiTheme="minorHAnsi" w:hAnsiTheme="minorHAnsi" w:cstheme="minorHAnsi"/>
                <w:sz w:val="22"/>
                <w:szCs w:val="22"/>
                <w:lang w:val="en-GB"/>
              </w:rPr>
              <w:t>Regulation 10 (1 and 2)</w:t>
            </w:r>
            <w:r>
              <w:rPr>
                <w:rFonts w:asciiTheme="minorHAnsi" w:hAnsiTheme="minorHAnsi" w:cstheme="minorHAnsi"/>
                <w:sz w:val="22"/>
                <w:szCs w:val="22"/>
                <w:lang w:val="en-GB"/>
              </w:rPr>
              <w:t xml:space="preserve">, which </w:t>
            </w:r>
            <w:r w:rsidRPr="00A26A82">
              <w:rPr>
                <w:rFonts w:asciiTheme="minorHAnsi" w:hAnsiTheme="minorHAnsi" w:cstheme="minorHAnsi"/>
                <w:sz w:val="22"/>
                <w:szCs w:val="22"/>
                <w:lang w:val="en-GB"/>
              </w:rPr>
              <w:t xml:space="preserve">provides that any plant imported into </w:t>
            </w:r>
            <w:r w:rsidRPr="00A26A82">
              <w:rPr>
                <w:rFonts w:asciiTheme="minorHAnsi" w:eastAsia="Times New Roman" w:hAnsiTheme="minorHAnsi" w:cstheme="minorHAnsi"/>
                <w:sz w:val="22"/>
                <w:szCs w:val="22"/>
                <w:lang w:val="en-GB" w:eastAsia="en-US"/>
              </w:rPr>
              <w:t>Peninsular Malaysia, Sabah or Sarawak</w:t>
            </w:r>
            <w:r w:rsidRPr="00A26A82">
              <w:rPr>
                <w:rFonts w:asciiTheme="minorHAnsi" w:hAnsiTheme="minorHAnsi" w:cstheme="minorHAnsi"/>
                <w:sz w:val="22"/>
                <w:szCs w:val="22"/>
                <w:lang w:val="en-GB"/>
              </w:rPr>
              <w:t xml:space="preserve"> may be detained by the import officer at the appointed entry check-point until such plant is placed in the charge of the Director who </w:t>
            </w:r>
            <w:r w:rsidRPr="00A26A82">
              <w:rPr>
                <w:rFonts w:asciiTheme="minorHAnsi" w:hAnsiTheme="minorHAnsi" w:cstheme="minorHAnsi"/>
                <w:sz w:val="22"/>
                <w:szCs w:val="22"/>
                <w:lang w:val="en-GB"/>
              </w:rPr>
              <w:lastRenderedPageBreak/>
              <w:t xml:space="preserve">may release it, or if it is found or suspected to be diseased, the Director may destroy or otherwise dispose of it as he thinks fit. Every consignment of plants imported into </w:t>
            </w:r>
            <w:r w:rsidRPr="00BB47E5">
              <w:rPr>
                <w:rFonts w:asciiTheme="minorHAnsi" w:eastAsia="Times New Roman" w:hAnsiTheme="minorHAnsi" w:cstheme="minorHAnsi"/>
                <w:sz w:val="22"/>
                <w:szCs w:val="22"/>
                <w:lang w:val="en-GB" w:eastAsia="en-US"/>
              </w:rPr>
              <w:t>Peninsular Malaysia, Sabah or Sarawak</w:t>
            </w:r>
            <w:r w:rsidRPr="00A26A82">
              <w:rPr>
                <w:rFonts w:asciiTheme="minorHAnsi" w:hAnsiTheme="minorHAnsi" w:cstheme="minorHAnsi"/>
                <w:sz w:val="22"/>
                <w:szCs w:val="22"/>
                <w:lang w:val="en-GB"/>
              </w:rPr>
              <w:t xml:space="preserve"> shall be examined by the import officer either at the place of entry or at any other place approved by the Director. In addition, Regulation 10A provides that non-plant articles and carriers which are reasonably suspected to be diseased or infested with pests are subject to inspection and treatment.</w:t>
            </w:r>
          </w:p>
          <w:p w14:paraId="28535DF2"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2E9D001A" w14:textId="77777777" w:rsidTr="00201343">
        <w:trPr>
          <w:jc w:val="center"/>
        </w:trPr>
        <w:tc>
          <w:tcPr>
            <w:tcW w:w="641" w:type="dxa"/>
          </w:tcPr>
          <w:p w14:paraId="4106DB3B" w14:textId="6997E3D5" w:rsidR="00D063F9" w:rsidRDefault="00995DD8"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35</w:t>
            </w:r>
          </w:p>
        </w:tc>
        <w:tc>
          <w:tcPr>
            <w:tcW w:w="9272" w:type="dxa"/>
          </w:tcPr>
          <w:p w14:paraId="6470D595"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A14 Special authorization requirement for SPS reasons</w:t>
            </w:r>
          </w:p>
          <w:p w14:paraId="57BE9449" w14:textId="77777777" w:rsidR="00D063F9" w:rsidRPr="005C0D4A" w:rsidRDefault="00D063F9" w:rsidP="00D063F9">
            <w:pPr>
              <w:pStyle w:val="a"/>
              <w:rPr>
                <w:rFonts w:asciiTheme="minorHAnsi" w:hAnsiTheme="minorHAnsi" w:cstheme="minorHAnsi"/>
                <w:sz w:val="22"/>
                <w:szCs w:val="22"/>
                <w:lang w:val="en-SG"/>
              </w:rPr>
            </w:pPr>
          </w:p>
          <w:p w14:paraId="454BA895" w14:textId="77777777" w:rsidR="00D063F9" w:rsidRPr="006810DC"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Pr>
                <w:rFonts w:asciiTheme="minorHAnsi" w:hAnsiTheme="minorHAnsi" w:cstheme="minorHAnsi"/>
                <w:bCs/>
                <w:sz w:val="22"/>
                <w:szCs w:val="22"/>
                <w:lang w:val="en-GB"/>
              </w:rPr>
              <w:t>4.1.1.4</w:t>
            </w:r>
          </w:p>
          <w:p w14:paraId="028F43D5" w14:textId="77777777" w:rsidR="00D063F9" w:rsidRPr="005C0D4A" w:rsidRDefault="00D063F9" w:rsidP="00D063F9">
            <w:pPr>
              <w:pStyle w:val="a"/>
              <w:rPr>
                <w:rFonts w:asciiTheme="minorHAnsi" w:hAnsiTheme="minorHAnsi" w:cstheme="minorHAnsi"/>
                <w:b/>
                <w:bCs/>
                <w:sz w:val="22"/>
                <w:szCs w:val="22"/>
                <w:lang w:val="en-GB"/>
              </w:rPr>
            </w:pPr>
          </w:p>
          <w:p w14:paraId="4D2A04D7" w14:textId="77777777" w:rsidR="00D063F9" w:rsidRPr="005C0D4A" w:rsidRDefault="00D063F9" w:rsidP="00D063F9">
            <w:pPr>
              <w:autoSpaceDE w:val="0"/>
              <w:autoSpaceDN w:val="0"/>
              <w:adjustRightInd w:val="0"/>
              <w:rPr>
                <w:rFonts w:asciiTheme="minorHAnsi" w:hAnsiTheme="minorHAnsi" w:cstheme="minorHAnsi"/>
                <w:sz w:val="22"/>
                <w:szCs w:val="22"/>
              </w:rPr>
            </w:pPr>
            <w:r w:rsidRPr="005C0D4A">
              <w:rPr>
                <w:rFonts w:asciiTheme="minorHAnsi" w:hAnsiTheme="minorHAnsi" w:cstheme="minorHAnsi"/>
                <w:b/>
                <w:bCs/>
                <w:sz w:val="22"/>
                <w:szCs w:val="22"/>
                <w:lang w:val="en-GB"/>
              </w:rPr>
              <w:t xml:space="preserve">Title: </w:t>
            </w:r>
            <w:r w:rsidRPr="00927066">
              <w:rPr>
                <w:rFonts w:asciiTheme="minorHAnsi" w:hAnsiTheme="minorHAnsi" w:cstheme="minorHAnsi"/>
                <w:bCs/>
                <w:sz w:val="22"/>
                <w:szCs w:val="22"/>
                <w:lang w:val="en-GB"/>
              </w:rPr>
              <w:t xml:space="preserve">Plant Quarantine </w:t>
            </w:r>
            <w:r w:rsidRPr="005F78C5">
              <w:rPr>
                <w:rFonts w:asciiTheme="minorHAnsi" w:hAnsiTheme="minorHAnsi" w:cstheme="minorHAnsi"/>
                <w:bCs/>
                <w:sz w:val="22"/>
                <w:szCs w:val="22"/>
                <w:lang w:val="en-GB"/>
              </w:rPr>
              <w:t xml:space="preserve">Regulations 1981, </w:t>
            </w:r>
            <w:r w:rsidRPr="0014211F">
              <w:rPr>
                <w:rFonts w:asciiTheme="minorHAnsi" w:hAnsiTheme="minorHAnsi" w:cstheme="minorHAnsi"/>
                <w:iCs/>
                <w:sz w:val="22"/>
                <w:szCs w:val="22"/>
                <w:lang w:val="en-GB"/>
              </w:rPr>
              <w:t>[</w:t>
            </w:r>
            <w:r>
              <w:rPr>
                <w:rFonts w:asciiTheme="minorHAnsi" w:hAnsiTheme="minorHAnsi" w:cstheme="minorHAnsi"/>
                <w:iCs/>
                <w:sz w:val="22"/>
                <w:szCs w:val="22"/>
                <w:lang w:val="en-GB"/>
              </w:rPr>
              <w:t xml:space="preserve">EIF </w:t>
            </w:r>
            <w:r w:rsidRPr="0014211F">
              <w:rPr>
                <w:rFonts w:asciiTheme="minorHAnsi" w:eastAsia="SimSun" w:hAnsiTheme="minorHAnsi" w:cstheme="minorHAnsi"/>
                <w:iCs/>
                <w:sz w:val="22"/>
                <w:szCs w:val="22"/>
                <w:lang w:val="en-MY" w:eastAsia="en-GB"/>
              </w:rPr>
              <w:t>31</w:t>
            </w:r>
            <w:r>
              <w:rPr>
                <w:rFonts w:asciiTheme="minorHAnsi" w:eastAsia="SimSun" w:hAnsiTheme="minorHAnsi" w:cstheme="minorHAnsi"/>
                <w:iCs/>
                <w:sz w:val="22"/>
                <w:szCs w:val="22"/>
                <w:vertAlign w:val="superscript"/>
                <w:lang w:val="en-MY" w:eastAsia="en-GB"/>
              </w:rPr>
              <w:t xml:space="preserve"> </w:t>
            </w:r>
            <w:r w:rsidRPr="0014211F">
              <w:rPr>
                <w:rFonts w:asciiTheme="minorHAnsi" w:eastAsia="SimSun" w:hAnsiTheme="minorHAnsi" w:cstheme="minorHAnsi"/>
                <w:iCs/>
                <w:sz w:val="22"/>
                <w:szCs w:val="22"/>
                <w:lang w:val="en-MY" w:eastAsia="en-GB"/>
              </w:rPr>
              <w:t>March</w:t>
            </w:r>
            <w:r>
              <w:rPr>
                <w:rFonts w:asciiTheme="minorHAnsi" w:eastAsia="SimSun" w:hAnsiTheme="minorHAnsi" w:cstheme="minorHAnsi"/>
                <w:iCs/>
                <w:sz w:val="22"/>
                <w:szCs w:val="22"/>
                <w:lang w:val="en-MY" w:eastAsia="en-GB"/>
              </w:rPr>
              <w:t xml:space="preserve"> </w:t>
            </w:r>
            <w:r w:rsidRPr="0014211F">
              <w:rPr>
                <w:rFonts w:asciiTheme="minorHAnsi" w:eastAsia="SimSun" w:hAnsiTheme="minorHAnsi" w:cstheme="minorHAnsi"/>
                <w:iCs/>
                <w:sz w:val="22"/>
                <w:szCs w:val="22"/>
                <w:lang w:val="en-MY" w:eastAsia="en-GB"/>
              </w:rPr>
              <w:t>1981</w:t>
            </w:r>
            <w:r w:rsidRPr="0014211F">
              <w:rPr>
                <w:rFonts w:asciiTheme="minorHAnsi" w:hAnsiTheme="minorHAnsi" w:cstheme="minorHAnsi"/>
                <w:iCs/>
                <w:sz w:val="22"/>
                <w:szCs w:val="22"/>
                <w:lang w:val="en-GB"/>
              </w:rPr>
              <w:t>]</w:t>
            </w:r>
          </w:p>
          <w:p w14:paraId="60088A5E" w14:textId="77777777" w:rsidR="00D063F9" w:rsidRPr="005C0D4A" w:rsidRDefault="00D063F9" w:rsidP="00D063F9">
            <w:pPr>
              <w:pStyle w:val="a"/>
              <w:rPr>
                <w:rFonts w:asciiTheme="minorHAnsi" w:hAnsiTheme="minorHAnsi" w:cstheme="minorHAnsi"/>
                <w:b/>
                <w:bCs/>
                <w:sz w:val="22"/>
                <w:szCs w:val="22"/>
                <w:lang w:val="en-GB"/>
              </w:rPr>
            </w:pPr>
          </w:p>
          <w:p w14:paraId="42B115F5"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85"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1EA441BB" w14:textId="77777777" w:rsidR="00D063F9" w:rsidRPr="005C0D4A" w:rsidRDefault="00D063F9" w:rsidP="00D063F9">
            <w:pPr>
              <w:pStyle w:val="a"/>
              <w:rPr>
                <w:rFonts w:asciiTheme="minorHAnsi" w:hAnsiTheme="minorHAnsi" w:cstheme="minorHAnsi"/>
                <w:b/>
                <w:bCs/>
                <w:sz w:val="22"/>
                <w:szCs w:val="22"/>
                <w:lang w:val="en-GB"/>
              </w:rPr>
            </w:pPr>
          </w:p>
          <w:p w14:paraId="1E7A61BA" w14:textId="22028C53" w:rsidR="00D063F9" w:rsidRPr="005C0D4A" w:rsidRDefault="00D063F9" w:rsidP="00D063F9">
            <w:pPr>
              <w:autoSpaceDE w:val="0"/>
              <w:autoSpaceDN w:val="0"/>
              <w:adjustRightInd w:val="0"/>
              <w:jc w:val="both"/>
              <w:rPr>
                <w:rFonts w:asciiTheme="minorHAnsi" w:hAnsiTheme="minorHAnsi" w:cstheme="minorHAnsi"/>
                <w:sz w:val="22"/>
                <w:szCs w:val="22"/>
              </w:rPr>
            </w:pPr>
            <w:r w:rsidRPr="00CA1D3B">
              <w:rPr>
                <w:rFonts w:asciiTheme="minorHAnsi" w:hAnsiTheme="minorHAnsi" w:cstheme="minorHAnsi"/>
                <w:b/>
                <w:bCs/>
                <w:sz w:val="22"/>
                <w:szCs w:val="22"/>
                <w:lang w:val="en-GB"/>
              </w:rPr>
              <w:t>Description:</w:t>
            </w:r>
            <w:r w:rsidRPr="00CA1D3B">
              <w:rPr>
                <w:rFonts w:asciiTheme="minorHAnsi" w:hAnsiTheme="minorHAnsi" w:cstheme="minorHAnsi"/>
                <w:sz w:val="22"/>
                <w:szCs w:val="22"/>
                <w:lang w:val="en-GB"/>
              </w:rPr>
              <w:t xml:space="preserve"> </w:t>
            </w:r>
            <w:r w:rsidRPr="00CA1D3B">
              <w:rPr>
                <w:rFonts w:asciiTheme="minorHAnsi" w:hAnsiTheme="minorHAnsi" w:cstheme="minorHAnsi"/>
                <w:color w:val="000000" w:themeColor="text1"/>
                <w:sz w:val="22"/>
                <w:szCs w:val="22"/>
                <w:lang w:val="en-GB"/>
              </w:rPr>
              <w:t xml:space="preserve">This measure </w:t>
            </w:r>
            <w:r w:rsidRPr="00AA5089">
              <w:rPr>
                <w:rFonts w:asciiTheme="minorHAnsi" w:hAnsiTheme="minorHAnsi" w:cstheme="minorHAnsi"/>
                <w:i/>
                <w:iCs/>
                <w:color w:val="000000" w:themeColor="text1"/>
                <w:sz w:val="22"/>
                <w:szCs w:val="22"/>
                <w:lang w:val="en-GB"/>
              </w:rPr>
              <w:t>[Regulation 5 (4)]</w:t>
            </w:r>
            <w:r w:rsidRPr="00CA1D3B">
              <w:rPr>
                <w:rFonts w:asciiTheme="minorHAnsi" w:hAnsiTheme="minorHAnsi" w:cstheme="minorHAnsi"/>
                <w:color w:val="000000" w:themeColor="text1"/>
                <w:sz w:val="22"/>
                <w:szCs w:val="22"/>
                <w:lang w:val="en-GB"/>
              </w:rPr>
              <w:t xml:space="preserve"> provides that </w:t>
            </w:r>
            <w:r>
              <w:rPr>
                <w:rFonts w:asciiTheme="minorHAnsi" w:hAnsiTheme="minorHAnsi" w:cstheme="minorHAnsi"/>
                <w:color w:val="000000" w:themeColor="text1"/>
                <w:sz w:val="22"/>
                <w:szCs w:val="22"/>
                <w:lang w:val="en-GB"/>
              </w:rPr>
              <w:t>t</w:t>
            </w:r>
            <w:r w:rsidRPr="00A5774D">
              <w:rPr>
                <w:rFonts w:asciiTheme="minorHAnsi" w:eastAsia="SimSun" w:hAnsiTheme="minorHAnsi" w:cstheme="minorHAnsi"/>
                <w:sz w:val="22"/>
                <w:szCs w:val="22"/>
                <w:lang w:val="en-MY" w:eastAsia="en-GB"/>
              </w:rPr>
              <w:t xml:space="preserve">he importation </w:t>
            </w:r>
            <w:r>
              <w:rPr>
                <w:rFonts w:asciiTheme="minorHAnsi" w:eastAsia="SimSun" w:hAnsiTheme="minorHAnsi" w:cstheme="minorHAnsi"/>
                <w:sz w:val="22"/>
                <w:szCs w:val="22"/>
                <w:lang w:val="en-MY" w:eastAsia="en-GB"/>
              </w:rPr>
              <w:t xml:space="preserve">of any beneficial organism into </w:t>
            </w:r>
            <w:r w:rsidRPr="00BB47E5">
              <w:rPr>
                <w:rFonts w:asciiTheme="minorHAnsi" w:hAnsiTheme="minorHAnsi" w:cstheme="minorHAnsi"/>
                <w:sz w:val="22"/>
                <w:szCs w:val="22"/>
                <w:lang w:val="en-GB"/>
              </w:rPr>
              <w:t>Peninsular Malaysia, Sabah or Sarawak</w:t>
            </w:r>
            <w:r>
              <w:rPr>
                <w:rFonts w:asciiTheme="minorHAnsi" w:eastAsia="SimSun" w:hAnsiTheme="minorHAnsi" w:cstheme="minorHAnsi"/>
                <w:sz w:val="22"/>
                <w:szCs w:val="22"/>
                <w:lang w:val="en-MY" w:eastAsia="en-GB"/>
              </w:rPr>
              <w:t xml:space="preserve"> is prohibited, except under a permit issued by MAQIS and in compliance with the import requirements stated in the permit. </w:t>
            </w:r>
            <w:r>
              <w:rPr>
                <w:rFonts w:asciiTheme="minorHAnsi" w:hAnsiTheme="minorHAnsi" w:cstheme="minorHAnsi"/>
                <w:sz w:val="22"/>
                <w:szCs w:val="22"/>
                <w:lang w:val="en-GB"/>
              </w:rPr>
              <w:t>This is to prevent the entry of quarantine pests, including harmful microorganisms and pathogens, into Malaysia.</w:t>
            </w:r>
          </w:p>
          <w:p w14:paraId="5803D849" w14:textId="77777777" w:rsidR="00D063F9" w:rsidRPr="005C0D4A" w:rsidRDefault="00D063F9" w:rsidP="00D063F9">
            <w:pPr>
              <w:pStyle w:val="a"/>
              <w:rPr>
                <w:rFonts w:asciiTheme="minorHAnsi" w:hAnsiTheme="minorHAnsi" w:cstheme="minorHAnsi"/>
                <w:b/>
                <w:bCs/>
                <w:sz w:val="22"/>
                <w:szCs w:val="22"/>
                <w:lang w:val="en-GB"/>
              </w:rPr>
            </w:pPr>
          </w:p>
          <w:p w14:paraId="268D5FCF" w14:textId="77777777" w:rsidR="00D063F9" w:rsidRPr="00F0763B" w:rsidRDefault="00D063F9" w:rsidP="00D063F9">
            <w:pPr>
              <w:pStyle w:val="a"/>
              <w:jc w:val="both"/>
              <w:rPr>
                <w:rFonts w:asciiTheme="minorHAnsi" w:hAnsiTheme="minorHAnsi" w:cstheme="minorHAnsi"/>
                <w:bCs/>
                <w:sz w:val="22"/>
                <w:szCs w:val="22"/>
                <w:lang w:val="en-GB"/>
              </w:rPr>
            </w:pPr>
            <w:r w:rsidRPr="00F0763B">
              <w:rPr>
                <w:rFonts w:asciiTheme="minorHAnsi" w:hAnsiTheme="minorHAnsi" w:cstheme="minorHAnsi"/>
                <w:bCs/>
                <w:sz w:val="22"/>
                <w:szCs w:val="22"/>
                <w:lang w:val="en-GB"/>
              </w:rPr>
              <w:t>In relation to this measure, importers need to refer to the following document:</w:t>
            </w:r>
          </w:p>
          <w:p w14:paraId="18A14245" w14:textId="77777777" w:rsidR="00D063F9" w:rsidRPr="00C74E91" w:rsidRDefault="00D063F9" w:rsidP="00732271">
            <w:pPr>
              <w:pStyle w:val="a"/>
              <w:numPr>
                <w:ilvl w:val="0"/>
                <w:numId w:val="16"/>
              </w:numPr>
              <w:ind w:left="321" w:hanging="321"/>
              <w:rPr>
                <w:rFonts w:asciiTheme="minorHAnsi" w:hAnsiTheme="minorHAnsi" w:cstheme="minorHAnsi"/>
                <w:sz w:val="22"/>
                <w:szCs w:val="22"/>
                <w:lang w:val="en-GB"/>
              </w:rPr>
            </w:pPr>
            <w:r w:rsidRPr="007066E9">
              <w:rPr>
                <w:rFonts w:asciiTheme="minorHAnsi" w:hAnsiTheme="minorHAnsi" w:cstheme="minorHAnsi"/>
                <w:sz w:val="22"/>
                <w:szCs w:val="22"/>
                <w:lang w:val="en-GB"/>
              </w:rPr>
              <w:t>Third schedule, Customs (Prohibition of Imports) Order 2017</w:t>
            </w:r>
            <w:r w:rsidRPr="00C74E91">
              <w:rPr>
                <w:rFonts w:asciiTheme="minorHAnsi" w:hAnsiTheme="minorHAnsi" w:cstheme="minorHAnsi"/>
                <w:sz w:val="22"/>
                <w:szCs w:val="22"/>
                <w:lang w:val="en-GB"/>
              </w:rPr>
              <w:t>, 31 March 2017</w:t>
            </w:r>
            <w:r>
              <w:rPr>
                <w:rFonts w:asciiTheme="minorHAnsi" w:hAnsiTheme="minorHAnsi" w:cstheme="minorHAnsi"/>
                <w:sz w:val="22"/>
                <w:szCs w:val="22"/>
                <w:lang w:val="en-GB"/>
              </w:rPr>
              <w:t xml:space="preserve">: </w:t>
            </w:r>
            <w:hyperlink r:id="rId86" w:history="1">
              <w:r w:rsidRPr="007517C7">
                <w:rPr>
                  <w:rStyle w:val="Hyperlink"/>
                  <w:rFonts w:asciiTheme="minorHAnsi" w:hAnsiTheme="minorHAnsi" w:cstheme="minorHAnsi"/>
                  <w:sz w:val="22"/>
                  <w:szCs w:val="22"/>
                  <w:lang w:val="en-GB"/>
                </w:rPr>
                <w:t>http://www.federalgazette.agc.gov.my/outputp/pua_20170404_P.U.(A)103_Import.pdf</w:t>
              </w:r>
            </w:hyperlink>
          </w:p>
          <w:p w14:paraId="3F1548F7"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0AE720DF" w14:textId="77777777" w:rsidTr="00201343">
        <w:trPr>
          <w:jc w:val="center"/>
        </w:trPr>
        <w:tc>
          <w:tcPr>
            <w:tcW w:w="641" w:type="dxa"/>
          </w:tcPr>
          <w:p w14:paraId="6A2B88A6" w14:textId="6D18B1FD" w:rsidR="00D063F9" w:rsidRDefault="00995DD8"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36</w:t>
            </w:r>
          </w:p>
        </w:tc>
        <w:tc>
          <w:tcPr>
            <w:tcW w:w="9272" w:type="dxa"/>
          </w:tcPr>
          <w:p w14:paraId="04C28717"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A53 Fumigation</w:t>
            </w:r>
          </w:p>
          <w:p w14:paraId="35C51FE6" w14:textId="77777777" w:rsidR="00D063F9" w:rsidRPr="005C0D4A" w:rsidRDefault="00D063F9" w:rsidP="00D063F9">
            <w:pPr>
              <w:pStyle w:val="a"/>
              <w:rPr>
                <w:rFonts w:asciiTheme="minorHAnsi" w:hAnsiTheme="minorHAnsi" w:cstheme="minorHAnsi"/>
                <w:sz w:val="22"/>
                <w:szCs w:val="22"/>
                <w:lang w:val="en-SG"/>
              </w:rPr>
            </w:pPr>
          </w:p>
          <w:p w14:paraId="66658A47" w14:textId="77777777" w:rsidR="00D063F9" w:rsidRPr="00245D40"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Pr>
                <w:rFonts w:asciiTheme="minorHAnsi" w:hAnsiTheme="minorHAnsi" w:cstheme="minorHAnsi"/>
                <w:bCs/>
                <w:sz w:val="22"/>
                <w:szCs w:val="22"/>
                <w:lang w:val="en-GB"/>
              </w:rPr>
              <w:t>4.1.5.3</w:t>
            </w:r>
          </w:p>
          <w:p w14:paraId="6076A9D2" w14:textId="77777777" w:rsidR="00D063F9" w:rsidRPr="005C0D4A" w:rsidRDefault="00D063F9" w:rsidP="00D063F9">
            <w:pPr>
              <w:pStyle w:val="a"/>
              <w:rPr>
                <w:rFonts w:asciiTheme="minorHAnsi" w:hAnsiTheme="minorHAnsi" w:cstheme="minorHAnsi"/>
                <w:b/>
                <w:bCs/>
                <w:sz w:val="22"/>
                <w:szCs w:val="22"/>
                <w:lang w:val="en-GB"/>
              </w:rPr>
            </w:pPr>
          </w:p>
          <w:p w14:paraId="435DC9EF"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Title: </w:t>
            </w:r>
            <w:r w:rsidRPr="004354A4">
              <w:rPr>
                <w:rFonts w:asciiTheme="minorHAnsi" w:hAnsiTheme="minorHAnsi" w:cstheme="minorHAnsi"/>
                <w:bCs/>
                <w:sz w:val="22"/>
                <w:szCs w:val="22"/>
                <w:lang w:val="en-GB"/>
              </w:rPr>
              <w:t>Plant Quarantine Regulations 1981</w:t>
            </w:r>
            <w:r>
              <w:rPr>
                <w:rFonts w:asciiTheme="minorHAnsi" w:hAnsiTheme="minorHAnsi" w:cstheme="minorHAnsi"/>
                <w:bCs/>
                <w:sz w:val="22"/>
                <w:szCs w:val="22"/>
                <w:lang w:val="en-GB"/>
              </w:rPr>
              <w:t>,</w:t>
            </w:r>
            <w:r w:rsidRPr="00E77918">
              <w:rPr>
                <w:rFonts w:asciiTheme="minorHAnsi" w:hAnsiTheme="minorHAnsi" w:cstheme="minorHAnsi"/>
                <w:bCs/>
                <w:sz w:val="22"/>
                <w:szCs w:val="22"/>
                <w:lang w:val="en-GB"/>
              </w:rPr>
              <w:t xml:space="preserve"> 31 March 1981</w:t>
            </w:r>
          </w:p>
          <w:p w14:paraId="0018BE34" w14:textId="77777777" w:rsidR="00D063F9" w:rsidRPr="005C0D4A" w:rsidRDefault="00D063F9" w:rsidP="00D063F9">
            <w:pPr>
              <w:pStyle w:val="a"/>
              <w:rPr>
                <w:rFonts w:asciiTheme="minorHAnsi" w:hAnsiTheme="minorHAnsi" w:cstheme="minorHAnsi"/>
                <w:b/>
                <w:bCs/>
                <w:sz w:val="22"/>
                <w:szCs w:val="22"/>
                <w:lang w:val="en-GB"/>
              </w:rPr>
            </w:pPr>
          </w:p>
          <w:p w14:paraId="50458557"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87"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16193A25" w14:textId="77777777" w:rsidR="00D063F9" w:rsidRPr="005C0D4A" w:rsidRDefault="00D063F9" w:rsidP="00D063F9">
            <w:pPr>
              <w:pStyle w:val="a"/>
              <w:rPr>
                <w:rFonts w:asciiTheme="minorHAnsi" w:hAnsiTheme="minorHAnsi" w:cstheme="minorHAnsi"/>
                <w:b/>
                <w:bCs/>
                <w:sz w:val="22"/>
                <w:szCs w:val="22"/>
                <w:lang w:val="en-GB"/>
              </w:rPr>
            </w:pPr>
          </w:p>
          <w:p w14:paraId="60D84EE4" w14:textId="70B6AD9E" w:rsidR="00D063F9" w:rsidRPr="00A2414B" w:rsidRDefault="00D063F9" w:rsidP="00D063F9">
            <w:pPr>
              <w:pStyle w:val="a"/>
              <w:jc w:val="both"/>
              <w:rPr>
                <w:rFonts w:asciiTheme="minorHAnsi" w:hAnsiTheme="minorHAnsi" w:cstheme="minorHAnsi"/>
                <w:sz w:val="22"/>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sidRPr="001D3B34">
              <w:rPr>
                <w:rFonts w:asciiTheme="minorHAnsi" w:hAnsiTheme="minorHAnsi" w:cstheme="minorHAnsi"/>
                <w:i/>
                <w:sz w:val="22"/>
                <w:szCs w:val="22"/>
                <w:lang w:val="en-GB"/>
              </w:rPr>
              <w:t xml:space="preserve">[Regulation 5(5)] </w:t>
            </w:r>
            <w:r w:rsidRPr="001D3B34">
              <w:rPr>
                <w:rFonts w:asciiTheme="minorHAnsi" w:hAnsiTheme="minorHAnsi" w:cstheme="minorHAnsi"/>
                <w:sz w:val="22"/>
                <w:szCs w:val="22"/>
                <w:lang w:val="en-GB"/>
              </w:rPr>
              <w:t>provid</w:t>
            </w:r>
            <w:r>
              <w:rPr>
                <w:rFonts w:asciiTheme="minorHAnsi" w:hAnsiTheme="minorHAnsi" w:cstheme="minorHAnsi"/>
                <w:sz w:val="22"/>
                <w:szCs w:val="22"/>
                <w:lang w:val="en-GB"/>
              </w:rPr>
              <w:t xml:space="preserve">es that the importation of plants where </w:t>
            </w:r>
            <w:proofErr w:type="spellStart"/>
            <w:r>
              <w:rPr>
                <w:rFonts w:asciiTheme="minorHAnsi" w:hAnsiTheme="minorHAnsi" w:cstheme="minorHAnsi"/>
                <w:sz w:val="22"/>
                <w:szCs w:val="22"/>
                <w:lang w:val="en-GB"/>
              </w:rPr>
              <w:t>khapra</w:t>
            </w:r>
            <w:proofErr w:type="spellEnd"/>
            <w:r>
              <w:rPr>
                <w:rFonts w:asciiTheme="minorHAnsi" w:hAnsiTheme="minorHAnsi" w:cstheme="minorHAnsi"/>
                <w:sz w:val="22"/>
                <w:szCs w:val="22"/>
                <w:lang w:val="en-GB"/>
              </w:rPr>
              <w:t xml:space="preserve"> beetle is found (as reflected in the Ninth Schedule of the said Regulations), shall be treated by the exporting countries in accordance with the dosage rates </w:t>
            </w:r>
            <w:r w:rsidRPr="00E77918">
              <w:rPr>
                <w:rFonts w:asciiTheme="minorHAnsi" w:hAnsiTheme="minorHAnsi" w:cstheme="minorHAnsi"/>
                <w:sz w:val="22"/>
                <w:szCs w:val="22"/>
                <w:lang w:val="en-GB"/>
              </w:rPr>
              <w:t xml:space="preserve">which conforms to international standards, guidelines and recommendation. </w:t>
            </w:r>
            <w:r>
              <w:rPr>
                <w:rFonts w:asciiTheme="minorHAnsi" w:hAnsiTheme="minorHAnsi" w:cstheme="minorHAnsi"/>
                <w:sz w:val="22"/>
                <w:szCs w:val="22"/>
                <w:lang w:val="en-GB"/>
              </w:rPr>
              <w:t>This is to ensure the protection of plant life and health from pests and diseases.</w:t>
            </w:r>
          </w:p>
          <w:p w14:paraId="23262F09"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01748894" w14:textId="77777777" w:rsidTr="00201343">
        <w:trPr>
          <w:jc w:val="center"/>
        </w:trPr>
        <w:tc>
          <w:tcPr>
            <w:tcW w:w="641" w:type="dxa"/>
          </w:tcPr>
          <w:p w14:paraId="6D63C55F" w14:textId="6F273255" w:rsidR="00D063F9" w:rsidRDefault="00995DD8"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37</w:t>
            </w:r>
          </w:p>
        </w:tc>
        <w:tc>
          <w:tcPr>
            <w:tcW w:w="9272" w:type="dxa"/>
          </w:tcPr>
          <w:p w14:paraId="68516956"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w:t>
            </w:r>
            <w:r>
              <w:rPr>
                <w:rFonts w:asciiTheme="minorHAnsi" w:hAnsiTheme="minorHAnsi" w:cstheme="minorHAnsi"/>
                <w:sz w:val="22"/>
                <w:szCs w:val="22"/>
                <w:lang w:val="en-GB"/>
              </w:rPr>
              <w:t>83</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Certification</w:t>
            </w:r>
            <w:r w:rsidRPr="005C0D4A">
              <w:rPr>
                <w:rFonts w:asciiTheme="minorHAnsi" w:hAnsiTheme="minorHAnsi" w:cstheme="minorHAnsi"/>
                <w:sz w:val="22"/>
                <w:szCs w:val="22"/>
                <w:lang w:val="en-GB"/>
              </w:rPr>
              <w:t xml:space="preserve"> requirements</w:t>
            </w:r>
          </w:p>
          <w:p w14:paraId="1642F2B8" w14:textId="77777777" w:rsidR="00D063F9" w:rsidRPr="005C0D4A" w:rsidRDefault="00D063F9" w:rsidP="00D063F9">
            <w:pPr>
              <w:pStyle w:val="a"/>
              <w:rPr>
                <w:rFonts w:asciiTheme="minorHAnsi" w:hAnsiTheme="minorHAnsi" w:cstheme="minorHAnsi"/>
                <w:sz w:val="22"/>
                <w:szCs w:val="22"/>
                <w:lang w:val="en-SG"/>
              </w:rPr>
            </w:pPr>
          </w:p>
          <w:p w14:paraId="21663498"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w:t>
            </w:r>
            <w:r>
              <w:rPr>
                <w:rFonts w:asciiTheme="minorHAnsi" w:hAnsiTheme="minorHAnsi" w:cstheme="minorHAnsi"/>
                <w:bCs/>
                <w:sz w:val="22"/>
                <w:szCs w:val="22"/>
                <w:lang w:val="en-GB"/>
              </w:rPr>
              <w:t>7</w:t>
            </w:r>
            <w:r w:rsidRPr="005C0D4A">
              <w:rPr>
                <w:rFonts w:asciiTheme="minorHAnsi" w:hAnsiTheme="minorHAnsi" w:cstheme="minorHAnsi"/>
                <w:bCs/>
                <w:sz w:val="22"/>
                <w:szCs w:val="22"/>
                <w:lang w:val="en-GB"/>
              </w:rPr>
              <w:t>.</w:t>
            </w:r>
            <w:r>
              <w:rPr>
                <w:rFonts w:asciiTheme="minorHAnsi" w:hAnsiTheme="minorHAnsi" w:cstheme="minorHAnsi"/>
                <w:bCs/>
                <w:sz w:val="22"/>
                <w:szCs w:val="22"/>
                <w:lang w:val="en-GB"/>
              </w:rPr>
              <w:t>3</w:t>
            </w:r>
            <w:r w:rsidRPr="005C0D4A">
              <w:rPr>
                <w:rFonts w:asciiTheme="minorHAnsi" w:hAnsiTheme="minorHAnsi" w:cstheme="minorHAnsi"/>
                <w:bCs/>
                <w:sz w:val="22"/>
                <w:szCs w:val="22"/>
                <w:lang w:val="en-GB"/>
              </w:rPr>
              <w:t xml:space="preserve"> </w:t>
            </w:r>
          </w:p>
          <w:p w14:paraId="68FC6416" w14:textId="77777777" w:rsidR="00D063F9" w:rsidRPr="005C0D4A" w:rsidRDefault="00D063F9" w:rsidP="00D063F9">
            <w:pPr>
              <w:pStyle w:val="a"/>
              <w:rPr>
                <w:rFonts w:asciiTheme="minorHAnsi" w:hAnsiTheme="minorHAnsi" w:cstheme="minorHAnsi"/>
                <w:b/>
                <w:bCs/>
                <w:sz w:val="22"/>
                <w:szCs w:val="22"/>
                <w:lang w:val="en-GB"/>
              </w:rPr>
            </w:pPr>
          </w:p>
          <w:p w14:paraId="35989B07"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Title:</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E77918">
              <w:rPr>
                <w:rFonts w:asciiTheme="minorHAnsi" w:hAnsiTheme="minorHAnsi" w:cstheme="minorHAnsi"/>
                <w:bCs/>
                <w:sz w:val="22"/>
                <w:szCs w:val="22"/>
                <w:lang w:val="en-GB"/>
              </w:rPr>
              <w:t>31 March 1981</w:t>
            </w:r>
          </w:p>
          <w:p w14:paraId="3A8018C3" w14:textId="77777777" w:rsidR="00D063F9" w:rsidRPr="005C0D4A" w:rsidRDefault="00D063F9" w:rsidP="00D063F9">
            <w:pPr>
              <w:pStyle w:val="a"/>
              <w:rPr>
                <w:rFonts w:asciiTheme="minorHAnsi" w:hAnsiTheme="minorHAnsi" w:cstheme="minorHAnsi"/>
                <w:b/>
                <w:bCs/>
                <w:sz w:val="22"/>
                <w:szCs w:val="22"/>
                <w:lang w:val="en-GB"/>
              </w:rPr>
            </w:pPr>
          </w:p>
          <w:p w14:paraId="5F42B3AD"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88"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1CF3CE97" w14:textId="77777777" w:rsidR="00D063F9" w:rsidRPr="005C0D4A" w:rsidRDefault="00D063F9" w:rsidP="00D063F9">
            <w:pPr>
              <w:pStyle w:val="a"/>
              <w:rPr>
                <w:rFonts w:asciiTheme="minorHAnsi" w:hAnsiTheme="minorHAnsi" w:cstheme="minorHAnsi"/>
                <w:b/>
                <w:bCs/>
                <w:sz w:val="22"/>
                <w:szCs w:val="22"/>
                <w:lang w:val="en-GB"/>
              </w:rPr>
            </w:pPr>
          </w:p>
          <w:p w14:paraId="5049290F" w14:textId="672E5486" w:rsidR="00D063F9" w:rsidRPr="009E7FC0" w:rsidRDefault="00D063F9" w:rsidP="00D063F9">
            <w:pPr>
              <w:pStyle w:val="a"/>
              <w:jc w:val="both"/>
              <w:rPr>
                <w:rFonts w:asciiTheme="minorHAnsi" w:hAnsiTheme="minorHAnsi" w:cstheme="minorHAnsi"/>
                <w:i/>
                <w:sz w:val="22"/>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w:t>
            </w:r>
            <w:r w:rsidRPr="00E77918">
              <w:rPr>
                <w:rFonts w:asciiTheme="minorHAnsi" w:hAnsiTheme="minorHAnsi" w:cstheme="minorHAnsi"/>
                <w:sz w:val="22"/>
                <w:szCs w:val="22"/>
                <w:lang w:val="en-GB"/>
              </w:rPr>
              <w:t xml:space="preserve">measure </w:t>
            </w:r>
            <w:r w:rsidRPr="00E77918">
              <w:rPr>
                <w:rFonts w:asciiTheme="minorHAnsi" w:hAnsiTheme="minorHAnsi" w:cstheme="minorHAnsi"/>
                <w:i/>
                <w:sz w:val="22"/>
                <w:szCs w:val="22"/>
                <w:lang w:val="en-GB"/>
              </w:rPr>
              <w:t xml:space="preserve">[Regulation 5(5)] </w:t>
            </w:r>
            <w:r w:rsidRPr="00E77918">
              <w:rPr>
                <w:rFonts w:asciiTheme="minorHAnsi" w:hAnsiTheme="minorHAnsi" w:cstheme="minorHAnsi"/>
                <w:sz w:val="22"/>
                <w:szCs w:val="22"/>
                <w:lang w:val="en-GB"/>
              </w:rPr>
              <w:t xml:space="preserve">provides that each import consignment of plants where </w:t>
            </w:r>
            <w:proofErr w:type="spellStart"/>
            <w:r w:rsidRPr="00E77918">
              <w:rPr>
                <w:rFonts w:asciiTheme="minorHAnsi" w:hAnsiTheme="minorHAnsi" w:cstheme="minorHAnsi"/>
                <w:sz w:val="22"/>
                <w:szCs w:val="22"/>
                <w:lang w:val="en-GB"/>
              </w:rPr>
              <w:t>khapra</w:t>
            </w:r>
            <w:proofErr w:type="spellEnd"/>
            <w:r w:rsidRPr="00E77918">
              <w:rPr>
                <w:rFonts w:asciiTheme="minorHAnsi" w:hAnsiTheme="minorHAnsi" w:cstheme="minorHAnsi"/>
                <w:sz w:val="22"/>
                <w:szCs w:val="22"/>
                <w:lang w:val="en-GB"/>
              </w:rPr>
              <w:t xml:space="preserve"> beetle is foun</w:t>
            </w:r>
            <w:r>
              <w:rPr>
                <w:rFonts w:asciiTheme="minorHAnsi" w:hAnsiTheme="minorHAnsi" w:cstheme="minorHAnsi"/>
                <w:sz w:val="22"/>
                <w:szCs w:val="22"/>
                <w:lang w:val="en-GB"/>
              </w:rPr>
              <w:t xml:space="preserve">d (as reflected in the Ninth Schedule of the said Regulations), shall be accompanied by a phytosanitary certificate issued by the exporting country’s competent authority. </w:t>
            </w:r>
            <w:r>
              <w:rPr>
                <w:rFonts w:asciiTheme="minorHAnsi" w:hAnsiTheme="minorHAnsi" w:cstheme="minorHAnsi"/>
                <w:sz w:val="22"/>
                <w:szCs w:val="22"/>
                <w:lang w:val="en-GB"/>
              </w:rPr>
              <w:lastRenderedPageBreak/>
              <w:t>This is to ensure the protection of plant life and health from pests and diseases.</w:t>
            </w:r>
          </w:p>
          <w:p w14:paraId="2797B12B"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3C6A7722" w14:textId="77777777" w:rsidTr="00201343">
        <w:trPr>
          <w:jc w:val="center"/>
        </w:trPr>
        <w:tc>
          <w:tcPr>
            <w:tcW w:w="641" w:type="dxa"/>
          </w:tcPr>
          <w:p w14:paraId="6AA00688" w14:textId="17FF9D9D" w:rsidR="00D063F9" w:rsidRDefault="00995DD8"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38</w:t>
            </w:r>
          </w:p>
        </w:tc>
        <w:tc>
          <w:tcPr>
            <w:tcW w:w="9272" w:type="dxa"/>
          </w:tcPr>
          <w:p w14:paraId="4F458278"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A12 Geographical restrictions on eligibility</w:t>
            </w:r>
          </w:p>
          <w:p w14:paraId="38AB23D0" w14:textId="77777777" w:rsidR="00D063F9" w:rsidRPr="005C0D4A" w:rsidRDefault="00D063F9" w:rsidP="00D063F9">
            <w:pPr>
              <w:pStyle w:val="a"/>
              <w:rPr>
                <w:rFonts w:asciiTheme="minorHAnsi" w:hAnsiTheme="minorHAnsi" w:cstheme="minorHAnsi"/>
                <w:sz w:val="22"/>
                <w:szCs w:val="22"/>
                <w:lang w:val="en-SG"/>
              </w:rPr>
            </w:pPr>
          </w:p>
          <w:p w14:paraId="1889C3D2"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bCs/>
                <w:sz w:val="22"/>
                <w:szCs w:val="22"/>
                <w:lang w:val="en-GB"/>
              </w:rPr>
              <w:t>4.1.1.2</w:t>
            </w:r>
          </w:p>
          <w:p w14:paraId="782A2049" w14:textId="77777777" w:rsidR="00D063F9" w:rsidRPr="005C0D4A" w:rsidRDefault="00D063F9" w:rsidP="00D063F9">
            <w:pPr>
              <w:pStyle w:val="a"/>
              <w:rPr>
                <w:rFonts w:asciiTheme="minorHAnsi" w:hAnsiTheme="minorHAnsi" w:cstheme="minorHAnsi"/>
                <w:b/>
                <w:bCs/>
                <w:sz w:val="22"/>
                <w:szCs w:val="22"/>
                <w:lang w:val="en-GB"/>
              </w:rPr>
            </w:pPr>
          </w:p>
          <w:p w14:paraId="032577ED" w14:textId="12626C54" w:rsidR="00D063F9" w:rsidRDefault="00D063F9" w:rsidP="00D063F9">
            <w:pPr>
              <w:pStyle w:val="a"/>
              <w:rPr>
                <w:rFonts w:ascii="Calibri" w:hAnsi="Calibri" w:cs="Calibri"/>
                <w:sz w:val="22"/>
                <w:szCs w:val="22"/>
                <w:lang w:val="en-MY" w:eastAsia="en-GB"/>
              </w:rPr>
            </w:pPr>
            <w:r w:rsidRPr="005C0D4A">
              <w:rPr>
                <w:rFonts w:asciiTheme="minorHAnsi" w:hAnsiTheme="minorHAnsi" w:cstheme="minorHAnsi"/>
                <w:b/>
                <w:bCs/>
                <w:sz w:val="22"/>
                <w:szCs w:val="22"/>
                <w:lang w:val="en-GB"/>
              </w:rPr>
              <w:t>Title:</w:t>
            </w:r>
            <w:r w:rsidRPr="00D17730">
              <w:rPr>
                <w:rFonts w:asciiTheme="minorHAnsi" w:hAnsiTheme="minorHAnsi" w:cstheme="minorHAnsi"/>
                <w:bCs/>
                <w:sz w:val="22"/>
                <w:szCs w:val="22"/>
                <w:lang w:val="en-GB"/>
              </w:rPr>
              <w:t xml:space="preserve"> Plant Quarantine Regulations 1981</w:t>
            </w:r>
            <w:r>
              <w:rPr>
                <w:rFonts w:ascii="Calibri" w:hAnsi="Calibri" w:cs="Calibri"/>
                <w:bCs/>
                <w:sz w:val="22"/>
                <w:szCs w:val="22"/>
                <w:lang w:val="en-GB"/>
              </w:rPr>
              <w:t>, 31 March 1981</w:t>
            </w:r>
          </w:p>
          <w:p w14:paraId="4F7665AF" w14:textId="77777777" w:rsidR="00D063F9" w:rsidRPr="005C0D4A" w:rsidRDefault="00D063F9" w:rsidP="00D063F9">
            <w:pPr>
              <w:pStyle w:val="a"/>
              <w:rPr>
                <w:rFonts w:asciiTheme="minorHAnsi" w:hAnsiTheme="minorHAnsi" w:cstheme="minorHAnsi"/>
                <w:b/>
                <w:bCs/>
                <w:sz w:val="22"/>
                <w:szCs w:val="22"/>
                <w:lang w:val="en-GB"/>
              </w:rPr>
            </w:pPr>
          </w:p>
          <w:p w14:paraId="0C27D953"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89"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566146C0" w14:textId="6C84AFB5" w:rsidR="00D063F9" w:rsidRDefault="00D063F9" w:rsidP="00D063F9">
            <w:pPr>
              <w:pStyle w:val="a"/>
              <w:rPr>
                <w:rFonts w:asciiTheme="minorHAnsi" w:hAnsiTheme="minorHAnsi" w:cstheme="minorHAnsi"/>
                <w:b/>
                <w:bCs/>
                <w:sz w:val="22"/>
                <w:szCs w:val="22"/>
                <w:lang w:val="en-GB"/>
              </w:rPr>
            </w:pPr>
          </w:p>
          <w:p w14:paraId="6CE4154E" w14:textId="643210CD" w:rsidR="00D063F9" w:rsidRPr="00BB47E5" w:rsidRDefault="00D063F9" w:rsidP="00D063F9">
            <w:pPr>
              <w:pStyle w:val="a"/>
              <w:jc w:val="both"/>
              <w:rPr>
                <w:rFonts w:asciiTheme="minorHAnsi" w:eastAsia="Times New Roman" w:hAnsiTheme="minorHAnsi" w:cstheme="minorHAnsi"/>
                <w:sz w:val="22"/>
                <w:szCs w:val="22"/>
                <w:lang w:val="en-GB" w:eastAsia="en-US"/>
              </w:rPr>
            </w:pPr>
            <w:r w:rsidRPr="00302D61">
              <w:rPr>
                <w:rFonts w:ascii="Calibri" w:hAnsi="Calibri" w:cs="Calibri"/>
                <w:b/>
                <w:bCs/>
                <w:sz w:val="22"/>
                <w:szCs w:val="22"/>
                <w:lang w:val="en-GB"/>
              </w:rPr>
              <w:t>Description:</w:t>
            </w:r>
            <w:r>
              <w:rPr>
                <w:rFonts w:ascii="Calibri" w:hAnsi="Calibri" w:cs="Calibri"/>
                <w:b/>
                <w:bCs/>
                <w:sz w:val="22"/>
                <w:szCs w:val="22"/>
                <w:lang w:val="en-GB"/>
              </w:rPr>
              <w:t xml:space="preserve"> </w:t>
            </w:r>
            <w:r w:rsidRPr="00BB47E5">
              <w:rPr>
                <w:rFonts w:asciiTheme="minorHAnsi" w:eastAsia="Times New Roman" w:hAnsiTheme="minorHAnsi" w:cstheme="minorHAnsi"/>
                <w:sz w:val="22"/>
                <w:szCs w:val="22"/>
                <w:lang w:val="en-GB" w:eastAsia="en-US"/>
              </w:rPr>
              <w:t xml:space="preserve">This measure </w:t>
            </w:r>
            <w:r w:rsidRPr="00BB47E5">
              <w:rPr>
                <w:rFonts w:asciiTheme="minorHAnsi" w:eastAsia="Times New Roman" w:hAnsiTheme="minorHAnsi" w:cstheme="minorHAnsi"/>
                <w:i/>
                <w:sz w:val="22"/>
                <w:szCs w:val="22"/>
                <w:lang w:val="en-GB" w:eastAsia="en-US"/>
              </w:rPr>
              <w:t>[Regulation 5 (6)]</w:t>
            </w:r>
            <w:r w:rsidRPr="00BB47E5">
              <w:rPr>
                <w:rFonts w:asciiTheme="minorHAnsi" w:eastAsia="Times New Roman" w:hAnsiTheme="minorHAnsi" w:cstheme="minorHAnsi"/>
                <w:sz w:val="22"/>
                <w:szCs w:val="22"/>
                <w:lang w:val="en-GB" w:eastAsia="en-US"/>
              </w:rPr>
              <w:t xml:space="preserve"> provides that importation into Peninsular Malaysia, Sabah or Sarawak of cocoa pods, </w:t>
            </w:r>
            <w:proofErr w:type="spellStart"/>
            <w:r w:rsidRPr="00BB47E5">
              <w:rPr>
                <w:rFonts w:asciiTheme="minorHAnsi" w:eastAsia="Times New Roman" w:hAnsiTheme="minorHAnsi" w:cstheme="minorHAnsi"/>
                <w:sz w:val="22"/>
                <w:szCs w:val="22"/>
                <w:lang w:val="en-GB" w:eastAsia="en-US"/>
              </w:rPr>
              <w:t>rambutan</w:t>
            </w:r>
            <w:proofErr w:type="spellEnd"/>
            <w:r w:rsidRPr="00BB47E5">
              <w:rPr>
                <w:rFonts w:asciiTheme="minorHAnsi" w:eastAsia="Times New Roman" w:hAnsiTheme="minorHAnsi" w:cstheme="minorHAnsi"/>
                <w:sz w:val="22"/>
                <w:szCs w:val="22"/>
                <w:lang w:val="en-GB" w:eastAsia="en-US"/>
              </w:rPr>
              <w:t xml:space="preserve">, </w:t>
            </w:r>
            <w:proofErr w:type="spellStart"/>
            <w:r w:rsidRPr="00BB47E5">
              <w:rPr>
                <w:rFonts w:asciiTheme="minorHAnsi" w:eastAsia="Times New Roman" w:hAnsiTheme="minorHAnsi" w:cstheme="minorHAnsi"/>
                <w:sz w:val="22"/>
                <w:szCs w:val="22"/>
                <w:lang w:val="en-GB" w:eastAsia="en-US"/>
              </w:rPr>
              <w:t>pulasan</w:t>
            </w:r>
            <w:proofErr w:type="spellEnd"/>
            <w:r w:rsidRPr="00BB47E5">
              <w:rPr>
                <w:rFonts w:asciiTheme="minorHAnsi" w:eastAsia="Times New Roman" w:hAnsiTheme="minorHAnsi" w:cstheme="minorHAnsi"/>
                <w:sz w:val="22"/>
                <w:szCs w:val="22"/>
                <w:lang w:val="en-GB" w:eastAsia="en-US"/>
              </w:rPr>
              <w:t xml:space="preserve">, </w:t>
            </w:r>
            <w:proofErr w:type="spellStart"/>
            <w:r w:rsidRPr="00BB47E5">
              <w:rPr>
                <w:rFonts w:asciiTheme="minorHAnsi" w:eastAsia="Times New Roman" w:hAnsiTheme="minorHAnsi" w:cstheme="minorHAnsi"/>
                <w:sz w:val="22"/>
                <w:szCs w:val="22"/>
                <w:lang w:val="en-GB" w:eastAsia="en-US"/>
              </w:rPr>
              <w:t>longan</w:t>
            </w:r>
            <w:proofErr w:type="spellEnd"/>
            <w:r w:rsidRPr="00BB47E5">
              <w:rPr>
                <w:rFonts w:asciiTheme="minorHAnsi" w:eastAsia="Times New Roman" w:hAnsiTheme="minorHAnsi" w:cstheme="minorHAnsi"/>
                <w:sz w:val="22"/>
                <w:szCs w:val="22"/>
                <w:lang w:val="en-GB" w:eastAsia="en-US"/>
              </w:rPr>
              <w:t xml:space="preserve"> and </w:t>
            </w:r>
            <w:proofErr w:type="spellStart"/>
            <w:r w:rsidRPr="00BB47E5">
              <w:rPr>
                <w:rFonts w:asciiTheme="minorHAnsi" w:eastAsia="Times New Roman" w:hAnsiTheme="minorHAnsi" w:cstheme="minorHAnsi"/>
                <w:sz w:val="22"/>
                <w:szCs w:val="22"/>
                <w:lang w:val="en-GB" w:eastAsia="en-US"/>
              </w:rPr>
              <w:t>nam-nam</w:t>
            </w:r>
            <w:proofErr w:type="spellEnd"/>
            <w:r w:rsidRPr="00BB47E5">
              <w:rPr>
                <w:rFonts w:asciiTheme="minorHAnsi" w:eastAsia="Times New Roman" w:hAnsiTheme="minorHAnsi" w:cstheme="minorHAnsi"/>
                <w:sz w:val="22"/>
                <w:szCs w:val="22"/>
                <w:lang w:val="en-GB" w:eastAsia="en-US"/>
              </w:rPr>
              <w:t xml:space="preserve"> fruits produced in Peninsular Malaysia, Sabah or Sarawak, the Philippines and Indonesia</w:t>
            </w:r>
            <w:r>
              <w:rPr>
                <w:rFonts w:asciiTheme="minorHAnsi" w:eastAsia="Times New Roman" w:hAnsiTheme="minorHAnsi" w:cstheme="minorHAnsi"/>
                <w:sz w:val="22"/>
                <w:szCs w:val="22"/>
                <w:lang w:val="en-GB" w:eastAsia="en-US"/>
              </w:rPr>
              <w:t xml:space="preserve"> </w:t>
            </w:r>
            <w:r w:rsidRPr="00BB47E5">
              <w:rPr>
                <w:rFonts w:asciiTheme="minorHAnsi" w:eastAsia="Times New Roman" w:hAnsiTheme="minorHAnsi" w:cstheme="minorHAnsi"/>
                <w:sz w:val="22"/>
                <w:szCs w:val="22"/>
                <w:lang w:val="en-GB" w:eastAsia="en-US"/>
              </w:rPr>
              <w:t xml:space="preserve">is prohibited, unless the product can be certified as being </w:t>
            </w:r>
            <w:proofErr w:type="gramStart"/>
            <w:r w:rsidRPr="00BB47E5">
              <w:rPr>
                <w:rFonts w:asciiTheme="minorHAnsi" w:eastAsia="Times New Roman" w:hAnsiTheme="minorHAnsi" w:cstheme="minorHAnsi"/>
                <w:sz w:val="22"/>
                <w:szCs w:val="22"/>
                <w:lang w:val="en-GB" w:eastAsia="en-US"/>
              </w:rPr>
              <w:t>pest- and disease-free</w:t>
            </w:r>
            <w:proofErr w:type="gramEnd"/>
            <w:r w:rsidRPr="00BB47E5">
              <w:rPr>
                <w:rFonts w:asciiTheme="minorHAnsi" w:eastAsia="Times New Roman" w:hAnsiTheme="minorHAnsi" w:cstheme="minorHAnsi"/>
                <w:sz w:val="22"/>
                <w:szCs w:val="22"/>
                <w:lang w:val="en-GB" w:eastAsia="en-US"/>
              </w:rPr>
              <w:t>. This is to ensure protection of plants against pests and diseases that are endemic to these geographical regions.</w:t>
            </w:r>
          </w:p>
          <w:p w14:paraId="182772C4"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7E3B92C0" w14:textId="77777777" w:rsidTr="00201343">
        <w:trPr>
          <w:jc w:val="center"/>
        </w:trPr>
        <w:tc>
          <w:tcPr>
            <w:tcW w:w="641" w:type="dxa"/>
          </w:tcPr>
          <w:p w14:paraId="2D046BFF" w14:textId="2EEB3570" w:rsidR="00D063F9" w:rsidRDefault="00995DD8"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39</w:t>
            </w:r>
          </w:p>
        </w:tc>
        <w:tc>
          <w:tcPr>
            <w:tcW w:w="9272" w:type="dxa"/>
          </w:tcPr>
          <w:p w14:paraId="27E94E3F" w14:textId="77777777" w:rsidR="00D063F9" w:rsidRPr="005C0D4A" w:rsidRDefault="00D063F9" w:rsidP="00D063F9">
            <w:pPr>
              <w:pStyle w:val="a"/>
              <w:jc w:val="both"/>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A14 Special authorization requirement for SPS reasons</w:t>
            </w:r>
          </w:p>
          <w:p w14:paraId="3C6B9C4E" w14:textId="77777777" w:rsidR="00D063F9" w:rsidRPr="005C0D4A" w:rsidRDefault="00D063F9" w:rsidP="00D063F9">
            <w:pPr>
              <w:pStyle w:val="a"/>
              <w:rPr>
                <w:rFonts w:asciiTheme="minorHAnsi" w:hAnsiTheme="minorHAnsi" w:cstheme="minorHAnsi"/>
                <w:sz w:val="22"/>
                <w:szCs w:val="22"/>
                <w:lang w:val="en-SG"/>
              </w:rPr>
            </w:pPr>
          </w:p>
          <w:p w14:paraId="075838E0"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sz w:val="22"/>
                <w:szCs w:val="22"/>
                <w:lang w:val="en-GB"/>
              </w:rPr>
              <w:t>4.1.1.4</w:t>
            </w:r>
          </w:p>
          <w:p w14:paraId="5E8AA95D" w14:textId="77777777" w:rsidR="00D063F9" w:rsidRPr="005C0D4A" w:rsidRDefault="00D063F9" w:rsidP="00D063F9">
            <w:pPr>
              <w:pStyle w:val="a"/>
              <w:rPr>
                <w:rFonts w:asciiTheme="minorHAnsi" w:hAnsiTheme="minorHAnsi" w:cstheme="minorHAnsi"/>
                <w:b/>
                <w:bCs/>
                <w:sz w:val="22"/>
                <w:szCs w:val="22"/>
                <w:lang w:val="en-GB"/>
              </w:rPr>
            </w:pPr>
          </w:p>
          <w:p w14:paraId="08903346" w14:textId="508023C9" w:rsidR="00D063F9" w:rsidRDefault="00D063F9" w:rsidP="00D063F9">
            <w:pPr>
              <w:pStyle w:val="a"/>
              <w:rPr>
                <w:rFonts w:ascii="Calibri" w:hAnsi="Calibri" w:cs="Calibri"/>
                <w:sz w:val="22"/>
                <w:szCs w:val="22"/>
                <w:lang w:val="en-MY" w:eastAsia="en-GB"/>
              </w:rPr>
            </w:pPr>
            <w:r w:rsidRPr="005C0D4A">
              <w:rPr>
                <w:rFonts w:asciiTheme="minorHAnsi" w:hAnsiTheme="minorHAnsi" w:cstheme="minorHAnsi"/>
                <w:b/>
                <w:bCs/>
                <w:sz w:val="22"/>
                <w:szCs w:val="22"/>
                <w:lang w:val="en-GB"/>
              </w:rPr>
              <w:t>Title:</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A5774D">
              <w:rPr>
                <w:rFonts w:ascii="Calibri" w:hAnsi="Calibri" w:cs="Calibri"/>
                <w:sz w:val="22"/>
                <w:szCs w:val="22"/>
                <w:lang w:val="en-MY" w:eastAsia="en-GB"/>
              </w:rPr>
              <w:t>31</w:t>
            </w:r>
            <w:r>
              <w:rPr>
                <w:rFonts w:ascii="Calibri" w:hAnsi="Calibri" w:cs="Calibri"/>
                <w:sz w:val="22"/>
                <w:szCs w:val="22"/>
                <w:vertAlign w:val="superscript"/>
                <w:lang w:val="en-MY" w:eastAsia="en-GB"/>
              </w:rPr>
              <w:t xml:space="preserve"> </w:t>
            </w:r>
            <w:r w:rsidRPr="00A5774D">
              <w:rPr>
                <w:rFonts w:ascii="Calibri" w:hAnsi="Calibri" w:cs="Calibri"/>
                <w:sz w:val="22"/>
                <w:szCs w:val="22"/>
                <w:lang w:val="en-MY" w:eastAsia="en-GB"/>
              </w:rPr>
              <w:t>March</w:t>
            </w:r>
            <w:r>
              <w:rPr>
                <w:rFonts w:ascii="Calibri" w:hAnsi="Calibri" w:cs="Calibri"/>
                <w:sz w:val="22"/>
                <w:szCs w:val="22"/>
                <w:lang w:val="en-MY" w:eastAsia="en-GB"/>
              </w:rPr>
              <w:t xml:space="preserve"> </w:t>
            </w:r>
            <w:r w:rsidRPr="00A5774D">
              <w:rPr>
                <w:rFonts w:ascii="Calibri" w:hAnsi="Calibri" w:cs="Calibri"/>
                <w:sz w:val="22"/>
                <w:szCs w:val="22"/>
                <w:lang w:val="en-MY" w:eastAsia="en-GB"/>
              </w:rPr>
              <w:t>1981</w:t>
            </w:r>
          </w:p>
          <w:p w14:paraId="1F0BB9C8" w14:textId="77777777" w:rsidR="00D063F9" w:rsidRDefault="00D063F9" w:rsidP="00D063F9">
            <w:pPr>
              <w:pStyle w:val="a"/>
              <w:rPr>
                <w:rFonts w:ascii="Calibri" w:hAnsi="Calibri" w:cs="Calibri"/>
                <w:sz w:val="22"/>
                <w:szCs w:val="22"/>
                <w:lang w:val="en-MY" w:eastAsia="en-GB"/>
              </w:rPr>
            </w:pPr>
          </w:p>
          <w:p w14:paraId="1FE2EDB9"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90"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5FC6914C" w14:textId="77777777" w:rsidR="00D063F9" w:rsidRPr="005C0D4A" w:rsidRDefault="00D063F9" w:rsidP="00D063F9">
            <w:pPr>
              <w:pStyle w:val="a"/>
              <w:rPr>
                <w:rFonts w:asciiTheme="minorHAnsi" w:hAnsiTheme="minorHAnsi" w:cstheme="minorHAnsi"/>
                <w:b/>
                <w:bCs/>
                <w:sz w:val="22"/>
                <w:szCs w:val="22"/>
                <w:lang w:val="en-GB"/>
              </w:rPr>
            </w:pPr>
          </w:p>
          <w:p w14:paraId="5FC0E833" w14:textId="77777777" w:rsidR="00D063F9" w:rsidRPr="005C0D4A" w:rsidRDefault="00D063F9" w:rsidP="00D063F9">
            <w:pPr>
              <w:autoSpaceDE w:val="0"/>
              <w:autoSpaceDN w:val="0"/>
              <w:adjustRightInd w:val="0"/>
              <w:jc w:val="both"/>
              <w:rPr>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sidRPr="00D6155B">
              <w:rPr>
                <w:rFonts w:asciiTheme="minorHAnsi" w:hAnsiTheme="minorHAnsi" w:cstheme="minorHAnsi"/>
                <w:i/>
                <w:sz w:val="22"/>
                <w:szCs w:val="22"/>
                <w:lang w:val="en-GB"/>
              </w:rPr>
              <w:t>[</w:t>
            </w:r>
            <w:r w:rsidRPr="009D7D14">
              <w:rPr>
                <w:rFonts w:asciiTheme="minorHAnsi" w:hAnsiTheme="minorHAnsi" w:cstheme="minorHAnsi"/>
                <w:i/>
                <w:iCs/>
                <w:sz w:val="22"/>
                <w:szCs w:val="22"/>
                <w:lang w:val="en-GB"/>
              </w:rPr>
              <w:t>Regulation 6(1)]</w:t>
            </w:r>
            <w:r w:rsidRPr="00D57034">
              <w:rPr>
                <w:rFonts w:asciiTheme="minorHAnsi" w:hAnsiTheme="minorHAnsi" w:cstheme="minorHAnsi"/>
                <w:i/>
                <w:sz w:val="22"/>
                <w:szCs w:val="22"/>
                <w:lang w:val="en-GB"/>
              </w:rPr>
              <w:t xml:space="preserve"> </w:t>
            </w:r>
            <w:r>
              <w:rPr>
                <w:rFonts w:asciiTheme="minorHAnsi" w:hAnsiTheme="minorHAnsi" w:cstheme="minorHAnsi"/>
                <w:sz w:val="22"/>
                <w:szCs w:val="22"/>
                <w:lang w:val="en-GB"/>
              </w:rPr>
              <w:t xml:space="preserve">provides that the importation of rubber from any other country into Malaysia is prohibited, </w:t>
            </w:r>
            <w:r>
              <w:rPr>
                <w:rFonts w:asciiTheme="minorHAnsi" w:hAnsiTheme="minorHAnsi" w:cstheme="minorHAnsi"/>
                <w:sz w:val="22"/>
                <w:szCs w:val="22"/>
              </w:rPr>
              <w:t>unless such importation is intended for research purposes, consigned to the Director and referred to the Director of Rubber Research Institute</w:t>
            </w:r>
            <w:r>
              <w:rPr>
                <w:rFonts w:asciiTheme="minorHAnsi" w:hAnsiTheme="minorHAnsi" w:cstheme="minorHAnsi"/>
                <w:sz w:val="22"/>
                <w:szCs w:val="22"/>
                <w:lang w:val="en-GB"/>
              </w:rPr>
              <w:t>. This is to ensure protection of plant (rubber tree or plant) life and health against pests and diseases.</w:t>
            </w:r>
          </w:p>
          <w:p w14:paraId="1DAFD999"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4697AE43" w14:textId="77777777" w:rsidTr="00201343">
        <w:trPr>
          <w:jc w:val="center"/>
        </w:trPr>
        <w:tc>
          <w:tcPr>
            <w:tcW w:w="641" w:type="dxa"/>
          </w:tcPr>
          <w:p w14:paraId="331E1F6D" w14:textId="600F829F"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4</w:t>
            </w:r>
            <w:r w:rsidR="00995DD8">
              <w:rPr>
                <w:rFonts w:asciiTheme="minorHAnsi" w:hAnsiTheme="minorHAnsi" w:cstheme="minorHAnsi"/>
                <w:bCs/>
                <w:sz w:val="22"/>
                <w:szCs w:val="22"/>
                <w:lang w:val="en-GB"/>
              </w:rPr>
              <w:t>0</w:t>
            </w:r>
          </w:p>
        </w:tc>
        <w:tc>
          <w:tcPr>
            <w:tcW w:w="9272" w:type="dxa"/>
          </w:tcPr>
          <w:p w14:paraId="2FF01F73"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A12 Geographical restrictions on eligibility</w:t>
            </w:r>
          </w:p>
          <w:p w14:paraId="29F341C4" w14:textId="77777777" w:rsidR="00D063F9" w:rsidRPr="005C0D4A" w:rsidRDefault="00D063F9" w:rsidP="00D063F9">
            <w:pPr>
              <w:pStyle w:val="a"/>
              <w:rPr>
                <w:rFonts w:asciiTheme="minorHAnsi" w:hAnsiTheme="minorHAnsi" w:cstheme="minorHAnsi"/>
                <w:sz w:val="22"/>
                <w:szCs w:val="22"/>
                <w:lang w:val="en-SG"/>
              </w:rPr>
            </w:pPr>
          </w:p>
          <w:p w14:paraId="742EBE83"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bCs/>
                <w:sz w:val="22"/>
                <w:szCs w:val="22"/>
                <w:lang w:val="en-GB"/>
              </w:rPr>
              <w:t>4.1.1.2</w:t>
            </w:r>
          </w:p>
          <w:p w14:paraId="404F9E47" w14:textId="77777777" w:rsidR="00D063F9" w:rsidRPr="005C0D4A" w:rsidRDefault="00D063F9" w:rsidP="00D063F9">
            <w:pPr>
              <w:pStyle w:val="a"/>
              <w:rPr>
                <w:rFonts w:asciiTheme="minorHAnsi" w:hAnsiTheme="minorHAnsi" w:cstheme="minorHAnsi"/>
                <w:b/>
                <w:bCs/>
                <w:sz w:val="22"/>
                <w:szCs w:val="22"/>
                <w:lang w:val="en-GB"/>
              </w:rPr>
            </w:pPr>
          </w:p>
          <w:p w14:paraId="4977D8D8"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Title:</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E77918">
              <w:rPr>
                <w:rFonts w:asciiTheme="minorHAnsi" w:hAnsiTheme="minorHAnsi" w:cstheme="minorHAnsi"/>
                <w:bCs/>
                <w:sz w:val="22"/>
                <w:szCs w:val="22"/>
                <w:lang w:val="en-GB"/>
              </w:rPr>
              <w:t>31 March 1981</w:t>
            </w:r>
          </w:p>
          <w:p w14:paraId="15C6A226" w14:textId="77777777" w:rsidR="00D063F9" w:rsidRPr="005C0D4A" w:rsidRDefault="00D063F9" w:rsidP="00D063F9">
            <w:pPr>
              <w:pStyle w:val="a"/>
              <w:rPr>
                <w:rFonts w:asciiTheme="minorHAnsi" w:hAnsiTheme="minorHAnsi" w:cstheme="minorHAnsi"/>
                <w:b/>
                <w:bCs/>
                <w:sz w:val="22"/>
                <w:szCs w:val="22"/>
                <w:lang w:val="en-GB"/>
              </w:rPr>
            </w:pPr>
          </w:p>
          <w:p w14:paraId="004750D1"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91"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4AF42091" w14:textId="77777777" w:rsidR="00D063F9" w:rsidRPr="005C0D4A" w:rsidRDefault="00D063F9" w:rsidP="00D063F9">
            <w:pPr>
              <w:pStyle w:val="a"/>
              <w:rPr>
                <w:rFonts w:asciiTheme="minorHAnsi" w:hAnsiTheme="minorHAnsi" w:cstheme="minorHAnsi"/>
                <w:b/>
                <w:bCs/>
                <w:sz w:val="22"/>
                <w:szCs w:val="22"/>
                <w:lang w:val="en-GB"/>
              </w:rPr>
            </w:pPr>
          </w:p>
          <w:p w14:paraId="12922ED3" w14:textId="77777777" w:rsidR="00D063F9" w:rsidRPr="00E77918" w:rsidRDefault="00D063F9" w:rsidP="00D063F9">
            <w:pPr>
              <w:pStyle w:val="a"/>
              <w:jc w:val="both"/>
              <w:rPr>
                <w:rFonts w:asciiTheme="minorHAnsi" w:hAnsiTheme="minorHAnsi" w:cstheme="minorHAnsi"/>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sidRPr="00E77918">
              <w:rPr>
                <w:rFonts w:asciiTheme="minorHAnsi" w:hAnsiTheme="minorHAnsi" w:cstheme="minorHAnsi"/>
                <w:sz w:val="22"/>
                <w:szCs w:val="22"/>
                <w:lang w:val="en-GB"/>
              </w:rPr>
              <w:t>[Regulation 6(2)]</w:t>
            </w:r>
            <w:r>
              <w:rPr>
                <w:rFonts w:asciiTheme="minorHAnsi" w:hAnsiTheme="minorHAnsi" w:cstheme="minorHAnsi"/>
                <w:sz w:val="22"/>
                <w:szCs w:val="22"/>
                <w:lang w:val="en-GB"/>
              </w:rPr>
              <w:t xml:space="preserve"> provides that the importation</w:t>
            </w:r>
            <w:r w:rsidRPr="001A0E37">
              <w:rPr>
                <w:rFonts w:asciiTheme="minorHAnsi" w:hAnsiTheme="minorHAnsi" w:cstheme="minorHAnsi"/>
                <w:sz w:val="22"/>
                <w:szCs w:val="22"/>
                <w:lang w:val="en-GB"/>
              </w:rPr>
              <w:t xml:space="preserve"> of</w:t>
            </w:r>
            <w:r>
              <w:rPr>
                <w:rFonts w:asciiTheme="minorHAnsi" w:hAnsiTheme="minorHAnsi" w:cstheme="minorHAnsi"/>
                <w:sz w:val="22"/>
                <w:szCs w:val="22"/>
                <w:lang w:val="en-GB"/>
              </w:rPr>
              <w:t xml:space="preserve"> </w:t>
            </w:r>
            <w:r w:rsidRPr="004D2978">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any plant </w:t>
            </w:r>
            <w:r w:rsidRPr="00E77918">
              <w:rPr>
                <w:rFonts w:asciiTheme="minorHAnsi" w:hAnsiTheme="minorHAnsi" w:cstheme="minorHAnsi"/>
                <w:sz w:val="22"/>
                <w:szCs w:val="22"/>
                <w:lang w:val="en-GB"/>
              </w:rPr>
              <w:t xml:space="preserve">and </w:t>
            </w:r>
            <w:r>
              <w:rPr>
                <w:rFonts w:asciiTheme="minorHAnsi" w:hAnsiTheme="minorHAnsi" w:cstheme="minorHAnsi"/>
                <w:sz w:val="22"/>
                <w:szCs w:val="22"/>
                <w:lang w:val="en-GB"/>
              </w:rPr>
              <w:t xml:space="preserve">any species of </w:t>
            </w:r>
            <w:proofErr w:type="spellStart"/>
            <w:r w:rsidRPr="001A0E37">
              <w:rPr>
                <w:rFonts w:asciiTheme="minorHAnsi" w:hAnsiTheme="minorHAnsi" w:cstheme="minorHAnsi"/>
                <w:sz w:val="22"/>
                <w:szCs w:val="22"/>
                <w:lang w:val="en-GB"/>
              </w:rPr>
              <w:t>Hevea</w:t>
            </w:r>
            <w:proofErr w:type="spellEnd"/>
            <w:r>
              <w:rPr>
                <w:rFonts w:asciiTheme="minorHAnsi" w:hAnsiTheme="minorHAnsi" w:cstheme="minorHAnsi"/>
                <w:sz w:val="22"/>
                <w:szCs w:val="22"/>
                <w:lang w:val="en-GB"/>
              </w:rPr>
              <w:t xml:space="preserve"> capable of further growth or propagation from the American tropics or from any other country in which South American Leaf Blight is present or believed to be present) is prohibited, </w:t>
            </w:r>
            <w:r w:rsidRPr="00E77918">
              <w:rPr>
                <w:rFonts w:asciiTheme="minorHAnsi" w:hAnsiTheme="minorHAnsi" w:cstheme="minorHAnsi"/>
                <w:sz w:val="22"/>
                <w:szCs w:val="22"/>
                <w:lang w:val="en-GB"/>
              </w:rPr>
              <w:t xml:space="preserve">unless it is planted and inspected free from any pests in a plant quarantine station for </w:t>
            </w:r>
            <w:proofErr w:type="spellStart"/>
            <w:r w:rsidRPr="00E77918">
              <w:rPr>
                <w:rFonts w:asciiTheme="minorHAnsi" w:hAnsiTheme="minorHAnsi" w:cstheme="minorHAnsi"/>
                <w:sz w:val="22"/>
                <w:szCs w:val="22"/>
                <w:lang w:val="en-GB"/>
              </w:rPr>
              <w:t>Hevea</w:t>
            </w:r>
            <w:proofErr w:type="spellEnd"/>
            <w:r w:rsidRPr="00E77918">
              <w:rPr>
                <w:rFonts w:asciiTheme="minorHAnsi" w:hAnsiTheme="minorHAnsi" w:cstheme="minorHAnsi"/>
                <w:sz w:val="22"/>
                <w:szCs w:val="22"/>
                <w:lang w:val="en-GB"/>
              </w:rPr>
              <w:t xml:space="preserve"> approved in an area outside South East Asia and the Pacific, American tropics where South American Leaf Blight is not present. </w:t>
            </w:r>
            <w:r>
              <w:rPr>
                <w:rFonts w:asciiTheme="minorHAnsi" w:hAnsiTheme="minorHAnsi" w:cstheme="minorHAnsi"/>
                <w:sz w:val="22"/>
                <w:szCs w:val="22"/>
                <w:lang w:val="en-GB"/>
              </w:rPr>
              <w:t>This is to ensure protection of plant (rubber tree or plant) life and health against pests and diseases.</w:t>
            </w:r>
          </w:p>
          <w:p w14:paraId="25A85A29"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242E0324" w14:textId="77777777" w:rsidTr="00201343">
        <w:trPr>
          <w:jc w:val="center"/>
        </w:trPr>
        <w:tc>
          <w:tcPr>
            <w:tcW w:w="641" w:type="dxa"/>
          </w:tcPr>
          <w:p w14:paraId="47543895" w14:textId="4A1A44C7"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4</w:t>
            </w:r>
            <w:r w:rsidR="00995DD8">
              <w:rPr>
                <w:rFonts w:asciiTheme="minorHAnsi" w:hAnsiTheme="minorHAnsi" w:cstheme="minorHAnsi"/>
                <w:bCs/>
                <w:sz w:val="22"/>
                <w:szCs w:val="22"/>
                <w:lang w:val="en-GB"/>
              </w:rPr>
              <w:t>1</w:t>
            </w:r>
          </w:p>
        </w:tc>
        <w:tc>
          <w:tcPr>
            <w:tcW w:w="9272" w:type="dxa"/>
          </w:tcPr>
          <w:p w14:paraId="6321B3FE"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A12 Geographical restrictions on eligibility</w:t>
            </w:r>
          </w:p>
          <w:p w14:paraId="1F02FDC7" w14:textId="77777777" w:rsidR="00D063F9" w:rsidRPr="005C0D4A" w:rsidRDefault="00D063F9" w:rsidP="00D063F9">
            <w:pPr>
              <w:pStyle w:val="a"/>
              <w:rPr>
                <w:rFonts w:asciiTheme="minorHAnsi" w:hAnsiTheme="minorHAnsi" w:cstheme="minorHAnsi"/>
                <w:sz w:val="22"/>
                <w:szCs w:val="22"/>
                <w:lang w:val="en-SG"/>
              </w:rPr>
            </w:pPr>
          </w:p>
          <w:p w14:paraId="50CE815A"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bCs/>
                <w:sz w:val="22"/>
                <w:szCs w:val="22"/>
                <w:lang w:val="en-GB"/>
              </w:rPr>
              <w:t>4.1.1.2</w:t>
            </w:r>
          </w:p>
          <w:p w14:paraId="1D452D2B" w14:textId="77777777" w:rsidR="00D063F9" w:rsidRPr="005C0D4A" w:rsidRDefault="00D063F9" w:rsidP="00D063F9">
            <w:pPr>
              <w:pStyle w:val="a"/>
              <w:rPr>
                <w:rFonts w:asciiTheme="minorHAnsi" w:hAnsiTheme="minorHAnsi" w:cstheme="minorHAnsi"/>
                <w:b/>
                <w:bCs/>
                <w:sz w:val="22"/>
                <w:szCs w:val="22"/>
                <w:lang w:val="en-GB"/>
              </w:rPr>
            </w:pPr>
          </w:p>
          <w:p w14:paraId="01E28B70" w14:textId="6D6A847A" w:rsidR="00D063F9" w:rsidRDefault="00D063F9" w:rsidP="00D063F9">
            <w:pPr>
              <w:pStyle w:val="a"/>
              <w:rPr>
                <w:rFonts w:ascii="Calibri" w:hAnsi="Calibri" w:cs="Calibri"/>
                <w:sz w:val="22"/>
                <w:szCs w:val="22"/>
                <w:lang w:val="en-MY" w:eastAsia="en-GB"/>
              </w:rPr>
            </w:pPr>
            <w:r w:rsidRPr="005C0D4A">
              <w:rPr>
                <w:rFonts w:asciiTheme="minorHAnsi" w:hAnsiTheme="minorHAnsi" w:cstheme="minorHAnsi"/>
                <w:b/>
                <w:bCs/>
                <w:sz w:val="22"/>
                <w:szCs w:val="22"/>
                <w:lang w:val="en-GB"/>
              </w:rPr>
              <w:lastRenderedPageBreak/>
              <w:t>Title:</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A5774D">
              <w:rPr>
                <w:rFonts w:ascii="Calibri" w:hAnsi="Calibri" w:cs="Calibri"/>
                <w:sz w:val="22"/>
                <w:szCs w:val="22"/>
                <w:lang w:val="en-MY" w:eastAsia="en-GB"/>
              </w:rPr>
              <w:t>31</w:t>
            </w:r>
            <w:r>
              <w:rPr>
                <w:rFonts w:ascii="Calibri" w:hAnsi="Calibri" w:cs="Calibri"/>
                <w:sz w:val="22"/>
                <w:szCs w:val="22"/>
                <w:vertAlign w:val="superscript"/>
                <w:lang w:val="en-MY" w:eastAsia="en-GB"/>
              </w:rPr>
              <w:t xml:space="preserve"> </w:t>
            </w:r>
            <w:r w:rsidRPr="00A5774D">
              <w:rPr>
                <w:rFonts w:ascii="Calibri" w:hAnsi="Calibri" w:cs="Calibri"/>
                <w:sz w:val="22"/>
                <w:szCs w:val="22"/>
                <w:lang w:val="en-MY" w:eastAsia="en-GB"/>
              </w:rPr>
              <w:t>March 1981</w:t>
            </w:r>
          </w:p>
          <w:p w14:paraId="6B0BFFBB" w14:textId="77777777" w:rsidR="00D063F9" w:rsidRDefault="00D063F9" w:rsidP="00D063F9">
            <w:pPr>
              <w:pStyle w:val="a"/>
              <w:rPr>
                <w:rFonts w:ascii="Calibri" w:hAnsi="Calibri" w:cs="Calibri"/>
                <w:sz w:val="22"/>
                <w:szCs w:val="22"/>
                <w:lang w:val="en-MY" w:eastAsia="en-GB"/>
              </w:rPr>
            </w:pPr>
          </w:p>
          <w:p w14:paraId="465EA40B"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92"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37C8152F" w14:textId="77777777" w:rsidR="00D063F9" w:rsidRPr="005C0D4A" w:rsidRDefault="00D063F9" w:rsidP="00D063F9">
            <w:pPr>
              <w:pStyle w:val="a"/>
              <w:rPr>
                <w:rFonts w:asciiTheme="minorHAnsi" w:hAnsiTheme="minorHAnsi" w:cstheme="minorHAnsi"/>
                <w:b/>
                <w:bCs/>
                <w:sz w:val="22"/>
                <w:szCs w:val="22"/>
                <w:lang w:val="en-GB"/>
              </w:rPr>
            </w:pPr>
          </w:p>
          <w:p w14:paraId="11E18817" w14:textId="77777777" w:rsidR="00D063F9" w:rsidRPr="003F11C3" w:rsidRDefault="00D063F9" w:rsidP="00D063F9">
            <w:pPr>
              <w:autoSpaceDE w:val="0"/>
              <w:autoSpaceDN w:val="0"/>
              <w:adjustRightInd w:val="0"/>
              <w:jc w:val="both"/>
              <w:rPr>
                <w:rFonts w:asciiTheme="minorHAnsi" w:hAnsiTheme="minorHAnsi" w:cstheme="minorHAnsi"/>
                <w:sz w:val="22"/>
                <w:szCs w:val="22"/>
                <w:lang w:val="en-MY"/>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w:t>
            </w:r>
            <w:r w:rsidRPr="003F11C3">
              <w:rPr>
                <w:rFonts w:asciiTheme="minorHAnsi" w:hAnsiTheme="minorHAnsi" w:cstheme="minorHAnsi"/>
                <w:sz w:val="22"/>
                <w:szCs w:val="22"/>
                <w:lang w:val="en-GB"/>
              </w:rPr>
              <w:t>measure Regulation 6(3)</w:t>
            </w:r>
            <w:r>
              <w:rPr>
                <w:rFonts w:asciiTheme="minorHAnsi" w:hAnsiTheme="minorHAnsi" w:cstheme="minorHAnsi"/>
                <w:sz w:val="22"/>
                <w:szCs w:val="22"/>
                <w:lang w:val="en-GB"/>
              </w:rPr>
              <w:t xml:space="preserve"> provides that the importation of </w:t>
            </w:r>
            <w:r w:rsidRPr="00125E19">
              <w:rPr>
                <w:rFonts w:asciiTheme="minorHAnsi" w:hAnsiTheme="minorHAnsi" w:cstheme="minorHAnsi"/>
                <w:sz w:val="22"/>
                <w:szCs w:val="22"/>
                <w:lang w:val="en-MY"/>
              </w:rPr>
              <w:t>any seed of any</w:t>
            </w:r>
            <w:r>
              <w:rPr>
                <w:rFonts w:asciiTheme="minorHAnsi" w:hAnsiTheme="minorHAnsi" w:cstheme="minorHAnsi"/>
                <w:sz w:val="22"/>
                <w:szCs w:val="22"/>
                <w:lang w:val="en-MY"/>
              </w:rPr>
              <w:t xml:space="preserve"> </w:t>
            </w:r>
            <w:r w:rsidRPr="00125E19">
              <w:rPr>
                <w:rFonts w:asciiTheme="minorHAnsi" w:hAnsiTheme="minorHAnsi" w:cstheme="minorHAnsi"/>
                <w:sz w:val="22"/>
                <w:szCs w:val="22"/>
                <w:lang w:val="en-MY"/>
              </w:rPr>
              <w:t xml:space="preserve">species of </w:t>
            </w:r>
            <w:proofErr w:type="spellStart"/>
            <w:r w:rsidRPr="00125E19">
              <w:rPr>
                <w:rFonts w:asciiTheme="minorHAnsi" w:hAnsiTheme="minorHAnsi" w:cstheme="minorHAnsi"/>
                <w:sz w:val="22"/>
                <w:szCs w:val="22"/>
                <w:lang w:val="en-MY"/>
              </w:rPr>
              <w:t>Hevea</w:t>
            </w:r>
            <w:proofErr w:type="spellEnd"/>
            <w:r>
              <w:rPr>
                <w:rFonts w:asciiTheme="minorHAnsi" w:hAnsiTheme="minorHAnsi" w:cstheme="minorHAnsi"/>
                <w:sz w:val="22"/>
                <w:szCs w:val="22"/>
                <w:lang w:val="en-GB"/>
              </w:rPr>
              <w:t xml:space="preserve"> from the American tropics or from any other country in which South American Leaf Blight is present or believed to be present</w:t>
            </w:r>
            <w:r w:rsidRPr="00302D61">
              <w:rPr>
                <w:rFonts w:ascii="Calibri" w:hAnsi="Calibri" w:cs="Calibri"/>
                <w:sz w:val="22"/>
                <w:szCs w:val="22"/>
                <w:lang w:val="en-GB"/>
              </w:rPr>
              <w:t xml:space="preserve"> </w:t>
            </w:r>
            <w:r>
              <w:rPr>
                <w:rFonts w:asciiTheme="minorHAnsi" w:hAnsiTheme="minorHAnsi" w:cstheme="minorHAnsi"/>
                <w:sz w:val="22"/>
                <w:szCs w:val="22"/>
                <w:lang w:val="en-GB"/>
              </w:rPr>
              <w:t xml:space="preserve">into Malaysia is prohibited, </w:t>
            </w:r>
            <w:r>
              <w:rPr>
                <w:rFonts w:asciiTheme="minorHAnsi" w:hAnsiTheme="minorHAnsi" w:cstheme="minorHAnsi"/>
                <w:sz w:val="22"/>
                <w:szCs w:val="22"/>
              </w:rPr>
              <w:t xml:space="preserve">unless it is inspected, treated and repacked in a new packaging material in an area outside South East Asia and Pacific, American tropics where </w:t>
            </w:r>
            <w:r>
              <w:rPr>
                <w:rFonts w:asciiTheme="minorHAnsi" w:hAnsiTheme="minorHAnsi" w:cstheme="minorHAnsi"/>
                <w:sz w:val="22"/>
                <w:szCs w:val="22"/>
                <w:lang w:val="en-GB"/>
              </w:rPr>
              <w:t>South American Leaf Blight is not present. This is to ensure protection of plant (rubber tree or plant) life and health against pests and diseases.</w:t>
            </w:r>
          </w:p>
          <w:p w14:paraId="050B7902"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139EC2BF" w14:textId="77777777" w:rsidTr="00201343">
        <w:trPr>
          <w:jc w:val="center"/>
        </w:trPr>
        <w:tc>
          <w:tcPr>
            <w:tcW w:w="641" w:type="dxa"/>
          </w:tcPr>
          <w:p w14:paraId="61F1EB54" w14:textId="1B784659"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4</w:t>
            </w:r>
            <w:r w:rsidR="00995DD8">
              <w:rPr>
                <w:rFonts w:asciiTheme="minorHAnsi" w:hAnsiTheme="minorHAnsi" w:cstheme="minorHAnsi"/>
                <w:bCs/>
                <w:sz w:val="22"/>
                <w:szCs w:val="22"/>
                <w:lang w:val="en-GB"/>
              </w:rPr>
              <w:t>2</w:t>
            </w:r>
          </w:p>
        </w:tc>
        <w:tc>
          <w:tcPr>
            <w:tcW w:w="9272" w:type="dxa"/>
          </w:tcPr>
          <w:p w14:paraId="5954726E"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A86 Quarantine requirement</w:t>
            </w:r>
          </w:p>
          <w:p w14:paraId="17B6BF0E" w14:textId="77777777" w:rsidR="00D063F9" w:rsidRPr="005C0D4A" w:rsidRDefault="00D063F9" w:rsidP="00D063F9">
            <w:pPr>
              <w:pStyle w:val="a"/>
              <w:rPr>
                <w:rFonts w:asciiTheme="minorHAnsi" w:hAnsiTheme="minorHAnsi" w:cstheme="minorHAnsi"/>
                <w:sz w:val="22"/>
                <w:szCs w:val="22"/>
                <w:lang w:val="en-SG"/>
              </w:rPr>
            </w:pPr>
          </w:p>
          <w:p w14:paraId="58CC2E70"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4.1.7.6</w:t>
            </w:r>
          </w:p>
          <w:p w14:paraId="2C1E5AED" w14:textId="77777777" w:rsidR="00D063F9" w:rsidRPr="00E77918" w:rsidRDefault="00D063F9" w:rsidP="00D063F9">
            <w:pPr>
              <w:pStyle w:val="a"/>
              <w:rPr>
                <w:rFonts w:asciiTheme="minorHAnsi" w:hAnsiTheme="minorHAnsi" w:cstheme="minorHAnsi"/>
                <w:bCs/>
                <w:sz w:val="22"/>
                <w:szCs w:val="22"/>
                <w:lang w:val="en-GB"/>
              </w:rPr>
            </w:pPr>
          </w:p>
          <w:p w14:paraId="23930094" w14:textId="77777777" w:rsidR="00D063F9" w:rsidRPr="00E77918" w:rsidRDefault="00D063F9" w:rsidP="00D063F9">
            <w:pPr>
              <w:pStyle w:val="a"/>
              <w:rPr>
                <w:rFonts w:asciiTheme="minorHAnsi" w:hAnsiTheme="minorHAnsi" w:cstheme="minorHAnsi"/>
                <w:bCs/>
                <w:sz w:val="22"/>
                <w:szCs w:val="22"/>
                <w:lang w:val="en-GB"/>
              </w:rPr>
            </w:pPr>
            <w:r w:rsidRPr="00E77918">
              <w:rPr>
                <w:rFonts w:asciiTheme="minorHAnsi" w:hAnsiTheme="minorHAnsi" w:cstheme="minorHAnsi"/>
                <w:b/>
                <w:bCs/>
                <w:sz w:val="22"/>
                <w:szCs w:val="22"/>
                <w:lang w:val="en-GB"/>
              </w:rPr>
              <w:t>Title</w:t>
            </w:r>
            <w:r w:rsidRPr="00E77918">
              <w:rPr>
                <w:rFonts w:asciiTheme="minorHAnsi" w:hAnsiTheme="minorHAnsi" w:cstheme="minorHAnsi"/>
                <w:bCs/>
                <w:sz w:val="22"/>
                <w:szCs w:val="22"/>
                <w:lang w:val="en-GB"/>
              </w:rPr>
              <w:t>:</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E77918">
              <w:rPr>
                <w:rFonts w:asciiTheme="minorHAnsi" w:hAnsiTheme="minorHAnsi" w:cstheme="minorHAnsi"/>
                <w:bCs/>
                <w:sz w:val="22"/>
                <w:szCs w:val="22"/>
                <w:lang w:val="en-GB"/>
              </w:rPr>
              <w:t>31 March 1981</w:t>
            </w:r>
          </w:p>
          <w:p w14:paraId="5989F65F" w14:textId="77777777" w:rsidR="00D063F9" w:rsidRPr="005C0D4A" w:rsidRDefault="00D063F9" w:rsidP="00D063F9">
            <w:pPr>
              <w:pStyle w:val="a"/>
              <w:rPr>
                <w:rFonts w:asciiTheme="minorHAnsi" w:hAnsiTheme="minorHAnsi" w:cstheme="minorHAnsi"/>
                <w:b/>
                <w:bCs/>
                <w:sz w:val="22"/>
                <w:szCs w:val="22"/>
                <w:lang w:val="en-GB"/>
              </w:rPr>
            </w:pPr>
          </w:p>
          <w:p w14:paraId="1CBD74BA"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93"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2B33D1B9" w14:textId="77777777" w:rsidR="00D063F9" w:rsidRPr="005C0D4A" w:rsidRDefault="00D063F9" w:rsidP="00D063F9">
            <w:pPr>
              <w:pStyle w:val="a"/>
              <w:rPr>
                <w:rFonts w:asciiTheme="minorHAnsi" w:hAnsiTheme="minorHAnsi" w:cstheme="minorHAnsi"/>
                <w:b/>
                <w:bCs/>
                <w:sz w:val="22"/>
                <w:szCs w:val="22"/>
                <w:lang w:val="en-GB"/>
              </w:rPr>
            </w:pPr>
          </w:p>
          <w:p w14:paraId="7E016AFD" w14:textId="77777777" w:rsidR="00D063F9" w:rsidRPr="00EA6FA4" w:rsidRDefault="00D063F9" w:rsidP="00D063F9">
            <w:pPr>
              <w:pStyle w:val="a"/>
              <w:jc w:val="both"/>
              <w:rPr>
                <w:rFonts w:asciiTheme="minorHAnsi" w:hAnsiTheme="minorHAnsi" w:cstheme="minorHAnsi"/>
                <w:i/>
                <w:iCs/>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sidRPr="00394010">
              <w:rPr>
                <w:rFonts w:asciiTheme="minorHAnsi" w:hAnsiTheme="minorHAnsi" w:cstheme="minorHAnsi"/>
                <w:i/>
                <w:sz w:val="22"/>
                <w:szCs w:val="22"/>
                <w:lang w:val="en-GB"/>
              </w:rPr>
              <w:t>[</w:t>
            </w:r>
            <w:r w:rsidRPr="00394010">
              <w:rPr>
                <w:rFonts w:asciiTheme="minorHAnsi" w:hAnsiTheme="minorHAnsi" w:cstheme="minorHAnsi"/>
                <w:i/>
                <w:iCs/>
                <w:sz w:val="22"/>
                <w:szCs w:val="22"/>
                <w:lang w:val="en-GB"/>
              </w:rPr>
              <w:t>Regulation 6 (2)</w:t>
            </w:r>
            <w:r>
              <w:rPr>
                <w:rFonts w:asciiTheme="minorHAnsi" w:hAnsiTheme="minorHAnsi" w:cstheme="minorHAnsi"/>
                <w:i/>
                <w:sz w:val="22"/>
                <w:szCs w:val="22"/>
                <w:lang w:val="en-GB"/>
              </w:rPr>
              <w:t xml:space="preserve">] </w:t>
            </w:r>
            <w:r>
              <w:rPr>
                <w:rFonts w:asciiTheme="minorHAnsi" w:hAnsiTheme="minorHAnsi" w:cstheme="minorHAnsi"/>
                <w:sz w:val="22"/>
                <w:szCs w:val="22"/>
                <w:lang w:val="en-GB"/>
              </w:rPr>
              <w:t xml:space="preserve">provides the quarantine requirement to allow the importation of any plant and any species of </w:t>
            </w:r>
            <w:proofErr w:type="spellStart"/>
            <w:r>
              <w:rPr>
                <w:rFonts w:asciiTheme="minorHAnsi" w:hAnsiTheme="minorHAnsi" w:cstheme="minorHAnsi"/>
                <w:sz w:val="22"/>
                <w:szCs w:val="22"/>
                <w:lang w:val="en-GB"/>
              </w:rPr>
              <w:t>Hevea</w:t>
            </w:r>
            <w:proofErr w:type="spellEnd"/>
            <w:r>
              <w:rPr>
                <w:rFonts w:asciiTheme="minorHAnsi" w:hAnsiTheme="minorHAnsi" w:cstheme="minorHAnsi"/>
                <w:sz w:val="22"/>
                <w:szCs w:val="22"/>
                <w:lang w:val="en-GB"/>
              </w:rPr>
              <w:t xml:space="preserve"> capable of further growth or propagation</w:t>
            </w:r>
            <w:r w:rsidRPr="00125E19">
              <w:rPr>
                <w:rFonts w:asciiTheme="minorHAnsi" w:hAnsiTheme="minorHAnsi" w:cstheme="minorHAnsi"/>
                <w:sz w:val="22"/>
                <w:szCs w:val="22"/>
                <w:lang w:val="en-MY"/>
              </w:rPr>
              <w:t xml:space="preserve"> </w:t>
            </w:r>
            <w:r>
              <w:rPr>
                <w:rFonts w:asciiTheme="minorHAnsi" w:hAnsiTheme="minorHAnsi" w:cstheme="minorHAnsi"/>
                <w:sz w:val="22"/>
                <w:szCs w:val="22"/>
                <w:lang w:val="en-GB"/>
              </w:rPr>
              <w:t xml:space="preserve">is prohibited, unless it is planted </w:t>
            </w:r>
            <w:r w:rsidRPr="00E77918">
              <w:rPr>
                <w:rFonts w:asciiTheme="minorHAnsi" w:hAnsiTheme="minorHAnsi" w:cstheme="minorHAnsi"/>
                <w:sz w:val="22"/>
                <w:szCs w:val="22"/>
                <w:lang w:val="en-GB"/>
              </w:rPr>
              <w:t xml:space="preserve">and inspected free from any pests in a plant quarantine station for </w:t>
            </w:r>
            <w:proofErr w:type="spellStart"/>
            <w:r w:rsidRPr="00E77918">
              <w:rPr>
                <w:rFonts w:asciiTheme="minorHAnsi" w:hAnsiTheme="minorHAnsi" w:cstheme="minorHAnsi"/>
                <w:sz w:val="22"/>
                <w:szCs w:val="22"/>
                <w:lang w:val="en-GB"/>
              </w:rPr>
              <w:t>Hevea</w:t>
            </w:r>
            <w:proofErr w:type="spellEnd"/>
            <w:r w:rsidRPr="00E77918">
              <w:rPr>
                <w:rFonts w:asciiTheme="minorHAnsi" w:hAnsiTheme="minorHAnsi" w:cstheme="minorHAnsi"/>
                <w:sz w:val="22"/>
                <w:szCs w:val="22"/>
                <w:lang w:val="en-GB"/>
              </w:rPr>
              <w:t xml:space="preserve"> approved </w:t>
            </w:r>
            <w:r w:rsidRPr="00E77918">
              <w:rPr>
                <w:rFonts w:asciiTheme="minorHAnsi" w:hAnsiTheme="minorHAnsi" w:cstheme="minorHAnsi"/>
                <w:sz w:val="22"/>
                <w:szCs w:val="22"/>
              </w:rPr>
              <w:t>in an area outside South East Asia and the Pacific, America</w:t>
            </w:r>
            <w:r w:rsidRPr="00E77918">
              <w:rPr>
                <w:rFonts w:asciiTheme="minorHAnsi" w:hAnsiTheme="minorHAnsi" w:cstheme="minorHAnsi"/>
                <w:sz w:val="22"/>
                <w:szCs w:val="22"/>
                <w:lang w:val="en-US"/>
              </w:rPr>
              <w:t>n</w:t>
            </w:r>
            <w:r w:rsidRPr="00E77918">
              <w:rPr>
                <w:rFonts w:asciiTheme="minorHAnsi" w:hAnsiTheme="minorHAnsi" w:cstheme="minorHAnsi"/>
                <w:sz w:val="22"/>
                <w:szCs w:val="22"/>
              </w:rPr>
              <w:t xml:space="preserve"> tropic</w:t>
            </w:r>
            <w:r w:rsidRPr="00E77918">
              <w:rPr>
                <w:rFonts w:asciiTheme="minorHAnsi" w:hAnsiTheme="minorHAnsi" w:cstheme="minorHAnsi"/>
                <w:sz w:val="22"/>
                <w:szCs w:val="22"/>
                <w:lang w:val="en-US"/>
              </w:rPr>
              <w:t>s</w:t>
            </w:r>
            <w:r w:rsidRPr="00E77918">
              <w:rPr>
                <w:rFonts w:asciiTheme="minorHAnsi" w:hAnsiTheme="minorHAnsi" w:cstheme="minorHAnsi"/>
                <w:sz w:val="22"/>
                <w:szCs w:val="22"/>
              </w:rPr>
              <w:t xml:space="preserve"> where </w:t>
            </w:r>
            <w:r w:rsidRPr="00E77918">
              <w:rPr>
                <w:rFonts w:asciiTheme="minorHAnsi" w:hAnsiTheme="minorHAnsi" w:cstheme="minorHAnsi"/>
                <w:sz w:val="22"/>
                <w:szCs w:val="22"/>
                <w:lang w:val="en-GB"/>
              </w:rPr>
              <w:t>South American Leaf Blight is not present. This is to ensure protection of plant (rubber tree or plant) life and health against pests and diseases.</w:t>
            </w:r>
          </w:p>
          <w:p w14:paraId="18DDE4C9"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116EC42E" w14:textId="77777777" w:rsidTr="00201343">
        <w:trPr>
          <w:jc w:val="center"/>
        </w:trPr>
        <w:tc>
          <w:tcPr>
            <w:tcW w:w="641" w:type="dxa"/>
          </w:tcPr>
          <w:p w14:paraId="3468D086" w14:textId="6B0AEFBA"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4</w:t>
            </w:r>
            <w:r w:rsidR="00995DD8">
              <w:rPr>
                <w:rFonts w:asciiTheme="minorHAnsi" w:hAnsiTheme="minorHAnsi" w:cstheme="minorHAnsi"/>
                <w:bCs/>
                <w:sz w:val="22"/>
                <w:szCs w:val="22"/>
                <w:lang w:val="en-GB"/>
              </w:rPr>
              <w:t>3</w:t>
            </w:r>
          </w:p>
        </w:tc>
        <w:tc>
          <w:tcPr>
            <w:tcW w:w="9272" w:type="dxa"/>
          </w:tcPr>
          <w:p w14:paraId="1A34B719"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A86 Quarantine requirement</w:t>
            </w:r>
          </w:p>
          <w:p w14:paraId="7360F2BA" w14:textId="77777777" w:rsidR="00D063F9" w:rsidRPr="005C0D4A" w:rsidRDefault="00D063F9" w:rsidP="00D063F9">
            <w:pPr>
              <w:pStyle w:val="a"/>
              <w:rPr>
                <w:rFonts w:asciiTheme="minorHAnsi" w:hAnsiTheme="minorHAnsi" w:cstheme="minorHAnsi"/>
                <w:sz w:val="22"/>
                <w:szCs w:val="22"/>
                <w:lang w:val="en-SG"/>
              </w:rPr>
            </w:pPr>
          </w:p>
          <w:p w14:paraId="694CAFB2"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4.1.7.6</w:t>
            </w:r>
          </w:p>
          <w:p w14:paraId="3DFD2FAF" w14:textId="77777777" w:rsidR="00D063F9" w:rsidRPr="005C0D4A" w:rsidRDefault="00D063F9" w:rsidP="00D063F9">
            <w:pPr>
              <w:pStyle w:val="a"/>
              <w:rPr>
                <w:rFonts w:asciiTheme="minorHAnsi" w:hAnsiTheme="minorHAnsi" w:cstheme="minorHAnsi"/>
                <w:b/>
                <w:bCs/>
                <w:sz w:val="22"/>
                <w:szCs w:val="22"/>
                <w:lang w:val="en-GB"/>
              </w:rPr>
            </w:pPr>
          </w:p>
          <w:p w14:paraId="351B1541"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Title:</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E77918">
              <w:rPr>
                <w:rFonts w:asciiTheme="minorHAnsi" w:hAnsiTheme="minorHAnsi" w:cstheme="minorHAnsi"/>
                <w:bCs/>
                <w:sz w:val="22"/>
                <w:szCs w:val="22"/>
                <w:lang w:val="en-GB"/>
              </w:rPr>
              <w:t>31 March 1981</w:t>
            </w:r>
          </w:p>
          <w:p w14:paraId="6B0B3FCB" w14:textId="77777777" w:rsidR="00D063F9" w:rsidRPr="005C0D4A" w:rsidRDefault="00D063F9" w:rsidP="00D063F9">
            <w:pPr>
              <w:pStyle w:val="a"/>
              <w:rPr>
                <w:rFonts w:asciiTheme="minorHAnsi" w:hAnsiTheme="minorHAnsi" w:cstheme="minorHAnsi"/>
                <w:b/>
                <w:bCs/>
                <w:sz w:val="22"/>
                <w:szCs w:val="22"/>
                <w:lang w:val="en-GB"/>
              </w:rPr>
            </w:pPr>
          </w:p>
          <w:p w14:paraId="299B3F24"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94"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43D20D3D" w14:textId="77777777" w:rsidR="00D063F9" w:rsidRPr="005C0D4A" w:rsidRDefault="00D063F9" w:rsidP="00D063F9">
            <w:pPr>
              <w:pStyle w:val="a"/>
              <w:rPr>
                <w:rFonts w:asciiTheme="minorHAnsi" w:hAnsiTheme="minorHAnsi" w:cstheme="minorHAnsi"/>
                <w:b/>
                <w:bCs/>
                <w:sz w:val="22"/>
                <w:szCs w:val="22"/>
                <w:lang w:val="en-GB"/>
              </w:rPr>
            </w:pPr>
          </w:p>
          <w:p w14:paraId="6C52A9BC" w14:textId="77777777" w:rsidR="00D063F9" w:rsidRPr="002C649A" w:rsidRDefault="00D063F9" w:rsidP="00D063F9">
            <w:pPr>
              <w:autoSpaceDE w:val="0"/>
              <w:autoSpaceDN w:val="0"/>
              <w:adjustRightInd w:val="0"/>
              <w:jc w:val="both"/>
              <w:rPr>
                <w:rFonts w:asciiTheme="minorHAnsi" w:hAnsiTheme="minorHAnsi" w:cstheme="minorHAnsi"/>
                <w:sz w:val="22"/>
                <w:szCs w:val="22"/>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w:t>
            </w:r>
            <w:r w:rsidRPr="00E77918">
              <w:rPr>
                <w:rFonts w:asciiTheme="minorHAnsi" w:hAnsiTheme="minorHAnsi" w:cstheme="minorHAnsi"/>
                <w:sz w:val="22"/>
                <w:szCs w:val="22"/>
                <w:lang w:val="en-GB"/>
              </w:rPr>
              <w:t xml:space="preserve">measure </w:t>
            </w:r>
            <w:r w:rsidRPr="00E77918">
              <w:rPr>
                <w:rFonts w:asciiTheme="minorHAnsi" w:hAnsiTheme="minorHAnsi" w:cstheme="minorHAnsi"/>
                <w:i/>
                <w:sz w:val="22"/>
                <w:szCs w:val="22"/>
                <w:lang w:val="en-GB"/>
              </w:rPr>
              <w:t>[Regulation 6 (3)]</w:t>
            </w:r>
            <w:r w:rsidRPr="00E77918">
              <w:rPr>
                <w:rFonts w:asciiTheme="minorHAnsi" w:hAnsiTheme="minorHAnsi" w:cstheme="minorHAnsi"/>
                <w:sz w:val="22"/>
                <w:szCs w:val="22"/>
                <w:lang w:val="en-GB"/>
              </w:rPr>
              <w:t xml:space="preserve"> provides the quarantine requirement to allow the importation of </w:t>
            </w:r>
            <w:r w:rsidRPr="00E77918">
              <w:rPr>
                <w:rFonts w:asciiTheme="minorHAnsi" w:hAnsiTheme="minorHAnsi" w:cstheme="minorHAnsi"/>
                <w:sz w:val="22"/>
                <w:szCs w:val="22"/>
                <w:lang w:val="en-MY"/>
              </w:rPr>
              <w:t xml:space="preserve">any seed of any species of </w:t>
            </w:r>
            <w:proofErr w:type="spellStart"/>
            <w:r w:rsidRPr="00E77918">
              <w:rPr>
                <w:rFonts w:asciiTheme="minorHAnsi" w:hAnsiTheme="minorHAnsi" w:cstheme="minorHAnsi"/>
                <w:sz w:val="22"/>
                <w:szCs w:val="22"/>
                <w:lang w:val="en-MY"/>
              </w:rPr>
              <w:t>Hevea</w:t>
            </w:r>
            <w:proofErr w:type="spellEnd"/>
            <w:r w:rsidRPr="00E77918">
              <w:rPr>
                <w:rFonts w:asciiTheme="minorHAnsi" w:hAnsiTheme="minorHAnsi" w:cstheme="minorHAnsi"/>
                <w:sz w:val="22"/>
                <w:szCs w:val="22"/>
                <w:lang w:val="en-MY"/>
              </w:rPr>
              <w:t xml:space="preserve"> </w:t>
            </w:r>
            <w:r w:rsidRPr="00E77918">
              <w:rPr>
                <w:rFonts w:asciiTheme="minorHAnsi" w:hAnsiTheme="minorHAnsi" w:cstheme="minorHAnsi"/>
                <w:sz w:val="22"/>
                <w:szCs w:val="22"/>
                <w:lang w:val="en-GB"/>
              </w:rPr>
              <w:t xml:space="preserve">is prohibited unless it is packed and inspected free from any pests after quarantine in an approved plant quarantine station for </w:t>
            </w:r>
            <w:proofErr w:type="spellStart"/>
            <w:r w:rsidRPr="00E77918">
              <w:rPr>
                <w:rFonts w:asciiTheme="minorHAnsi" w:hAnsiTheme="minorHAnsi" w:cstheme="minorHAnsi"/>
                <w:sz w:val="22"/>
                <w:szCs w:val="22"/>
                <w:lang w:val="en-GB"/>
              </w:rPr>
              <w:t>hevea</w:t>
            </w:r>
            <w:proofErr w:type="spellEnd"/>
            <w:r w:rsidRPr="00E77918">
              <w:rPr>
                <w:rFonts w:asciiTheme="minorHAnsi" w:hAnsiTheme="minorHAnsi" w:cstheme="minorHAnsi"/>
                <w:sz w:val="22"/>
                <w:szCs w:val="22"/>
                <w:lang w:val="en-GB"/>
              </w:rPr>
              <w:t xml:space="preserve"> </w:t>
            </w:r>
            <w:r w:rsidRPr="00E77918">
              <w:rPr>
                <w:rFonts w:asciiTheme="minorHAnsi" w:hAnsiTheme="minorHAnsi" w:cstheme="minorHAnsi"/>
                <w:sz w:val="22"/>
                <w:szCs w:val="22"/>
              </w:rPr>
              <w:t xml:space="preserve">in an area outside South East Asia and Pacific, American tropics where </w:t>
            </w:r>
            <w:r w:rsidRPr="00E77918">
              <w:rPr>
                <w:rFonts w:asciiTheme="minorHAnsi" w:hAnsiTheme="minorHAnsi" w:cstheme="minorHAnsi"/>
                <w:sz w:val="22"/>
                <w:szCs w:val="22"/>
                <w:lang w:val="en-GB"/>
              </w:rPr>
              <w:t>South American Leaf Blight is not present. This is to ensure protection of plant (rubber tree or plant) life and health against pests and diseases.</w:t>
            </w:r>
          </w:p>
          <w:p w14:paraId="34147F92"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5ADAF565" w14:textId="77777777" w:rsidTr="00201343">
        <w:trPr>
          <w:jc w:val="center"/>
        </w:trPr>
        <w:tc>
          <w:tcPr>
            <w:tcW w:w="641" w:type="dxa"/>
          </w:tcPr>
          <w:p w14:paraId="4BE2E372" w14:textId="7709BFFD"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4</w:t>
            </w:r>
            <w:r w:rsidR="00995DD8">
              <w:rPr>
                <w:rFonts w:asciiTheme="minorHAnsi" w:hAnsiTheme="minorHAnsi" w:cstheme="minorHAnsi"/>
                <w:bCs/>
                <w:sz w:val="22"/>
                <w:szCs w:val="22"/>
                <w:lang w:val="en-GB"/>
              </w:rPr>
              <w:t>4</w:t>
            </w:r>
          </w:p>
        </w:tc>
        <w:tc>
          <w:tcPr>
            <w:tcW w:w="9272" w:type="dxa"/>
          </w:tcPr>
          <w:p w14:paraId="3E32054D"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A14 Special authorization requirement for SPS reasons</w:t>
            </w:r>
          </w:p>
          <w:p w14:paraId="20023A95" w14:textId="77777777" w:rsidR="00D063F9" w:rsidRPr="005C0D4A" w:rsidRDefault="00D063F9" w:rsidP="00D063F9">
            <w:pPr>
              <w:pStyle w:val="a"/>
              <w:rPr>
                <w:rFonts w:asciiTheme="minorHAnsi" w:hAnsiTheme="minorHAnsi" w:cstheme="minorHAnsi"/>
                <w:sz w:val="22"/>
                <w:szCs w:val="22"/>
                <w:lang w:val="en-SG"/>
              </w:rPr>
            </w:pPr>
          </w:p>
          <w:p w14:paraId="108E3748"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sz w:val="22"/>
                <w:szCs w:val="22"/>
                <w:lang w:val="en-GB"/>
              </w:rPr>
              <w:t>4.1.1.4</w:t>
            </w:r>
          </w:p>
          <w:p w14:paraId="3AEB6DC5" w14:textId="77777777" w:rsidR="00D063F9" w:rsidRPr="005C0D4A" w:rsidRDefault="00D063F9" w:rsidP="00D063F9">
            <w:pPr>
              <w:pStyle w:val="a"/>
              <w:rPr>
                <w:rFonts w:asciiTheme="minorHAnsi" w:hAnsiTheme="minorHAnsi" w:cstheme="minorHAnsi"/>
                <w:b/>
                <w:bCs/>
                <w:sz w:val="22"/>
                <w:szCs w:val="22"/>
                <w:lang w:val="en-GB"/>
              </w:rPr>
            </w:pPr>
          </w:p>
          <w:p w14:paraId="74DEE346"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Title:</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E77918">
              <w:rPr>
                <w:rFonts w:asciiTheme="minorHAnsi" w:hAnsiTheme="minorHAnsi" w:cstheme="minorHAnsi"/>
                <w:bCs/>
                <w:sz w:val="22"/>
                <w:szCs w:val="22"/>
                <w:lang w:val="en-GB"/>
              </w:rPr>
              <w:t>31 March 1981</w:t>
            </w:r>
          </w:p>
          <w:p w14:paraId="25C1E3ED" w14:textId="77777777" w:rsidR="00D063F9" w:rsidRPr="005C0D4A" w:rsidRDefault="00D063F9" w:rsidP="00D063F9">
            <w:pPr>
              <w:pStyle w:val="a"/>
              <w:rPr>
                <w:rFonts w:asciiTheme="minorHAnsi" w:hAnsiTheme="minorHAnsi" w:cstheme="minorHAnsi"/>
                <w:b/>
                <w:bCs/>
                <w:sz w:val="22"/>
                <w:szCs w:val="22"/>
                <w:lang w:val="en-GB"/>
              </w:rPr>
            </w:pPr>
          </w:p>
          <w:p w14:paraId="1A51B95E"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95"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4C40FC73" w14:textId="77777777" w:rsidR="00D063F9" w:rsidRPr="005C0D4A" w:rsidRDefault="00D063F9" w:rsidP="00D063F9">
            <w:pPr>
              <w:pStyle w:val="a"/>
              <w:rPr>
                <w:rFonts w:asciiTheme="minorHAnsi" w:hAnsiTheme="minorHAnsi" w:cstheme="minorHAnsi"/>
                <w:b/>
                <w:bCs/>
                <w:sz w:val="22"/>
                <w:szCs w:val="22"/>
                <w:lang w:val="en-GB"/>
              </w:rPr>
            </w:pPr>
          </w:p>
          <w:p w14:paraId="7421B58B" w14:textId="77777777" w:rsidR="00D063F9" w:rsidRPr="00ED22EE" w:rsidRDefault="00D063F9" w:rsidP="00D063F9">
            <w:pPr>
              <w:pStyle w:val="a"/>
              <w:jc w:val="both"/>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lastRenderedPageBreak/>
              <w:t>Description:</w:t>
            </w:r>
            <w:r w:rsidRPr="005C0D4A">
              <w:rPr>
                <w:rFonts w:asciiTheme="minorHAnsi" w:hAnsiTheme="minorHAnsi" w:cstheme="minorHAnsi"/>
                <w:sz w:val="22"/>
                <w:szCs w:val="22"/>
                <w:lang w:val="en-GB"/>
              </w:rPr>
              <w:t xml:space="preserve"> </w:t>
            </w:r>
            <w:r w:rsidRPr="00ED22EE">
              <w:rPr>
                <w:rFonts w:asciiTheme="minorHAnsi" w:hAnsiTheme="minorHAnsi" w:cstheme="minorHAnsi"/>
                <w:sz w:val="22"/>
                <w:szCs w:val="22"/>
                <w:lang w:val="en-GB"/>
              </w:rPr>
              <w:t xml:space="preserve">This measure </w:t>
            </w:r>
            <w:r w:rsidRPr="00ED22EE">
              <w:rPr>
                <w:rFonts w:asciiTheme="minorHAnsi" w:hAnsiTheme="minorHAnsi" w:cstheme="minorHAnsi"/>
                <w:i/>
                <w:sz w:val="22"/>
                <w:szCs w:val="22"/>
                <w:lang w:val="en-GB"/>
              </w:rPr>
              <w:t>[Regulation 6 (4)]</w:t>
            </w:r>
            <w:r w:rsidRPr="00ED22EE">
              <w:rPr>
                <w:rFonts w:asciiTheme="minorHAnsi" w:hAnsiTheme="minorHAnsi" w:cstheme="minorHAnsi"/>
                <w:sz w:val="22"/>
                <w:szCs w:val="22"/>
                <w:lang w:val="en-GB"/>
              </w:rPr>
              <w:t xml:space="preserve"> provides that the importation of any </w:t>
            </w:r>
            <w:proofErr w:type="spellStart"/>
            <w:r w:rsidRPr="00ED22EE">
              <w:rPr>
                <w:rFonts w:asciiTheme="minorHAnsi" w:hAnsiTheme="minorHAnsi" w:cstheme="minorHAnsi"/>
                <w:sz w:val="22"/>
                <w:szCs w:val="22"/>
                <w:lang w:val="en-GB"/>
              </w:rPr>
              <w:t>Hevea</w:t>
            </w:r>
            <w:proofErr w:type="spellEnd"/>
            <w:r w:rsidRPr="00ED22EE">
              <w:rPr>
                <w:rFonts w:asciiTheme="minorHAnsi" w:hAnsiTheme="minorHAnsi" w:cstheme="minorHAnsi"/>
                <w:sz w:val="22"/>
                <w:szCs w:val="22"/>
                <w:lang w:val="en-GB"/>
              </w:rPr>
              <w:t xml:space="preserve"> that is not capable of further growth or propagation</w:t>
            </w:r>
            <w:r w:rsidRPr="00ED22EE" w:rsidDel="007B02C6">
              <w:rPr>
                <w:rFonts w:asciiTheme="minorHAnsi" w:hAnsiTheme="minorHAnsi" w:cstheme="minorHAnsi"/>
                <w:sz w:val="22"/>
                <w:szCs w:val="22"/>
                <w:lang w:val="en-GB"/>
              </w:rPr>
              <w:t xml:space="preserve"> </w:t>
            </w:r>
            <w:r w:rsidRPr="00ED22EE">
              <w:rPr>
                <w:rFonts w:asciiTheme="minorHAnsi" w:hAnsiTheme="minorHAnsi" w:cstheme="minorHAnsi"/>
                <w:sz w:val="22"/>
                <w:szCs w:val="22"/>
                <w:lang w:val="en-GB"/>
              </w:rPr>
              <w:t>is prohibited, unless it is for research purposes.</w:t>
            </w:r>
            <w:r w:rsidRPr="00ED22EE">
              <w:rPr>
                <w:rFonts w:asciiTheme="minorHAnsi" w:hAnsiTheme="minorHAnsi" w:cstheme="minorHAnsi"/>
                <w:color w:val="FF0000"/>
                <w:sz w:val="22"/>
                <w:szCs w:val="22"/>
                <w:lang w:val="en-GB"/>
              </w:rPr>
              <w:t xml:space="preserve"> </w:t>
            </w:r>
            <w:r w:rsidRPr="00ED22EE">
              <w:rPr>
                <w:rFonts w:asciiTheme="minorHAnsi" w:hAnsiTheme="minorHAnsi" w:cstheme="minorHAnsi"/>
                <w:sz w:val="22"/>
                <w:szCs w:val="22"/>
                <w:lang w:val="en-GB"/>
              </w:rPr>
              <w:t>This is to ensure protection of plant (rubber tree or plant) life and health against pests and diseases.</w:t>
            </w:r>
          </w:p>
          <w:p w14:paraId="5A3C6AD3"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1ABDAFAD" w14:textId="77777777" w:rsidTr="00201343">
        <w:trPr>
          <w:jc w:val="center"/>
        </w:trPr>
        <w:tc>
          <w:tcPr>
            <w:tcW w:w="641" w:type="dxa"/>
          </w:tcPr>
          <w:p w14:paraId="4F98836C" w14:textId="1E72670D" w:rsidR="00D063F9" w:rsidRDefault="00995DD8"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45</w:t>
            </w:r>
          </w:p>
        </w:tc>
        <w:tc>
          <w:tcPr>
            <w:tcW w:w="9272" w:type="dxa"/>
          </w:tcPr>
          <w:p w14:paraId="189A1ED9"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w:t>
            </w:r>
            <w:r>
              <w:rPr>
                <w:rFonts w:asciiTheme="minorHAnsi" w:hAnsiTheme="minorHAnsi" w:cstheme="minorHAnsi"/>
                <w:sz w:val="22"/>
                <w:szCs w:val="22"/>
                <w:lang w:val="en-GB"/>
              </w:rPr>
              <w:t xml:space="preserve">59 Treatment for elimination of plant and animal pests and disease-causing organisms in the final product, </w:t>
            </w:r>
            <w:proofErr w:type="spellStart"/>
            <w:r>
              <w:rPr>
                <w:rFonts w:asciiTheme="minorHAnsi" w:hAnsiTheme="minorHAnsi" w:cstheme="minorHAnsi"/>
                <w:sz w:val="22"/>
                <w:szCs w:val="22"/>
                <w:lang w:val="en-GB"/>
              </w:rPr>
              <w:t>n.e.s</w:t>
            </w:r>
            <w:proofErr w:type="spellEnd"/>
            <w:r>
              <w:rPr>
                <w:rFonts w:asciiTheme="minorHAnsi" w:hAnsiTheme="minorHAnsi" w:cstheme="minorHAnsi"/>
                <w:sz w:val="22"/>
                <w:szCs w:val="22"/>
                <w:lang w:val="en-GB"/>
              </w:rPr>
              <w:t>.</w:t>
            </w:r>
          </w:p>
          <w:p w14:paraId="6B9E299F" w14:textId="77777777" w:rsidR="00D063F9" w:rsidRPr="005C0D4A" w:rsidRDefault="00D063F9" w:rsidP="00D063F9">
            <w:pPr>
              <w:pStyle w:val="a"/>
              <w:rPr>
                <w:rFonts w:asciiTheme="minorHAnsi" w:hAnsiTheme="minorHAnsi" w:cstheme="minorHAnsi"/>
                <w:sz w:val="22"/>
                <w:szCs w:val="22"/>
                <w:lang w:val="en-SG"/>
              </w:rPr>
            </w:pPr>
          </w:p>
          <w:p w14:paraId="2DAF9AD8"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Pr>
                <w:rFonts w:asciiTheme="minorHAnsi" w:hAnsiTheme="minorHAnsi" w:cstheme="minorHAnsi"/>
                <w:b/>
                <w:bCs/>
                <w:sz w:val="22"/>
                <w:szCs w:val="22"/>
                <w:lang w:val="en-GB"/>
              </w:rPr>
              <w:t xml:space="preserve"> </w:t>
            </w:r>
            <w:r w:rsidRPr="00927BCB">
              <w:rPr>
                <w:rFonts w:asciiTheme="minorHAnsi" w:hAnsiTheme="minorHAnsi" w:cstheme="minorHAnsi"/>
                <w:bCs/>
                <w:sz w:val="22"/>
                <w:szCs w:val="22"/>
                <w:lang w:val="en-GB"/>
              </w:rPr>
              <w:t>4.1.5.4</w:t>
            </w:r>
          </w:p>
          <w:p w14:paraId="44D42177" w14:textId="77777777" w:rsidR="00D063F9" w:rsidRPr="005C0D4A" w:rsidRDefault="00D063F9" w:rsidP="00D063F9">
            <w:pPr>
              <w:pStyle w:val="a"/>
              <w:rPr>
                <w:rFonts w:asciiTheme="minorHAnsi" w:hAnsiTheme="minorHAnsi" w:cstheme="minorHAnsi"/>
                <w:b/>
                <w:bCs/>
                <w:sz w:val="22"/>
                <w:szCs w:val="22"/>
                <w:lang w:val="en-GB"/>
              </w:rPr>
            </w:pPr>
          </w:p>
          <w:p w14:paraId="1914B9A2" w14:textId="77777777" w:rsidR="00D063F9" w:rsidRPr="00927BCB" w:rsidRDefault="00D063F9" w:rsidP="00D063F9">
            <w:pPr>
              <w:pStyle w:val="a"/>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 xml:space="preserve">Title: </w:t>
            </w:r>
            <w:r w:rsidRPr="004354A4">
              <w:rPr>
                <w:rFonts w:asciiTheme="minorHAnsi" w:hAnsiTheme="minorHAnsi" w:cstheme="minorHAnsi"/>
                <w:bCs/>
                <w:sz w:val="22"/>
                <w:szCs w:val="22"/>
                <w:lang w:val="en-GB"/>
              </w:rPr>
              <w:t xml:space="preserve">Plant Quarantine Regulations </w:t>
            </w:r>
            <w:r w:rsidRPr="002030C1">
              <w:rPr>
                <w:rFonts w:asciiTheme="minorHAnsi" w:hAnsiTheme="minorHAnsi" w:cstheme="minorHAnsi"/>
                <w:bCs/>
                <w:sz w:val="22"/>
                <w:szCs w:val="22"/>
                <w:lang w:val="en-GB"/>
              </w:rPr>
              <w:t>1981</w:t>
            </w:r>
            <w:r>
              <w:rPr>
                <w:rFonts w:asciiTheme="minorHAnsi" w:hAnsiTheme="minorHAnsi" w:cstheme="minorHAnsi"/>
                <w:bCs/>
                <w:sz w:val="22"/>
                <w:szCs w:val="22"/>
                <w:lang w:val="en-GB"/>
              </w:rPr>
              <w:t xml:space="preserve">, </w:t>
            </w:r>
            <w:r w:rsidRPr="00927BCB">
              <w:rPr>
                <w:rFonts w:asciiTheme="minorHAnsi" w:hAnsiTheme="minorHAnsi" w:cstheme="minorHAnsi"/>
                <w:bCs/>
                <w:sz w:val="22"/>
                <w:szCs w:val="22"/>
                <w:lang w:val="en-GB"/>
              </w:rPr>
              <w:t>31 March 1981</w:t>
            </w:r>
          </w:p>
          <w:p w14:paraId="4B2248CD" w14:textId="77777777" w:rsidR="00D063F9" w:rsidRPr="005C0D4A" w:rsidRDefault="00D063F9" w:rsidP="00D063F9">
            <w:pPr>
              <w:pStyle w:val="a"/>
              <w:rPr>
                <w:rFonts w:asciiTheme="minorHAnsi" w:hAnsiTheme="minorHAnsi" w:cstheme="minorHAnsi"/>
                <w:b/>
                <w:bCs/>
                <w:sz w:val="22"/>
                <w:szCs w:val="22"/>
                <w:lang w:val="en-GB"/>
              </w:rPr>
            </w:pPr>
          </w:p>
          <w:p w14:paraId="7D4FCF37"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96"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79CD5CA6" w14:textId="77777777" w:rsidR="00D063F9" w:rsidRPr="005C0D4A" w:rsidRDefault="00D063F9" w:rsidP="00D063F9">
            <w:pPr>
              <w:pStyle w:val="a"/>
              <w:jc w:val="both"/>
              <w:rPr>
                <w:rFonts w:asciiTheme="minorHAnsi" w:hAnsiTheme="minorHAnsi" w:cstheme="minorHAnsi"/>
                <w:b/>
                <w:bCs/>
                <w:sz w:val="22"/>
                <w:szCs w:val="22"/>
                <w:lang w:val="en-GB"/>
              </w:rPr>
            </w:pPr>
          </w:p>
          <w:p w14:paraId="196BC38A" w14:textId="77777777" w:rsidR="00D063F9" w:rsidRDefault="00D063F9" w:rsidP="00D063F9">
            <w:pPr>
              <w:pStyle w:val="a"/>
              <w:jc w:val="both"/>
              <w:rPr>
                <w:rFonts w:asciiTheme="minorHAnsi" w:hAnsiTheme="minorHAnsi" w:cstheme="minorHAnsi"/>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sidRPr="00927BCB">
              <w:rPr>
                <w:rFonts w:asciiTheme="minorHAnsi" w:hAnsiTheme="minorHAnsi" w:cstheme="minorHAnsi"/>
                <w:sz w:val="22"/>
                <w:szCs w:val="22"/>
                <w:lang w:val="en-GB"/>
              </w:rPr>
              <w:t xml:space="preserve">This measure </w:t>
            </w:r>
            <w:r w:rsidRPr="00927BCB">
              <w:rPr>
                <w:rFonts w:asciiTheme="minorHAnsi" w:hAnsiTheme="minorHAnsi" w:cstheme="minorHAnsi"/>
                <w:i/>
                <w:sz w:val="22"/>
                <w:szCs w:val="22"/>
                <w:lang w:val="en-GB"/>
              </w:rPr>
              <w:t>[</w:t>
            </w:r>
            <w:r w:rsidRPr="00927BCB">
              <w:rPr>
                <w:rFonts w:asciiTheme="minorHAnsi" w:hAnsiTheme="minorHAnsi" w:cstheme="minorHAnsi"/>
                <w:i/>
                <w:iCs/>
                <w:sz w:val="22"/>
                <w:szCs w:val="22"/>
                <w:lang w:val="en-GB"/>
              </w:rPr>
              <w:t>Regulation 6 (4)]</w:t>
            </w:r>
            <w:r w:rsidRPr="00927BCB">
              <w:rPr>
                <w:rFonts w:asciiTheme="minorHAnsi" w:hAnsiTheme="minorHAnsi" w:cstheme="minorHAnsi"/>
                <w:sz w:val="22"/>
                <w:szCs w:val="22"/>
                <w:lang w:val="en-GB"/>
              </w:rPr>
              <w:t xml:space="preserve"> provides that the importation of </w:t>
            </w:r>
            <w:r w:rsidRPr="00927BCB">
              <w:rPr>
                <w:rFonts w:asciiTheme="minorHAnsi" w:eastAsia="Times New Roman" w:hAnsiTheme="minorHAnsi" w:cstheme="minorHAnsi"/>
                <w:sz w:val="22"/>
                <w:szCs w:val="22"/>
                <w:lang w:val="en-MY"/>
              </w:rPr>
              <w:t xml:space="preserve">any </w:t>
            </w:r>
            <w:proofErr w:type="spellStart"/>
            <w:r w:rsidRPr="00927BCB">
              <w:rPr>
                <w:rFonts w:asciiTheme="minorHAnsi" w:eastAsia="Times New Roman" w:hAnsiTheme="minorHAnsi" w:cstheme="minorHAnsi"/>
                <w:sz w:val="22"/>
                <w:szCs w:val="22"/>
                <w:lang w:val="en-MY"/>
              </w:rPr>
              <w:t>Hevea</w:t>
            </w:r>
            <w:proofErr w:type="spellEnd"/>
            <w:r w:rsidRPr="00927BCB">
              <w:rPr>
                <w:rFonts w:asciiTheme="minorHAnsi" w:eastAsia="Times New Roman" w:hAnsiTheme="minorHAnsi" w:cstheme="minorHAnsi"/>
                <w:sz w:val="22"/>
                <w:szCs w:val="22"/>
                <w:lang w:val="en-MY"/>
              </w:rPr>
              <w:t xml:space="preserve"> that not capable of </w:t>
            </w:r>
            <w:r w:rsidRPr="00927BCB">
              <w:rPr>
                <w:rFonts w:asciiTheme="minorHAnsi" w:hAnsiTheme="minorHAnsi" w:cstheme="minorHAnsi"/>
                <w:sz w:val="22"/>
                <w:szCs w:val="22"/>
                <w:lang w:val="en-GB"/>
              </w:rPr>
              <w:t>further growth or propagation</w:t>
            </w:r>
            <w:r w:rsidRPr="00927BCB" w:rsidDel="007B02C6">
              <w:rPr>
                <w:rFonts w:asciiTheme="minorHAnsi" w:hAnsiTheme="minorHAnsi" w:cstheme="minorHAnsi"/>
                <w:sz w:val="22"/>
                <w:szCs w:val="22"/>
                <w:lang w:val="en-GB"/>
              </w:rPr>
              <w:t xml:space="preserve"> </w:t>
            </w:r>
            <w:r w:rsidRPr="00927BCB">
              <w:rPr>
                <w:rFonts w:asciiTheme="minorHAnsi" w:hAnsiTheme="minorHAnsi" w:cstheme="minorHAnsi"/>
                <w:sz w:val="22"/>
                <w:szCs w:val="22"/>
                <w:lang w:val="en-GB"/>
              </w:rPr>
              <w:t>is prohibited, unless it is for research purposes and it has been sterilised and cleared from any organism in the exporting country. This is to ensure protection of plant (rubber tree or plant) life and health against pests and diseases.</w:t>
            </w:r>
          </w:p>
          <w:p w14:paraId="28F6AFA9" w14:textId="163C112E" w:rsidR="00D063F9" w:rsidRPr="0071399C" w:rsidRDefault="00D063F9" w:rsidP="00D063F9">
            <w:pPr>
              <w:pStyle w:val="a"/>
              <w:jc w:val="both"/>
              <w:rPr>
                <w:rFonts w:asciiTheme="minorHAnsi" w:hAnsiTheme="minorHAnsi" w:cstheme="minorHAnsi"/>
                <w:sz w:val="22"/>
                <w:szCs w:val="22"/>
                <w:lang w:val="en-GB"/>
              </w:rPr>
            </w:pPr>
          </w:p>
        </w:tc>
      </w:tr>
      <w:tr w:rsidR="00D063F9" w:rsidRPr="00953FEA" w14:paraId="5CB33A3B" w14:textId="77777777" w:rsidTr="00201343">
        <w:trPr>
          <w:jc w:val="center"/>
        </w:trPr>
        <w:tc>
          <w:tcPr>
            <w:tcW w:w="641" w:type="dxa"/>
          </w:tcPr>
          <w:p w14:paraId="02A39FF7" w14:textId="27686C16" w:rsidR="00D063F9" w:rsidRDefault="00995DD8"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46</w:t>
            </w:r>
          </w:p>
        </w:tc>
        <w:tc>
          <w:tcPr>
            <w:tcW w:w="9272" w:type="dxa"/>
          </w:tcPr>
          <w:p w14:paraId="06D558C0"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A14 Special authorization requirement for SPS reasons</w:t>
            </w:r>
          </w:p>
          <w:p w14:paraId="41BA68D6" w14:textId="77777777" w:rsidR="00D063F9" w:rsidRPr="005C0D4A" w:rsidRDefault="00D063F9" w:rsidP="00D063F9">
            <w:pPr>
              <w:pStyle w:val="a"/>
              <w:rPr>
                <w:rFonts w:asciiTheme="minorHAnsi" w:hAnsiTheme="minorHAnsi" w:cstheme="minorHAnsi"/>
                <w:sz w:val="22"/>
                <w:szCs w:val="22"/>
                <w:lang w:val="en-SG"/>
              </w:rPr>
            </w:pPr>
          </w:p>
          <w:p w14:paraId="27549E3A"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sz w:val="22"/>
                <w:szCs w:val="22"/>
                <w:lang w:val="en-GB"/>
              </w:rPr>
              <w:t>4.1.1.4</w:t>
            </w:r>
          </w:p>
          <w:p w14:paraId="7446F1A8" w14:textId="77777777" w:rsidR="00D063F9" w:rsidRPr="005C0D4A" w:rsidRDefault="00D063F9" w:rsidP="00D063F9">
            <w:pPr>
              <w:pStyle w:val="a"/>
              <w:rPr>
                <w:rFonts w:asciiTheme="minorHAnsi" w:hAnsiTheme="minorHAnsi" w:cstheme="minorHAnsi"/>
                <w:b/>
                <w:bCs/>
                <w:sz w:val="22"/>
                <w:szCs w:val="22"/>
                <w:lang w:val="en-GB"/>
              </w:rPr>
            </w:pPr>
          </w:p>
          <w:p w14:paraId="60B1AB05"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Title:</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584448">
              <w:rPr>
                <w:rFonts w:asciiTheme="minorHAnsi" w:hAnsiTheme="minorHAnsi" w:cstheme="minorHAnsi"/>
                <w:bCs/>
                <w:sz w:val="22"/>
                <w:szCs w:val="22"/>
                <w:lang w:val="en-GB"/>
              </w:rPr>
              <w:t>31 March 1981</w:t>
            </w:r>
          </w:p>
          <w:p w14:paraId="1AFADBB9" w14:textId="77777777" w:rsidR="00D063F9" w:rsidRPr="005C0D4A" w:rsidRDefault="00D063F9" w:rsidP="00D063F9">
            <w:pPr>
              <w:pStyle w:val="a"/>
              <w:rPr>
                <w:rFonts w:asciiTheme="minorHAnsi" w:hAnsiTheme="minorHAnsi" w:cstheme="minorHAnsi"/>
                <w:b/>
                <w:bCs/>
                <w:sz w:val="22"/>
                <w:szCs w:val="22"/>
                <w:lang w:val="en-GB"/>
              </w:rPr>
            </w:pPr>
          </w:p>
          <w:p w14:paraId="24CC1A2E"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97"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4515259C" w14:textId="77777777" w:rsidR="00D063F9" w:rsidRPr="005C0D4A" w:rsidRDefault="00D063F9" w:rsidP="00D063F9">
            <w:pPr>
              <w:pStyle w:val="a"/>
              <w:rPr>
                <w:rFonts w:asciiTheme="minorHAnsi" w:hAnsiTheme="minorHAnsi" w:cstheme="minorHAnsi"/>
                <w:b/>
                <w:bCs/>
                <w:sz w:val="22"/>
                <w:szCs w:val="22"/>
                <w:lang w:val="en-GB"/>
              </w:rPr>
            </w:pPr>
          </w:p>
          <w:p w14:paraId="5750B5C6" w14:textId="77777777" w:rsidR="00D063F9" w:rsidRPr="00FA50DF" w:rsidRDefault="00D063F9" w:rsidP="00D063F9">
            <w:pPr>
              <w:pStyle w:val="a"/>
              <w:jc w:val="both"/>
              <w:rPr>
                <w:rFonts w:asciiTheme="minorHAnsi" w:hAnsiTheme="minorHAnsi" w:cstheme="minorHAnsi"/>
                <w:sz w:val="22"/>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sidRPr="00584448">
              <w:rPr>
                <w:rFonts w:asciiTheme="minorHAnsi" w:hAnsiTheme="minorHAnsi" w:cstheme="minorHAnsi"/>
                <w:i/>
                <w:sz w:val="22"/>
                <w:szCs w:val="22"/>
                <w:lang w:val="en-GB"/>
              </w:rPr>
              <w:t>[Regulation 7(</w:t>
            </w:r>
            <w:proofErr w:type="spellStart"/>
            <w:r w:rsidRPr="00584448">
              <w:rPr>
                <w:rFonts w:asciiTheme="minorHAnsi" w:hAnsiTheme="minorHAnsi" w:cstheme="minorHAnsi"/>
                <w:i/>
                <w:sz w:val="22"/>
                <w:szCs w:val="22"/>
                <w:lang w:val="en-GB"/>
              </w:rPr>
              <w:t>i</w:t>
            </w:r>
            <w:proofErr w:type="spellEnd"/>
            <w:r w:rsidRPr="00584448">
              <w:rPr>
                <w:rFonts w:asciiTheme="minorHAnsi" w:hAnsiTheme="minorHAnsi" w:cstheme="minorHAnsi"/>
                <w:i/>
                <w:sz w:val="22"/>
                <w:szCs w:val="22"/>
                <w:lang w:val="en-GB"/>
              </w:rPr>
              <w:t>)(</w:t>
            </w:r>
            <w:r w:rsidRPr="002B7D02">
              <w:rPr>
                <w:rFonts w:asciiTheme="minorHAnsi" w:hAnsiTheme="minorHAnsi" w:cstheme="minorHAnsi"/>
                <w:i/>
                <w:sz w:val="22"/>
                <w:szCs w:val="22"/>
                <w:lang w:val="en-GB"/>
              </w:rPr>
              <w:t>ii)</w:t>
            </w:r>
            <w:r>
              <w:rPr>
                <w:rFonts w:asciiTheme="minorHAnsi" w:hAnsiTheme="minorHAnsi" w:cstheme="minorHAnsi"/>
                <w:i/>
                <w:sz w:val="22"/>
                <w:szCs w:val="22"/>
                <w:lang w:val="en-GB"/>
              </w:rPr>
              <w:t>]</w:t>
            </w:r>
            <w:r>
              <w:rPr>
                <w:rFonts w:asciiTheme="minorHAnsi" w:hAnsiTheme="minorHAnsi" w:cstheme="minorHAnsi"/>
                <w:sz w:val="22"/>
                <w:szCs w:val="22"/>
                <w:lang w:val="en-GB"/>
              </w:rPr>
              <w:t xml:space="preserve"> provides that the importation </w:t>
            </w:r>
            <w:r w:rsidRPr="00FA50DF">
              <w:rPr>
                <w:rFonts w:asciiTheme="minorHAnsi" w:hAnsiTheme="minorHAnsi" w:cstheme="minorHAnsi"/>
                <w:sz w:val="22"/>
                <w:szCs w:val="22"/>
                <w:lang w:val="en-GB"/>
              </w:rPr>
              <w:t xml:space="preserve">of </w:t>
            </w:r>
            <w:r>
              <w:rPr>
                <w:rFonts w:asciiTheme="minorHAnsi" w:hAnsiTheme="minorHAnsi" w:cstheme="minorHAnsi"/>
                <w:sz w:val="22"/>
                <w:szCs w:val="22"/>
                <w:lang w:val="en-GB"/>
              </w:rPr>
              <w:t xml:space="preserve">plant other than those belonging to </w:t>
            </w:r>
            <w:r w:rsidRPr="00584448">
              <w:rPr>
                <w:rFonts w:asciiTheme="minorHAnsi" w:hAnsiTheme="minorHAnsi" w:cstheme="minorHAnsi"/>
                <w:sz w:val="22"/>
                <w:szCs w:val="22"/>
                <w:lang w:val="en-GB"/>
              </w:rPr>
              <w:t>the species of</w:t>
            </w:r>
            <w:r>
              <w:rPr>
                <w:rFonts w:asciiTheme="minorHAnsi" w:hAnsiTheme="minorHAnsi" w:cstheme="minorHAnsi"/>
                <w:sz w:val="22"/>
                <w:szCs w:val="22"/>
                <w:lang w:val="en-GB"/>
              </w:rPr>
              <w:t xml:space="preserve"> </w:t>
            </w:r>
            <w:proofErr w:type="spellStart"/>
            <w:r w:rsidRPr="002B7D02">
              <w:rPr>
                <w:rFonts w:asciiTheme="minorHAnsi" w:hAnsiTheme="minorHAnsi" w:cstheme="minorHAnsi"/>
                <w:sz w:val="22"/>
                <w:szCs w:val="22"/>
                <w:lang w:val="en-GB"/>
              </w:rPr>
              <w:t>Hevea</w:t>
            </w:r>
            <w:proofErr w:type="spellEnd"/>
            <w:r w:rsidRPr="002B7D02">
              <w:rPr>
                <w:rFonts w:asciiTheme="minorHAnsi" w:hAnsiTheme="minorHAnsi" w:cstheme="minorHAnsi"/>
                <w:sz w:val="22"/>
                <w:szCs w:val="22"/>
                <w:lang w:val="en-GB"/>
              </w:rPr>
              <w:t xml:space="preserve"> from the American Tropics or from any other country in which South American Leaf Blight</w:t>
            </w:r>
            <w:r>
              <w:rPr>
                <w:rFonts w:asciiTheme="minorHAnsi" w:hAnsiTheme="minorHAnsi" w:cstheme="minorHAnsi"/>
                <w:sz w:val="22"/>
                <w:szCs w:val="22"/>
                <w:lang w:val="en-GB"/>
              </w:rPr>
              <w:t xml:space="preserve"> is present, intended to be used for research purposes requires an import permit from the </w:t>
            </w:r>
            <w:r w:rsidRPr="005C0D4A">
              <w:rPr>
                <w:rFonts w:asciiTheme="minorHAnsi" w:hAnsiTheme="minorHAnsi" w:cstheme="minorHAnsi"/>
                <w:sz w:val="22"/>
                <w:szCs w:val="22"/>
                <w:lang w:val="en-GB"/>
              </w:rPr>
              <w:t>Malaysian Quarantine and Inspection Services (MAQIS)</w:t>
            </w:r>
            <w:r>
              <w:rPr>
                <w:rFonts w:asciiTheme="minorHAnsi" w:hAnsiTheme="minorHAnsi" w:cstheme="minorHAnsi"/>
                <w:sz w:val="22"/>
                <w:szCs w:val="22"/>
                <w:lang w:val="en-GB"/>
              </w:rPr>
              <w:t>. This is to ensure protection of plant (rubber trees/plants) life and health against pests and diseases.</w:t>
            </w:r>
          </w:p>
          <w:p w14:paraId="5A3C7722"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151E8760" w14:textId="77777777" w:rsidTr="00201343">
        <w:trPr>
          <w:jc w:val="center"/>
        </w:trPr>
        <w:tc>
          <w:tcPr>
            <w:tcW w:w="641" w:type="dxa"/>
          </w:tcPr>
          <w:p w14:paraId="28ADE546" w14:textId="5A0A6563" w:rsidR="00D063F9" w:rsidRDefault="00995DD8"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47</w:t>
            </w:r>
          </w:p>
        </w:tc>
        <w:tc>
          <w:tcPr>
            <w:tcW w:w="9272" w:type="dxa"/>
          </w:tcPr>
          <w:p w14:paraId="7C3698BF"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A86 Quarantine requirement</w:t>
            </w:r>
          </w:p>
          <w:p w14:paraId="558ED8F0" w14:textId="77777777" w:rsidR="00D063F9" w:rsidRPr="005C0D4A" w:rsidRDefault="00D063F9" w:rsidP="00D063F9">
            <w:pPr>
              <w:pStyle w:val="a"/>
              <w:rPr>
                <w:rFonts w:asciiTheme="minorHAnsi" w:hAnsiTheme="minorHAnsi" w:cstheme="minorHAnsi"/>
                <w:sz w:val="22"/>
                <w:szCs w:val="22"/>
                <w:lang w:val="en-SG"/>
              </w:rPr>
            </w:pPr>
          </w:p>
          <w:p w14:paraId="64254B46"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4.1.7.6</w:t>
            </w:r>
          </w:p>
          <w:p w14:paraId="05C59F57" w14:textId="77777777" w:rsidR="00D063F9" w:rsidRPr="005C0D4A" w:rsidRDefault="00D063F9" w:rsidP="00D063F9">
            <w:pPr>
              <w:pStyle w:val="a"/>
              <w:rPr>
                <w:rFonts w:asciiTheme="minorHAnsi" w:hAnsiTheme="minorHAnsi" w:cstheme="minorHAnsi"/>
                <w:b/>
                <w:bCs/>
                <w:sz w:val="22"/>
                <w:szCs w:val="22"/>
                <w:lang w:val="en-GB"/>
              </w:rPr>
            </w:pPr>
          </w:p>
          <w:p w14:paraId="097E7718"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Title:</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584448">
              <w:rPr>
                <w:rFonts w:asciiTheme="minorHAnsi" w:hAnsiTheme="minorHAnsi" w:cstheme="minorHAnsi"/>
                <w:bCs/>
                <w:sz w:val="22"/>
                <w:szCs w:val="22"/>
                <w:lang w:val="en-GB"/>
              </w:rPr>
              <w:t>31 March 1981</w:t>
            </w:r>
          </w:p>
          <w:p w14:paraId="53AB86D2" w14:textId="77777777" w:rsidR="00D063F9" w:rsidRPr="005C0D4A" w:rsidRDefault="00D063F9" w:rsidP="00D063F9">
            <w:pPr>
              <w:pStyle w:val="a"/>
              <w:rPr>
                <w:rFonts w:asciiTheme="minorHAnsi" w:hAnsiTheme="minorHAnsi" w:cstheme="minorHAnsi"/>
                <w:b/>
                <w:bCs/>
                <w:sz w:val="22"/>
                <w:szCs w:val="22"/>
                <w:lang w:val="en-GB"/>
              </w:rPr>
            </w:pPr>
          </w:p>
          <w:p w14:paraId="765FFB7B"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98"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5B3F8BAD" w14:textId="77777777" w:rsidR="00D063F9" w:rsidRPr="005C0D4A" w:rsidRDefault="00D063F9" w:rsidP="00D063F9">
            <w:pPr>
              <w:pStyle w:val="a"/>
              <w:rPr>
                <w:rFonts w:asciiTheme="minorHAnsi" w:hAnsiTheme="minorHAnsi" w:cstheme="minorHAnsi"/>
                <w:b/>
                <w:bCs/>
                <w:sz w:val="22"/>
                <w:szCs w:val="22"/>
                <w:lang w:val="en-GB"/>
              </w:rPr>
            </w:pPr>
          </w:p>
          <w:p w14:paraId="2FDE5E90" w14:textId="77777777" w:rsidR="00D063F9" w:rsidRPr="00A97C2B" w:rsidRDefault="00D063F9" w:rsidP="00D063F9">
            <w:pPr>
              <w:pStyle w:val="a"/>
              <w:jc w:val="both"/>
              <w:rPr>
                <w:rFonts w:asciiTheme="minorHAnsi" w:hAnsiTheme="minorHAnsi" w:cstheme="minorHAnsi"/>
                <w:sz w:val="22"/>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sidRPr="00584448">
              <w:rPr>
                <w:rFonts w:asciiTheme="minorHAnsi" w:hAnsiTheme="minorHAnsi" w:cstheme="minorHAnsi"/>
                <w:i/>
                <w:sz w:val="22"/>
                <w:szCs w:val="22"/>
                <w:lang w:val="en-GB"/>
              </w:rPr>
              <w:t>[Regulation 7(</w:t>
            </w:r>
            <w:proofErr w:type="spellStart"/>
            <w:r w:rsidRPr="00584448">
              <w:rPr>
                <w:rFonts w:asciiTheme="minorHAnsi" w:hAnsiTheme="minorHAnsi" w:cstheme="minorHAnsi"/>
                <w:i/>
                <w:sz w:val="22"/>
                <w:szCs w:val="22"/>
                <w:lang w:val="en-GB"/>
              </w:rPr>
              <w:t>i</w:t>
            </w:r>
            <w:proofErr w:type="spellEnd"/>
            <w:r w:rsidRPr="00584448">
              <w:rPr>
                <w:rFonts w:asciiTheme="minorHAnsi" w:hAnsiTheme="minorHAnsi" w:cstheme="minorHAnsi"/>
                <w:i/>
                <w:sz w:val="22"/>
                <w:szCs w:val="22"/>
                <w:lang w:val="en-GB"/>
              </w:rPr>
              <w:t>)(ii) (iii)]</w:t>
            </w:r>
            <w:r>
              <w:rPr>
                <w:rFonts w:asciiTheme="minorHAnsi" w:hAnsiTheme="minorHAnsi" w:cstheme="minorHAnsi"/>
                <w:sz w:val="22"/>
                <w:szCs w:val="22"/>
                <w:lang w:val="en-GB"/>
              </w:rPr>
              <w:t xml:space="preserve"> provides that the importation of plant, other than those belonging to the species of </w:t>
            </w:r>
            <w:proofErr w:type="spellStart"/>
            <w:r>
              <w:rPr>
                <w:rFonts w:asciiTheme="minorHAnsi" w:hAnsiTheme="minorHAnsi" w:cstheme="minorHAnsi"/>
                <w:sz w:val="22"/>
                <w:szCs w:val="22"/>
                <w:lang w:val="en-GB"/>
              </w:rPr>
              <w:t>Hevea</w:t>
            </w:r>
            <w:proofErr w:type="spellEnd"/>
            <w:r>
              <w:rPr>
                <w:rFonts w:asciiTheme="minorHAnsi" w:hAnsiTheme="minorHAnsi" w:cstheme="minorHAnsi"/>
                <w:sz w:val="22"/>
                <w:szCs w:val="22"/>
                <w:lang w:val="en-GB"/>
              </w:rPr>
              <w:t xml:space="preserve">, from the American Tropics or from any other country in which the South American Leaf Blight is present, shall be subjected to  quarantine or treatment at </w:t>
            </w:r>
            <w:r w:rsidRPr="009D7D14">
              <w:rPr>
                <w:rFonts w:asciiTheme="minorHAnsi" w:hAnsiTheme="minorHAnsi" w:cstheme="minorHAnsi"/>
                <w:sz w:val="22"/>
                <w:szCs w:val="22"/>
                <w:lang w:val="en-GB"/>
              </w:rPr>
              <w:t>approved plant quarantine stations situated outside the South East Asia and the Pacific Region, and the American Tropics or any other region or country where South American Leaf Blight is not present or believed to be present.</w:t>
            </w:r>
            <w:r>
              <w:rPr>
                <w:rFonts w:asciiTheme="minorHAnsi" w:hAnsiTheme="minorHAnsi" w:cstheme="minorHAnsi"/>
                <w:sz w:val="22"/>
                <w:szCs w:val="22"/>
                <w:lang w:val="en-GB"/>
              </w:rPr>
              <w:t xml:space="preserve"> This is to ensure protection of plant (rubber trees/plants) life and health against pests and diseases.</w:t>
            </w:r>
          </w:p>
          <w:p w14:paraId="32417B28"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779B0BF3" w14:textId="77777777" w:rsidTr="00201343">
        <w:trPr>
          <w:jc w:val="center"/>
        </w:trPr>
        <w:tc>
          <w:tcPr>
            <w:tcW w:w="641" w:type="dxa"/>
          </w:tcPr>
          <w:p w14:paraId="20D51875" w14:textId="1C385B00" w:rsidR="00D063F9" w:rsidRDefault="00995DD8"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48</w:t>
            </w:r>
          </w:p>
        </w:tc>
        <w:tc>
          <w:tcPr>
            <w:tcW w:w="9272" w:type="dxa"/>
          </w:tcPr>
          <w:p w14:paraId="766D87C2"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w:t>
            </w:r>
            <w:r>
              <w:rPr>
                <w:rFonts w:asciiTheme="minorHAnsi" w:hAnsiTheme="minorHAnsi" w:cstheme="minorHAnsi"/>
                <w:sz w:val="22"/>
                <w:szCs w:val="22"/>
                <w:lang w:val="en-GB"/>
              </w:rPr>
              <w:t>83</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Certification</w:t>
            </w:r>
            <w:r w:rsidRPr="005C0D4A">
              <w:rPr>
                <w:rFonts w:asciiTheme="minorHAnsi" w:hAnsiTheme="minorHAnsi" w:cstheme="minorHAnsi"/>
                <w:sz w:val="22"/>
                <w:szCs w:val="22"/>
                <w:lang w:val="en-GB"/>
              </w:rPr>
              <w:t xml:space="preserve"> requirements</w:t>
            </w:r>
          </w:p>
          <w:p w14:paraId="62FE1B5B" w14:textId="77777777" w:rsidR="00D063F9" w:rsidRPr="005C0D4A" w:rsidRDefault="00D063F9" w:rsidP="00D063F9">
            <w:pPr>
              <w:pStyle w:val="a"/>
              <w:rPr>
                <w:rFonts w:asciiTheme="minorHAnsi" w:hAnsiTheme="minorHAnsi" w:cstheme="minorHAnsi"/>
                <w:sz w:val="22"/>
                <w:szCs w:val="22"/>
                <w:lang w:val="en-SG"/>
              </w:rPr>
            </w:pPr>
          </w:p>
          <w:p w14:paraId="496C5D6E"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w:t>
            </w:r>
            <w:r>
              <w:rPr>
                <w:rFonts w:asciiTheme="minorHAnsi" w:hAnsiTheme="minorHAnsi" w:cstheme="minorHAnsi"/>
                <w:bCs/>
                <w:sz w:val="22"/>
                <w:szCs w:val="22"/>
                <w:lang w:val="en-GB"/>
              </w:rPr>
              <w:t>7</w:t>
            </w:r>
            <w:r w:rsidRPr="005C0D4A">
              <w:rPr>
                <w:rFonts w:asciiTheme="minorHAnsi" w:hAnsiTheme="minorHAnsi" w:cstheme="minorHAnsi"/>
                <w:bCs/>
                <w:sz w:val="22"/>
                <w:szCs w:val="22"/>
                <w:lang w:val="en-GB"/>
              </w:rPr>
              <w:t>.</w:t>
            </w:r>
            <w:r>
              <w:rPr>
                <w:rFonts w:asciiTheme="minorHAnsi" w:hAnsiTheme="minorHAnsi" w:cstheme="minorHAnsi"/>
                <w:bCs/>
                <w:sz w:val="22"/>
                <w:szCs w:val="22"/>
                <w:lang w:val="en-GB"/>
              </w:rPr>
              <w:t>3</w:t>
            </w:r>
            <w:r w:rsidRPr="005C0D4A">
              <w:rPr>
                <w:rFonts w:asciiTheme="minorHAnsi" w:hAnsiTheme="minorHAnsi" w:cstheme="minorHAnsi"/>
                <w:bCs/>
                <w:sz w:val="22"/>
                <w:szCs w:val="22"/>
                <w:lang w:val="en-GB"/>
              </w:rPr>
              <w:t xml:space="preserve"> </w:t>
            </w:r>
          </w:p>
          <w:p w14:paraId="5D4929F6" w14:textId="77777777" w:rsidR="00D063F9" w:rsidRPr="005C0D4A" w:rsidRDefault="00D063F9" w:rsidP="00D063F9">
            <w:pPr>
              <w:pStyle w:val="a"/>
              <w:rPr>
                <w:rFonts w:asciiTheme="minorHAnsi" w:hAnsiTheme="minorHAnsi" w:cstheme="minorHAnsi"/>
                <w:b/>
                <w:bCs/>
                <w:sz w:val="22"/>
                <w:szCs w:val="22"/>
                <w:lang w:val="en-GB"/>
              </w:rPr>
            </w:pPr>
          </w:p>
          <w:p w14:paraId="5ADBBCE0"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Title: </w:t>
            </w:r>
            <w:r w:rsidRPr="004354A4">
              <w:rPr>
                <w:rFonts w:asciiTheme="minorHAnsi" w:hAnsiTheme="minorHAnsi" w:cstheme="minorHAnsi"/>
                <w:bCs/>
                <w:sz w:val="22"/>
                <w:szCs w:val="22"/>
                <w:lang w:val="en-GB"/>
              </w:rPr>
              <w:t>Plant Quarantine Regulations 1981</w:t>
            </w:r>
            <w:r>
              <w:rPr>
                <w:rFonts w:asciiTheme="minorHAnsi" w:hAnsiTheme="minorHAnsi" w:cstheme="minorHAnsi"/>
                <w:bCs/>
                <w:sz w:val="22"/>
                <w:szCs w:val="22"/>
                <w:lang w:val="en-GB"/>
              </w:rPr>
              <w:t xml:space="preserve">, </w:t>
            </w:r>
            <w:r w:rsidRPr="00316076">
              <w:rPr>
                <w:rFonts w:asciiTheme="minorHAnsi" w:hAnsiTheme="minorHAnsi" w:cstheme="minorHAnsi"/>
                <w:bCs/>
                <w:sz w:val="22"/>
                <w:szCs w:val="22"/>
                <w:lang w:val="en-GB"/>
              </w:rPr>
              <w:t>31 March 1981</w:t>
            </w:r>
          </w:p>
          <w:p w14:paraId="3AE9B68A" w14:textId="77777777" w:rsidR="00D063F9" w:rsidRPr="005C0D4A" w:rsidRDefault="00D063F9" w:rsidP="00D063F9">
            <w:pPr>
              <w:pStyle w:val="a"/>
              <w:rPr>
                <w:rFonts w:asciiTheme="minorHAnsi" w:hAnsiTheme="minorHAnsi" w:cstheme="minorHAnsi"/>
                <w:b/>
                <w:bCs/>
                <w:sz w:val="22"/>
                <w:szCs w:val="22"/>
                <w:lang w:val="en-GB"/>
              </w:rPr>
            </w:pPr>
          </w:p>
          <w:p w14:paraId="330CABD1"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99"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0828490C" w14:textId="77777777" w:rsidR="00D063F9" w:rsidRPr="005C0D4A" w:rsidRDefault="00D063F9" w:rsidP="00D063F9">
            <w:pPr>
              <w:pStyle w:val="a"/>
              <w:rPr>
                <w:rFonts w:asciiTheme="minorHAnsi" w:hAnsiTheme="minorHAnsi" w:cstheme="minorHAnsi"/>
                <w:b/>
                <w:bCs/>
                <w:sz w:val="22"/>
                <w:szCs w:val="22"/>
                <w:lang w:val="en-GB"/>
              </w:rPr>
            </w:pPr>
          </w:p>
          <w:p w14:paraId="0C86F5DA" w14:textId="77777777" w:rsidR="00D063F9" w:rsidRDefault="00D063F9" w:rsidP="00D063F9">
            <w:pPr>
              <w:pStyle w:val="a"/>
              <w:jc w:val="both"/>
              <w:rPr>
                <w:rFonts w:asciiTheme="minorHAnsi" w:hAnsiTheme="minorHAnsi" w:cstheme="minorHAnsi"/>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sidRPr="00316076">
              <w:rPr>
                <w:rFonts w:asciiTheme="minorHAnsi" w:hAnsiTheme="minorHAnsi" w:cstheme="minorHAnsi"/>
                <w:i/>
                <w:sz w:val="22"/>
                <w:szCs w:val="22"/>
                <w:lang w:val="en-GB"/>
              </w:rPr>
              <w:t>[Regulation 7(</w:t>
            </w:r>
            <w:proofErr w:type="spellStart"/>
            <w:r w:rsidRPr="00316076">
              <w:rPr>
                <w:rFonts w:asciiTheme="minorHAnsi" w:hAnsiTheme="minorHAnsi" w:cstheme="minorHAnsi"/>
                <w:i/>
                <w:sz w:val="22"/>
                <w:szCs w:val="22"/>
                <w:lang w:val="en-GB"/>
              </w:rPr>
              <w:t>i</w:t>
            </w:r>
            <w:proofErr w:type="spellEnd"/>
            <w:r w:rsidRPr="00316076">
              <w:rPr>
                <w:rFonts w:asciiTheme="minorHAnsi" w:hAnsiTheme="minorHAnsi" w:cstheme="minorHAnsi"/>
                <w:i/>
                <w:sz w:val="22"/>
                <w:szCs w:val="22"/>
                <w:lang w:val="en-GB"/>
              </w:rPr>
              <w:t>)(ii) (i</w:t>
            </w:r>
            <w:r w:rsidRPr="00A97C2B">
              <w:rPr>
                <w:rFonts w:asciiTheme="minorHAnsi" w:hAnsiTheme="minorHAnsi" w:cstheme="minorHAnsi"/>
                <w:i/>
                <w:sz w:val="22"/>
                <w:szCs w:val="22"/>
                <w:lang w:val="en-GB"/>
              </w:rPr>
              <w:t>ii)</w:t>
            </w:r>
            <w:r>
              <w:rPr>
                <w:rFonts w:asciiTheme="minorHAnsi" w:hAnsiTheme="minorHAnsi" w:cstheme="minorHAnsi"/>
                <w:i/>
                <w:sz w:val="22"/>
                <w:szCs w:val="22"/>
                <w:lang w:val="en-GB"/>
              </w:rPr>
              <w:t>]</w:t>
            </w:r>
            <w:r>
              <w:rPr>
                <w:rFonts w:asciiTheme="minorHAnsi" w:hAnsiTheme="minorHAnsi" w:cstheme="minorHAnsi"/>
                <w:sz w:val="22"/>
                <w:szCs w:val="22"/>
                <w:lang w:val="en-GB"/>
              </w:rPr>
              <w:t xml:space="preserve"> provides that the importation plant other </w:t>
            </w:r>
            <w:r w:rsidRPr="00316076">
              <w:rPr>
                <w:rFonts w:asciiTheme="minorHAnsi" w:hAnsiTheme="minorHAnsi" w:cstheme="minorHAnsi"/>
                <w:sz w:val="22"/>
                <w:szCs w:val="22"/>
                <w:lang w:val="en-GB"/>
              </w:rPr>
              <w:t xml:space="preserve">than those belonging to the species of </w:t>
            </w:r>
            <w:proofErr w:type="spellStart"/>
            <w:r w:rsidRPr="00316076">
              <w:rPr>
                <w:rFonts w:asciiTheme="minorHAnsi" w:hAnsiTheme="minorHAnsi" w:cstheme="minorHAnsi"/>
                <w:sz w:val="22"/>
                <w:szCs w:val="22"/>
                <w:lang w:val="en-GB"/>
              </w:rPr>
              <w:t>Hevea</w:t>
            </w:r>
            <w:proofErr w:type="spellEnd"/>
            <w:r w:rsidRPr="00316076">
              <w:rPr>
                <w:rFonts w:asciiTheme="minorHAnsi" w:hAnsiTheme="minorHAnsi" w:cstheme="minorHAnsi"/>
                <w:sz w:val="22"/>
                <w:szCs w:val="22"/>
                <w:lang w:val="en-GB"/>
              </w:rPr>
              <w:t xml:space="preserve"> from the American Tropics or from any other country in which Sout</w:t>
            </w:r>
            <w:r w:rsidRPr="002B7D02">
              <w:rPr>
                <w:rFonts w:asciiTheme="minorHAnsi" w:hAnsiTheme="minorHAnsi" w:cstheme="minorHAnsi"/>
                <w:sz w:val="22"/>
                <w:szCs w:val="22"/>
                <w:lang w:val="en-GB"/>
              </w:rPr>
              <w:t>h American Leaf Blight</w:t>
            </w:r>
            <w:r>
              <w:rPr>
                <w:rFonts w:asciiTheme="minorHAnsi" w:hAnsiTheme="minorHAnsi" w:cstheme="minorHAnsi"/>
                <w:sz w:val="22"/>
                <w:szCs w:val="22"/>
                <w:lang w:val="en-GB"/>
              </w:rPr>
              <w:t xml:space="preserve"> is present, to be used for research purposes must be accompanied by </w:t>
            </w:r>
            <w:r w:rsidRPr="00584448">
              <w:rPr>
                <w:rFonts w:asciiTheme="minorHAnsi" w:hAnsiTheme="minorHAnsi" w:cstheme="minorHAnsi"/>
                <w:sz w:val="22"/>
                <w:szCs w:val="22"/>
                <w:lang w:val="en-GB"/>
              </w:rPr>
              <w:t xml:space="preserve">a re-export phytosanitary </w:t>
            </w:r>
            <w:r>
              <w:rPr>
                <w:rFonts w:asciiTheme="minorHAnsi" w:hAnsiTheme="minorHAnsi" w:cstheme="minorHAnsi"/>
                <w:sz w:val="22"/>
                <w:szCs w:val="22"/>
                <w:lang w:val="en-GB"/>
              </w:rPr>
              <w:t>certificate</w:t>
            </w:r>
            <w:r w:rsidRPr="00584448">
              <w:rPr>
                <w:rFonts w:asciiTheme="minorHAnsi" w:hAnsiTheme="minorHAnsi" w:cstheme="minorHAnsi"/>
                <w:sz w:val="22"/>
                <w:szCs w:val="22"/>
                <w:lang w:val="en-GB"/>
              </w:rPr>
              <w:t>,</w:t>
            </w:r>
            <w:r w:rsidRPr="0096578E">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signed by the officer-in-charge of the place where the quarantine or treatment has been made </w:t>
            </w:r>
            <w:r w:rsidRPr="00584448">
              <w:rPr>
                <w:rFonts w:asciiTheme="minorHAnsi" w:hAnsiTheme="minorHAnsi" w:cstheme="minorHAnsi"/>
                <w:sz w:val="22"/>
                <w:szCs w:val="22"/>
                <w:lang w:val="en-GB"/>
              </w:rPr>
              <w:t xml:space="preserve">after quarantine in an approved plant quarantine station for </w:t>
            </w:r>
            <w:proofErr w:type="spellStart"/>
            <w:r w:rsidRPr="00584448">
              <w:rPr>
                <w:rFonts w:asciiTheme="minorHAnsi" w:hAnsiTheme="minorHAnsi" w:cstheme="minorHAnsi"/>
                <w:sz w:val="22"/>
                <w:szCs w:val="22"/>
                <w:lang w:val="en-GB"/>
              </w:rPr>
              <w:t>Hevea</w:t>
            </w:r>
            <w:proofErr w:type="spellEnd"/>
            <w:r w:rsidRPr="00584448">
              <w:rPr>
                <w:rFonts w:asciiTheme="minorHAnsi" w:hAnsiTheme="minorHAnsi" w:cstheme="minorHAnsi"/>
                <w:sz w:val="22"/>
                <w:szCs w:val="22"/>
                <w:lang w:val="en-GB"/>
              </w:rPr>
              <w:t xml:space="preserve"> in an area outside south east </w:t>
            </w:r>
            <w:proofErr w:type="spellStart"/>
            <w:r w:rsidRPr="00584448">
              <w:rPr>
                <w:rFonts w:asciiTheme="minorHAnsi" w:hAnsiTheme="minorHAnsi" w:cstheme="minorHAnsi"/>
                <w:sz w:val="22"/>
                <w:szCs w:val="22"/>
                <w:lang w:val="en-GB"/>
              </w:rPr>
              <w:t>asia</w:t>
            </w:r>
            <w:proofErr w:type="spellEnd"/>
            <w:r w:rsidRPr="00584448">
              <w:rPr>
                <w:rFonts w:asciiTheme="minorHAnsi" w:hAnsiTheme="minorHAnsi" w:cstheme="minorHAnsi"/>
                <w:sz w:val="22"/>
                <w:szCs w:val="22"/>
                <w:lang w:val="en-GB"/>
              </w:rPr>
              <w:t xml:space="preserve"> and pacific, America tropic where South American Leaf Blight is not present</w:t>
            </w:r>
            <w:r>
              <w:rPr>
                <w:rFonts w:asciiTheme="minorHAnsi" w:hAnsiTheme="minorHAnsi" w:cstheme="minorHAnsi"/>
                <w:sz w:val="22"/>
                <w:szCs w:val="22"/>
                <w:lang w:val="en-GB"/>
              </w:rPr>
              <w:t>. This is to ensure protection of plant (rubber trees/plants) life and health against pests and diseases.</w:t>
            </w:r>
          </w:p>
          <w:p w14:paraId="2A180C42"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4D5C4E01" w14:textId="77777777" w:rsidTr="00201343">
        <w:trPr>
          <w:jc w:val="center"/>
        </w:trPr>
        <w:tc>
          <w:tcPr>
            <w:tcW w:w="641" w:type="dxa"/>
          </w:tcPr>
          <w:p w14:paraId="097FEF0B" w14:textId="1B7BE0ED" w:rsidR="00D063F9" w:rsidRDefault="00995DD8"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49</w:t>
            </w:r>
          </w:p>
        </w:tc>
        <w:tc>
          <w:tcPr>
            <w:tcW w:w="9272" w:type="dxa"/>
          </w:tcPr>
          <w:p w14:paraId="7D109CC3"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A14 Special authorization requirement for SPS reasons</w:t>
            </w:r>
          </w:p>
          <w:p w14:paraId="015ADB3B" w14:textId="77777777" w:rsidR="00D063F9" w:rsidRPr="005C0D4A" w:rsidRDefault="00D063F9" w:rsidP="00D063F9">
            <w:pPr>
              <w:pStyle w:val="a"/>
              <w:rPr>
                <w:rFonts w:asciiTheme="minorHAnsi" w:hAnsiTheme="minorHAnsi" w:cstheme="minorHAnsi"/>
                <w:sz w:val="22"/>
                <w:szCs w:val="22"/>
                <w:lang w:val="en-SG"/>
              </w:rPr>
            </w:pPr>
          </w:p>
          <w:p w14:paraId="1599199D"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sz w:val="22"/>
                <w:szCs w:val="22"/>
                <w:lang w:val="en-GB"/>
              </w:rPr>
              <w:t>4.1.1.4</w:t>
            </w:r>
          </w:p>
          <w:p w14:paraId="2D7851D6" w14:textId="77777777" w:rsidR="00D063F9" w:rsidRPr="005C0D4A" w:rsidRDefault="00D063F9" w:rsidP="00D063F9">
            <w:pPr>
              <w:pStyle w:val="a"/>
              <w:rPr>
                <w:rFonts w:asciiTheme="minorHAnsi" w:hAnsiTheme="minorHAnsi" w:cstheme="minorHAnsi"/>
                <w:b/>
                <w:bCs/>
                <w:sz w:val="22"/>
                <w:szCs w:val="22"/>
                <w:lang w:val="en-GB"/>
              </w:rPr>
            </w:pPr>
          </w:p>
          <w:p w14:paraId="7BE84DC0"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Title:</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E77918">
              <w:rPr>
                <w:rFonts w:asciiTheme="minorHAnsi" w:hAnsiTheme="minorHAnsi" w:cstheme="minorHAnsi"/>
                <w:bCs/>
                <w:sz w:val="22"/>
                <w:szCs w:val="22"/>
                <w:lang w:val="en-GB"/>
              </w:rPr>
              <w:t>31 March 1981</w:t>
            </w:r>
          </w:p>
          <w:p w14:paraId="19FBC07E" w14:textId="77777777" w:rsidR="00D063F9" w:rsidRPr="005C0D4A" w:rsidRDefault="00D063F9" w:rsidP="00D063F9">
            <w:pPr>
              <w:pStyle w:val="a"/>
              <w:rPr>
                <w:rFonts w:asciiTheme="minorHAnsi" w:hAnsiTheme="minorHAnsi" w:cstheme="minorHAnsi"/>
                <w:b/>
                <w:bCs/>
                <w:sz w:val="22"/>
                <w:szCs w:val="22"/>
                <w:lang w:val="en-GB"/>
              </w:rPr>
            </w:pPr>
          </w:p>
          <w:p w14:paraId="6A1455B2"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100"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29288926" w14:textId="77777777" w:rsidR="00D063F9" w:rsidRPr="005C0D4A" w:rsidRDefault="00D063F9" w:rsidP="00D063F9">
            <w:pPr>
              <w:pStyle w:val="a"/>
              <w:rPr>
                <w:rFonts w:asciiTheme="minorHAnsi" w:hAnsiTheme="minorHAnsi" w:cstheme="minorHAnsi"/>
                <w:b/>
                <w:bCs/>
                <w:sz w:val="22"/>
                <w:szCs w:val="22"/>
                <w:lang w:val="en-GB"/>
              </w:rPr>
            </w:pPr>
          </w:p>
          <w:p w14:paraId="13223779" w14:textId="77777777" w:rsidR="00D063F9" w:rsidRPr="006F0AD5" w:rsidRDefault="00D063F9" w:rsidP="00D063F9">
            <w:pPr>
              <w:pStyle w:val="a"/>
              <w:jc w:val="both"/>
              <w:rPr>
                <w:rFonts w:asciiTheme="minorHAnsi" w:hAnsiTheme="minorHAnsi" w:cstheme="minorHAnsi"/>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w:t>
            </w:r>
            <w:r w:rsidRPr="00E77918">
              <w:rPr>
                <w:rFonts w:asciiTheme="minorHAnsi" w:hAnsiTheme="minorHAnsi" w:cstheme="minorHAnsi"/>
                <w:sz w:val="22"/>
                <w:szCs w:val="22"/>
                <w:lang w:val="en-GB"/>
              </w:rPr>
              <w:t xml:space="preserve">measure </w:t>
            </w:r>
            <w:r w:rsidRPr="00E77918">
              <w:rPr>
                <w:rFonts w:asciiTheme="minorHAnsi" w:hAnsiTheme="minorHAnsi" w:cstheme="minorHAnsi"/>
                <w:i/>
                <w:sz w:val="22"/>
                <w:szCs w:val="22"/>
                <w:lang w:val="en-GB"/>
              </w:rPr>
              <w:t>[Regulation 8</w:t>
            </w:r>
            <w:proofErr w:type="gramStart"/>
            <w:r w:rsidRPr="00E77918">
              <w:rPr>
                <w:rFonts w:asciiTheme="minorHAnsi" w:hAnsiTheme="minorHAnsi" w:cstheme="minorHAnsi"/>
                <w:i/>
                <w:sz w:val="22"/>
                <w:szCs w:val="22"/>
                <w:lang w:val="en-GB"/>
              </w:rPr>
              <w:t>.(</w:t>
            </w:r>
            <w:proofErr w:type="spellStart"/>
            <w:proofErr w:type="gramEnd"/>
            <w:r w:rsidRPr="00E77918">
              <w:rPr>
                <w:rFonts w:asciiTheme="minorHAnsi" w:hAnsiTheme="minorHAnsi" w:cstheme="minorHAnsi"/>
                <w:i/>
                <w:sz w:val="22"/>
                <w:szCs w:val="22"/>
                <w:lang w:val="en-GB"/>
              </w:rPr>
              <w:t>i</w:t>
            </w:r>
            <w:proofErr w:type="spellEnd"/>
            <w:r w:rsidRPr="00E77918">
              <w:rPr>
                <w:rFonts w:asciiTheme="minorHAnsi" w:hAnsiTheme="minorHAnsi" w:cstheme="minorHAnsi"/>
                <w:i/>
                <w:sz w:val="22"/>
                <w:szCs w:val="22"/>
                <w:lang w:val="en-GB"/>
              </w:rPr>
              <w:t>), (ii) and (iii)]</w:t>
            </w:r>
            <w:r w:rsidRPr="00E77918">
              <w:rPr>
                <w:rFonts w:asciiTheme="minorHAnsi" w:hAnsiTheme="minorHAnsi" w:cstheme="minorHAnsi"/>
                <w:sz w:val="22"/>
                <w:szCs w:val="22"/>
                <w:lang w:val="en-GB"/>
              </w:rPr>
              <w:t xml:space="preserve"> provides that the importation of any cacao, coconut, oil</w:t>
            </w:r>
            <w:r>
              <w:rPr>
                <w:rFonts w:asciiTheme="minorHAnsi" w:hAnsiTheme="minorHAnsi" w:cstheme="minorHAnsi"/>
                <w:sz w:val="22"/>
                <w:szCs w:val="22"/>
                <w:lang w:val="en-GB"/>
              </w:rPr>
              <w:t xml:space="preserve"> palm or any scheduled plant, which is known to be a host of the cacao swollen shoot </w:t>
            </w:r>
            <w:r w:rsidRPr="00523A66">
              <w:rPr>
                <w:rFonts w:asciiTheme="minorHAnsi" w:hAnsiTheme="minorHAnsi" w:cstheme="minorHAnsi"/>
                <w:sz w:val="22"/>
                <w:szCs w:val="22"/>
                <w:lang w:val="en-SG"/>
              </w:rPr>
              <w:t xml:space="preserve">virus complex, lethal yellowing, </w:t>
            </w:r>
            <w:proofErr w:type="spellStart"/>
            <w:r w:rsidRPr="00523A66">
              <w:rPr>
                <w:rFonts w:asciiTheme="minorHAnsi" w:hAnsiTheme="minorHAnsi" w:cstheme="minorHAnsi"/>
                <w:sz w:val="22"/>
                <w:szCs w:val="22"/>
                <w:lang w:val="en-SG"/>
              </w:rPr>
              <w:t>kaincope</w:t>
            </w:r>
            <w:proofErr w:type="spellEnd"/>
            <w:r w:rsidRPr="00523A66">
              <w:rPr>
                <w:rFonts w:asciiTheme="minorHAnsi" w:hAnsiTheme="minorHAnsi" w:cstheme="minorHAnsi"/>
                <w:sz w:val="22"/>
                <w:szCs w:val="22"/>
                <w:lang w:val="en-SG"/>
              </w:rPr>
              <w:t xml:space="preserve"> and </w:t>
            </w:r>
            <w:proofErr w:type="spellStart"/>
            <w:r w:rsidRPr="00523A66">
              <w:rPr>
                <w:rFonts w:asciiTheme="minorHAnsi" w:hAnsiTheme="minorHAnsi" w:cstheme="minorHAnsi"/>
                <w:sz w:val="22"/>
                <w:szCs w:val="22"/>
                <w:lang w:val="en-SG"/>
              </w:rPr>
              <w:t>cadang-cadang</w:t>
            </w:r>
            <w:proofErr w:type="spellEnd"/>
            <w:r w:rsidRPr="00523A66">
              <w:rPr>
                <w:rFonts w:asciiTheme="minorHAnsi" w:hAnsiTheme="minorHAnsi" w:cstheme="minorHAnsi"/>
                <w:sz w:val="22"/>
                <w:szCs w:val="22"/>
                <w:lang w:val="en-SG"/>
              </w:rPr>
              <w:t xml:space="preserve"> or any virus or serious disease</w:t>
            </w:r>
            <w:r>
              <w:rPr>
                <w:rFonts w:asciiTheme="minorHAnsi" w:hAnsiTheme="minorHAnsi" w:cstheme="minorHAnsi"/>
                <w:sz w:val="22"/>
                <w:szCs w:val="22"/>
                <w:lang w:val="en-SG"/>
              </w:rPr>
              <w:t>,</w:t>
            </w:r>
            <w:r w:rsidRPr="00523A66">
              <w:rPr>
                <w:rFonts w:asciiTheme="minorHAnsi" w:hAnsiTheme="minorHAnsi" w:cstheme="minorHAnsi"/>
                <w:sz w:val="22"/>
                <w:szCs w:val="22"/>
                <w:lang w:val="en-SG"/>
              </w:rPr>
              <w:t xml:space="preserve"> </w:t>
            </w:r>
            <w:r>
              <w:rPr>
                <w:rFonts w:asciiTheme="minorHAnsi" w:hAnsiTheme="minorHAnsi" w:cstheme="minorHAnsi"/>
                <w:sz w:val="22"/>
                <w:szCs w:val="22"/>
                <w:lang w:val="en-SG"/>
              </w:rPr>
              <w:t xml:space="preserve">intended </w:t>
            </w:r>
            <w:r>
              <w:rPr>
                <w:rFonts w:asciiTheme="minorHAnsi" w:hAnsiTheme="minorHAnsi" w:cstheme="minorHAnsi"/>
                <w:sz w:val="22"/>
                <w:szCs w:val="22"/>
                <w:lang w:val="en-GB"/>
              </w:rPr>
              <w:t xml:space="preserve">to be used for research purposes must secure an import permit from the </w:t>
            </w:r>
            <w:r w:rsidRPr="005C0D4A">
              <w:rPr>
                <w:rFonts w:asciiTheme="minorHAnsi" w:hAnsiTheme="minorHAnsi" w:cstheme="minorHAnsi"/>
                <w:sz w:val="22"/>
                <w:szCs w:val="22"/>
                <w:lang w:val="en-GB"/>
              </w:rPr>
              <w:t>Malaysian Quarantine and Inspection Services (MAQIS)</w:t>
            </w:r>
            <w:r>
              <w:rPr>
                <w:rFonts w:asciiTheme="minorHAnsi" w:hAnsiTheme="minorHAnsi" w:cstheme="minorHAnsi"/>
                <w:sz w:val="22"/>
                <w:szCs w:val="22"/>
                <w:lang w:val="en-GB"/>
              </w:rPr>
              <w:t>. This is to ensure protection of plant (cocoa, coconut and oil palm) life and health from pests and diseases.</w:t>
            </w:r>
          </w:p>
          <w:p w14:paraId="22B6C712" w14:textId="77777777" w:rsidR="00D063F9" w:rsidRPr="005C0D4A" w:rsidRDefault="00D063F9" w:rsidP="00D063F9">
            <w:pPr>
              <w:pStyle w:val="a"/>
              <w:rPr>
                <w:rFonts w:asciiTheme="minorHAnsi" w:hAnsiTheme="minorHAnsi" w:cstheme="minorHAnsi"/>
                <w:b/>
                <w:bCs/>
                <w:sz w:val="22"/>
                <w:szCs w:val="22"/>
                <w:lang w:val="en-GB"/>
              </w:rPr>
            </w:pPr>
          </w:p>
          <w:p w14:paraId="58FFB429" w14:textId="77777777" w:rsidR="00D063F9" w:rsidRPr="00F0763B" w:rsidRDefault="00D063F9" w:rsidP="00D063F9">
            <w:pPr>
              <w:pStyle w:val="a"/>
              <w:jc w:val="both"/>
              <w:rPr>
                <w:rFonts w:asciiTheme="minorHAnsi" w:hAnsiTheme="minorHAnsi" w:cstheme="minorHAnsi"/>
                <w:bCs/>
                <w:sz w:val="22"/>
                <w:szCs w:val="22"/>
                <w:lang w:val="en-GB"/>
              </w:rPr>
            </w:pPr>
            <w:r w:rsidRPr="00F0763B">
              <w:rPr>
                <w:rFonts w:asciiTheme="minorHAnsi" w:hAnsiTheme="minorHAnsi" w:cstheme="minorHAnsi"/>
                <w:bCs/>
                <w:sz w:val="22"/>
                <w:szCs w:val="22"/>
                <w:lang w:val="en-GB"/>
              </w:rPr>
              <w:t>In relation to this measure, importers need to refer to the following document:</w:t>
            </w:r>
          </w:p>
          <w:p w14:paraId="64AF72B1" w14:textId="77777777" w:rsidR="00D063F9" w:rsidRDefault="00D063F9" w:rsidP="00732271">
            <w:pPr>
              <w:pStyle w:val="a"/>
              <w:numPr>
                <w:ilvl w:val="0"/>
                <w:numId w:val="16"/>
              </w:numPr>
              <w:ind w:left="321" w:hanging="321"/>
              <w:rPr>
                <w:rFonts w:asciiTheme="minorHAnsi" w:hAnsiTheme="minorHAnsi" w:cstheme="minorHAnsi"/>
                <w:sz w:val="22"/>
                <w:szCs w:val="22"/>
                <w:lang w:val="en-GB"/>
              </w:rPr>
            </w:pPr>
            <w:r w:rsidRPr="007066E9">
              <w:rPr>
                <w:rFonts w:asciiTheme="minorHAnsi" w:hAnsiTheme="minorHAnsi" w:cstheme="minorHAnsi"/>
                <w:sz w:val="22"/>
                <w:szCs w:val="22"/>
                <w:lang w:val="en-GB"/>
              </w:rPr>
              <w:t>Third schedule, Customs (Prohibition of Imports) Order 2017</w:t>
            </w:r>
            <w:r w:rsidRPr="00C74E91">
              <w:rPr>
                <w:rFonts w:asciiTheme="minorHAnsi" w:hAnsiTheme="minorHAnsi" w:cstheme="minorHAnsi"/>
                <w:sz w:val="22"/>
                <w:szCs w:val="22"/>
                <w:lang w:val="en-GB"/>
              </w:rPr>
              <w:t>, 31 March 2017</w:t>
            </w:r>
            <w:r>
              <w:rPr>
                <w:rFonts w:asciiTheme="minorHAnsi" w:hAnsiTheme="minorHAnsi" w:cstheme="minorHAnsi"/>
                <w:sz w:val="22"/>
                <w:szCs w:val="22"/>
                <w:lang w:val="en-GB"/>
              </w:rPr>
              <w:t xml:space="preserve">: </w:t>
            </w:r>
            <w:hyperlink r:id="rId101" w:history="1">
              <w:r w:rsidRPr="007517C7">
                <w:rPr>
                  <w:rStyle w:val="Hyperlink"/>
                  <w:rFonts w:asciiTheme="minorHAnsi" w:hAnsiTheme="minorHAnsi" w:cstheme="minorHAnsi"/>
                  <w:sz w:val="22"/>
                  <w:szCs w:val="22"/>
                  <w:lang w:val="en-GB"/>
                </w:rPr>
                <w:t>http://www.federalgazette.agc.gov.my/outputp/pua_20170404_P.U.(A)103_Import.pdf</w:t>
              </w:r>
            </w:hyperlink>
          </w:p>
          <w:p w14:paraId="0C023FF5"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241EB818" w14:textId="77777777" w:rsidTr="00201343">
        <w:trPr>
          <w:jc w:val="center"/>
        </w:trPr>
        <w:tc>
          <w:tcPr>
            <w:tcW w:w="641" w:type="dxa"/>
          </w:tcPr>
          <w:p w14:paraId="2CFA086C" w14:textId="4E6ABD71"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5</w:t>
            </w:r>
            <w:r w:rsidR="00995DD8">
              <w:rPr>
                <w:rFonts w:asciiTheme="minorHAnsi" w:hAnsiTheme="minorHAnsi" w:cstheme="minorHAnsi"/>
                <w:bCs/>
                <w:sz w:val="22"/>
                <w:szCs w:val="22"/>
                <w:lang w:val="en-GB"/>
              </w:rPr>
              <w:t>0</w:t>
            </w:r>
          </w:p>
        </w:tc>
        <w:tc>
          <w:tcPr>
            <w:tcW w:w="9272" w:type="dxa"/>
          </w:tcPr>
          <w:p w14:paraId="7647F931"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A86 Quarantine requirement</w:t>
            </w:r>
          </w:p>
          <w:p w14:paraId="422FC476" w14:textId="77777777" w:rsidR="00D063F9" w:rsidRPr="005C0D4A" w:rsidRDefault="00D063F9" w:rsidP="00D063F9">
            <w:pPr>
              <w:pStyle w:val="a"/>
              <w:rPr>
                <w:rFonts w:asciiTheme="minorHAnsi" w:hAnsiTheme="minorHAnsi" w:cstheme="minorHAnsi"/>
                <w:sz w:val="22"/>
                <w:szCs w:val="22"/>
                <w:lang w:val="en-SG"/>
              </w:rPr>
            </w:pPr>
          </w:p>
          <w:p w14:paraId="3D90BFDB"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4.1.7.6</w:t>
            </w:r>
          </w:p>
          <w:p w14:paraId="751CF7FE" w14:textId="77777777" w:rsidR="00D063F9" w:rsidRPr="005C0D4A" w:rsidRDefault="00D063F9" w:rsidP="00D063F9">
            <w:pPr>
              <w:pStyle w:val="a"/>
              <w:rPr>
                <w:rFonts w:asciiTheme="minorHAnsi" w:hAnsiTheme="minorHAnsi" w:cstheme="minorHAnsi"/>
                <w:b/>
                <w:bCs/>
                <w:sz w:val="22"/>
                <w:szCs w:val="22"/>
                <w:lang w:val="en-GB"/>
              </w:rPr>
            </w:pPr>
          </w:p>
          <w:p w14:paraId="7362B764"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Title:</w:t>
            </w:r>
            <w:r w:rsidRPr="00D17730">
              <w:rPr>
                <w:rFonts w:asciiTheme="minorHAnsi" w:hAnsiTheme="minorHAnsi" w:cstheme="minorHAnsi"/>
                <w:bCs/>
                <w:sz w:val="22"/>
                <w:szCs w:val="22"/>
                <w:lang w:val="en-GB"/>
              </w:rPr>
              <w:t xml:space="preserve"> Plant Quarantine Regulations 1981</w:t>
            </w:r>
            <w:r>
              <w:rPr>
                <w:rFonts w:asciiTheme="minorHAnsi" w:hAnsiTheme="minorHAnsi" w:cstheme="minorHAnsi"/>
                <w:bCs/>
                <w:sz w:val="22"/>
                <w:szCs w:val="22"/>
                <w:lang w:val="en-GB"/>
              </w:rPr>
              <w:t xml:space="preserve">, </w:t>
            </w:r>
            <w:r w:rsidRPr="00584448">
              <w:rPr>
                <w:rFonts w:asciiTheme="minorHAnsi" w:hAnsiTheme="minorHAnsi" w:cstheme="minorHAnsi"/>
                <w:bCs/>
                <w:sz w:val="22"/>
                <w:szCs w:val="22"/>
                <w:lang w:val="en-GB"/>
              </w:rPr>
              <w:t>31 March 1981</w:t>
            </w:r>
          </w:p>
          <w:p w14:paraId="2D227BBA" w14:textId="77777777" w:rsidR="00D063F9" w:rsidRPr="005C0D4A" w:rsidRDefault="00D063F9" w:rsidP="00D063F9">
            <w:pPr>
              <w:pStyle w:val="a"/>
              <w:rPr>
                <w:rFonts w:asciiTheme="minorHAnsi" w:hAnsiTheme="minorHAnsi" w:cstheme="minorHAnsi"/>
                <w:b/>
                <w:bCs/>
                <w:sz w:val="22"/>
                <w:szCs w:val="22"/>
                <w:lang w:val="en-GB"/>
              </w:rPr>
            </w:pPr>
          </w:p>
          <w:p w14:paraId="1EF166EA"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102"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2E05D868" w14:textId="77777777" w:rsidR="00D063F9" w:rsidRPr="005C0D4A" w:rsidRDefault="00D063F9" w:rsidP="00D063F9">
            <w:pPr>
              <w:pStyle w:val="a"/>
              <w:rPr>
                <w:rFonts w:asciiTheme="minorHAnsi" w:hAnsiTheme="minorHAnsi" w:cstheme="minorHAnsi"/>
                <w:b/>
                <w:bCs/>
                <w:sz w:val="22"/>
                <w:szCs w:val="22"/>
                <w:lang w:val="en-GB"/>
              </w:rPr>
            </w:pPr>
          </w:p>
          <w:p w14:paraId="314BC681" w14:textId="77777777" w:rsidR="00D063F9" w:rsidRPr="00A97C2B" w:rsidRDefault="00D063F9" w:rsidP="00D063F9">
            <w:pPr>
              <w:pStyle w:val="a"/>
              <w:jc w:val="both"/>
              <w:rPr>
                <w:rFonts w:asciiTheme="minorHAnsi" w:hAnsiTheme="minorHAnsi" w:cstheme="minorHAnsi"/>
                <w:sz w:val="22"/>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Pr>
                <w:rFonts w:asciiTheme="minorHAnsi" w:hAnsiTheme="minorHAnsi" w:cstheme="minorHAnsi"/>
                <w:i/>
                <w:sz w:val="22"/>
                <w:szCs w:val="22"/>
                <w:lang w:val="en-GB"/>
              </w:rPr>
              <w:t>[</w:t>
            </w:r>
            <w:r w:rsidRPr="00584448">
              <w:rPr>
                <w:rFonts w:asciiTheme="minorHAnsi" w:hAnsiTheme="minorHAnsi" w:cstheme="minorHAnsi"/>
                <w:i/>
                <w:sz w:val="22"/>
                <w:szCs w:val="22"/>
                <w:lang w:val="en-GB"/>
              </w:rPr>
              <w:t>Regulation 8.(</w:t>
            </w:r>
            <w:proofErr w:type="spellStart"/>
            <w:r w:rsidRPr="00584448">
              <w:rPr>
                <w:rFonts w:asciiTheme="minorHAnsi" w:hAnsiTheme="minorHAnsi" w:cstheme="minorHAnsi"/>
                <w:i/>
                <w:sz w:val="22"/>
                <w:szCs w:val="22"/>
                <w:lang w:val="en-GB"/>
              </w:rPr>
              <w:t>i</w:t>
            </w:r>
            <w:proofErr w:type="spellEnd"/>
            <w:r w:rsidRPr="00584448">
              <w:rPr>
                <w:rFonts w:asciiTheme="minorHAnsi" w:hAnsiTheme="minorHAnsi" w:cstheme="minorHAnsi"/>
                <w:i/>
                <w:sz w:val="22"/>
                <w:szCs w:val="22"/>
                <w:lang w:val="en-GB"/>
              </w:rPr>
              <w:t>), (ii) and (iii)]</w:t>
            </w:r>
            <w:r w:rsidRPr="00584448">
              <w:rPr>
                <w:rFonts w:asciiTheme="minorHAnsi" w:hAnsiTheme="minorHAnsi" w:cstheme="minorHAnsi"/>
                <w:sz w:val="22"/>
                <w:szCs w:val="22"/>
                <w:lang w:val="en-GB"/>
              </w:rPr>
              <w:t xml:space="preserve"> provides the quarantine or treatment requirement to allow the</w:t>
            </w:r>
            <w:r>
              <w:rPr>
                <w:rFonts w:asciiTheme="minorHAnsi" w:hAnsiTheme="minorHAnsi" w:cstheme="minorHAnsi"/>
                <w:sz w:val="22"/>
                <w:szCs w:val="22"/>
                <w:lang w:val="en-GB"/>
              </w:rPr>
              <w:t xml:space="preserve"> importation of any cacao, coconut, oil palm or any scheduled plant, which is known to be a host of the cacao swollen shoot </w:t>
            </w:r>
            <w:r w:rsidRPr="00523A66">
              <w:rPr>
                <w:rFonts w:asciiTheme="minorHAnsi" w:hAnsiTheme="minorHAnsi" w:cstheme="minorHAnsi"/>
                <w:sz w:val="22"/>
                <w:szCs w:val="22"/>
                <w:lang w:val="en-SG"/>
              </w:rPr>
              <w:t xml:space="preserve">virus complex, lethal yellowing, </w:t>
            </w:r>
            <w:proofErr w:type="spellStart"/>
            <w:r w:rsidRPr="00523A66">
              <w:rPr>
                <w:rFonts w:asciiTheme="minorHAnsi" w:hAnsiTheme="minorHAnsi" w:cstheme="minorHAnsi"/>
                <w:sz w:val="22"/>
                <w:szCs w:val="22"/>
                <w:lang w:val="en-SG"/>
              </w:rPr>
              <w:t>kaincope</w:t>
            </w:r>
            <w:proofErr w:type="spellEnd"/>
            <w:r w:rsidRPr="00523A66">
              <w:rPr>
                <w:rFonts w:asciiTheme="minorHAnsi" w:hAnsiTheme="minorHAnsi" w:cstheme="minorHAnsi"/>
                <w:sz w:val="22"/>
                <w:szCs w:val="22"/>
                <w:lang w:val="en-SG"/>
              </w:rPr>
              <w:t xml:space="preserve"> and </w:t>
            </w:r>
            <w:proofErr w:type="spellStart"/>
            <w:r w:rsidRPr="00523A66">
              <w:rPr>
                <w:rFonts w:asciiTheme="minorHAnsi" w:hAnsiTheme="minorHAnsi" w:cstheme="minorHAnsi"/>
                <w:sz w:val="22"/>
                <w:szCs w:val="22"/>
                <w:lang w:val="en-SG"/>
              </w:rPr>
              <w:t>cadang-cadang</w:t>
            </w:r>
            <w:proofErr w:type="spellEnd"/>
            <w:r w:rsidRPr="00523A66">
              <w:rPr>
                <w:rFonts w:asciiTheme="minorHAnsi" w:hAnsiTheme="minorHAnsi" w:cstheme="minorHAnsi"/>
                <w:sz w:val="22"/>
                <w:szCs w:val="22"/>
                <w:lang w:val="en-SG"/>
              </w:rPr>
              <w:t xml:space="preserve"> or any virus or serious disease</w:t>
            </w:r>
            <w:r w:rsidRPr="00584448">
              <w:rPr>
                <w:rFonts w:asciiTheme="minorHAnsi" w:hAnsiTheme="minorHAnsi" w:cstheme="minorHAnsi"/>
                <w:sz w:val="22"/>
                <w:szCs w:val="22"/>
                <w:lang w:val="en-SG"/>
              </w:rPr>
              <w:t xml:space="preserve">, in an approved plant quarantine station situated outside the American tropics, Africa cocoa region or any place where virus or any diseases or cocoa, oil </w:t>
            </w:r>
            <w:proofErr w:type="spellStart"/>
            <w:r w:rsidRPr="00584448">
              <w:rPr>
                <w:rFonts w:asciiTheme="minorHAnsi" w:hAnsiTheme="minorHAnsi" w:cstheme="minorHAnsi"/>
                <w:sz w:val="22"/>
                <w:szCs w:val="22"/>
                <w:lang w:val="en-SG"/>
              </w:rPr>
              <w:t>plam</w:t>
            </w:r>
            <w:proofErr w:type="spellEnd"/>
            <w:r w:rsidRPr="00584448">
              <w:rPr>
                <w:rFonts w:asciiTheme="minorHAnsi" w:hAnsiTheme="minorHAnsi" w:cstheme="minorHAnsi"/>
                <w:sz w:val="22"/>
                <w:szCs w:val="22"/>
                <w:lang w:val="en-SG"/>
              </w:rPr>
              <w:t xml:space="preserve"> and coconut is not present.</w:t>
            </w:r>
            <w:r>
              <w:rPr>
                <w:rFonts w:asciiTheme="minorHAnsi" w:hAnsiTheme="minorHAnsi" w:cstheme="minorHAnsi"/>
                <w:color w:val="FF0000"/>
                <w:sz w:val="22"/>
                <w:szCs w:val="22"/>
                <w:lang w:val="en-GB"/>
              </w:rPr>
              <w:t xml:space="preserve"> </w:t>
            </w:r>
            <w:r>
              <w:rPr>
                <w:rFonts w:asciiTheme="minorHAnsi" w:hAnsiTheme="minorHAnsi" w:cstheme="minorHAnsi"/>
                <w:sz w:val="22"/>
                <w:szCs w:val="22"/>
                <w:lang w:val="en-GB"/>
              </w:rPr>
              <w:t xml:space="preserve">This is to ensure protection of plant (cocoa, coconut and oil </w:t>
            </w:r>
            <w:r>
              <w:rPr>
                <w:rFonts w:asciiTheme="minorHAnsi" w:hAnsiTheme="minorHAnsi" w:cstheme="minorHAnsi"/>
                <w:sz w:val="22"/>
                <w:szCs w:val="22"/>
                <w:lang w:val="en-GB"/>
              </w:rPr>
              <w:lastRenderedPageBreak/>
              <w:t>palm) life and health from pests and diseases.</w:t>
            </w:r>
          </w:p>
          <w:p w14:paraId="0F21F0C7"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308F02A2" w14:textId="77777777" w:rsidTr="00201343">
        <w:trPr>
          <w:jc w:val="center"/>
        </w:trPr>
        <w:tc>
          <w:tcPr>
            <w:tcW w:w="641" w:type="dxa"/>
          </w:tcPr>
          <w:p w14:paraId="7C6566BB" w14:textId="4421BCD3"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5</w:t>
            </w:r>
            <w:r w:rsidR="00995DD8">
              <w:rPr>
                <w:rFonts w:asciiTheme="minorHAnsi" w:hAnsiTheme="minorHAnsi" w:cstheme="minorHAnsi"/>
                <w:bCs/>
                <w:sz w:val="22"/>
                <w:szCs w:val="22"/>
                <w:lang w:val="en-GB"/>
              </w:rPr>
              <w:t>1</w:t>
            </w:r>
          </w:p>
        </w:tc>
        <w:tc>
          <w:tcPr>
            <w:tcW w:w="9272" w:type="dxa"/>
          </w:tcPr>
          <w:p w14:paraId="197BF80B" w14:textId="77777777" w:rsidR="00D063F9" w:rsidRPr="005C0D4A" w:rsidRDefault="00D063F9" w:rsidP="00D063F9">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w:t>
            </w:r>
            <w:r>
              <w:rPr>
                <w:rFonts w:asciiTheme="minorHAnsi" w:hAnsiTheme="minorHAnsi" w:cstheme="minorHAnsi"/>
                <w:sz w:val="22"/>
                <w:szCs w:val="22"/>
                <w:lang w:val="en-GB"/>
              </w:rPr>
              <w:t>83</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Certification</w:t>
            </w:r>
            <w:r w:rsidRPr="005C0D4A">
              <w:rPr>
                <w:rFonts w:asciiTheme="minorHAnsi" w:hAnsiTheme="minorHAnsi" w:cstheme="minorHAnsi"/>
                <w:sz w:val="22"/>
                <w:szCs w:val="22"/>
                <w:lang w:val="en-GB"/>
              </w:rPr>
              <w:t xml:space="preserve"> requirements</w:t>
            </w:r>
          </w:p>
          <w:p w14:paraId="43E78015" w14:textId="77777777" w:rsidR="00D063F9" w:rsidRPr="005C0D4A" w:rsidRDefault="00D063F9" w:rsidP="00D063F9">
            <w:pPr>
              <w:pStyle w:val="a"/>
              <w:rPr>
                <w:rFonts w:asciiTheme="minorHAnsi" w:hAnsiTheme="minorHAnsi" w:cstheme="minorHAnsi"/>
                <w:sz w:val="22"/>
                <w:szCs w:val="22"/>
                <w:lang w:val="en-SG"/>
              </w:rPr>
            </w:pPr>
          </w:p>
          <w:p w14:paraId="2329876A"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ATR Category:</w:t>
            </w:r>
            <w:r w:rsidRPr="005C0D4A">
              <w:rPr>
                <w:rFonts w:asciiTheme="minorHAnsi" w:hAnsiTheme="minorHAnsi" w:cstheme="minorHAnsi"/>
                <w:bCs/>
                <w:sz w:val="22"/>
                <w:szCs w:val="22"/>
                <w:lang w:val="en-GB"/>
              </w:rPr>
              <w:t xml:space="preserve"> 4.1.</w:t>
            </w:r>
            <w:r>
              <w:rPr>
                <w:rFonts w:asciiTheme="minorHAnsi" w:hAnsiTheme="minorHAnsi" w:cstheme="minorHAnsi"/>
                <w:bCs/>
                <w:sz w:val="22"/>
                <w:szCs w:val="22"/>
                <w:lang w:val="en-GB"/>
              </w:rPr>
              <w:t>7</w:t>
            </w:r>
            <w:r w:rsidRPr="005C0D4A">
              <w:rPr>
                <w:rFonts w:asciiTheme="minorHAnsi" w:hAnsiTheme="minorHAnsi" w:cstheme="minorHAnsi"/>
                <w:bCs/>
                <w:sz w:val="22"/>
                <w:szCs w:val="22"/>
                <w:lang w:val="en-GB"/>
              </w:rPr>
              <w:t>.</w:t>
            </w:r>
            <w:r>
              <w:rPr>
                <w:rFonts w:asciiTheme="minorHAnsi" w:hAnsiTheme="minorHAnsi" w:cstheme="minorHAnsi"/>
                <w:bCs/>
                <w:sz w:val="22"/>
                <w:szCs w:val="22"/>
                <w:lang w:val="en-GB"/>
              </w:rPr>
              <w:t>3</w:t>
            </w:r>
            <w:r w:rsidRPr="005C0D4A">
              <w:rPr>
                <w:rFonts w:asciiTheme="minorHAnsi" w:hAnsiTheme="minorHAnsi" w:cstheme="minorHAnsi"/>
                <w:bCs/>
                <w:sz w:val="22"/>
                <w:szCs w:val="22"/>
                <w:lang w:val="en-GB"/>
              </w:rPr>
              <w:t xml:space="preserve"> </w:t>
            </w:r>
          </w:p>
          <w:p w14:paraId="0B3CA290" w14:textId="77777777" w:rsidR="00D063F9" w:rsidRPr="005C0D4A" w:rsidRDefault="00D063F9" w:rsidP="00D063F9">
            <w:pPr>
              <w:pStyle w:val="a"/>
              <w:rPr>
                <w:rFonts w:asciiTheme="minorHAnsi" w:hAnsiTheme="minorHAnsi" w:cstheme="minorHAnsi"/>
                <w:b/>
                <w:bCs/>
                <w:sz w:val="22"/>
                <w:szCs w:val="22"/>
                <w:lang w:val="en-GB"/>
              </w:rPr>
            </w:pPr>
          </w:p>
          <w:p w14:paraId="30351281"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Title: </w:t>
            </w:r>
            <w:r w:rsidRPr="004354A4">
              <w:rPr>
                <w:rFonts w:asciiTheme="minorHAnsi" w:hAnsiTheme="minorHAnsi" w:cstheme="minorHAnsi"/>
                <w:bCs/>
                <w:sz w:val="22"/>
                <w:szCs w:val="22"/>
                <w:lang w:val="en-GB"/>
              </w:rPr>
              <w:t>Plant Quarantine Regulations 1981</w:t>
            </w:r>
            <w:r>
              <w:rPr>
                <w:rFonts w:asciiTheme="minorHAnsi" w:hAnsiTheme="minorHAnsi" w:cstheme="minorHAnsi"/>
                <w:bCs/>
                <w:sz w:val="22"/>
                <w:szCs w:val="22"/>
                <w:lang w:val="en-GB"/>
              </w:rPr>
              <w:t xml:space="preserve">, </w:t>
            </w:r>
            <w:r w:rsidRPr="00584448">
              <w:rPr>
                <w:rFonts w:asciiTheme="minorHAnsi" w:hAnsiTheme="minorHAnsi" w:cstheme="minorHAnsi"/>
                <w:bCs/>
                <w:sz w:val="22"/>
                <w:szCs w:val="22"/>
                <w:lang w:val="en-GB"/>
              </w:rPr>
              <w:t>31 March 1981</w:t>
            </w:r>
          </w:p>
          <w:p w14:paraId="7F13AE6F" w14:textId="77777777" w:rsidR="00D063F9" w:rsidRPr="005C0D4A" w:rsidRDefault="00D063F9" w:rsidP="00D063F9">
            <w:pPr>
              <w:pStyle w:val="a"/>
              <w:rPr>
                <w:rFonts w:asciiTheme="minorHAnsi" w:hAnsiTheme="minorHAnsi" w:cstheme="minorHAnsi"/>
                <w:b/>
                <w:bCs/>
                <w:sz w:val="22"/>
                <w:szCs w:val="22"/>
                <w:lang w:val="en-GB"/>
              </w:rPr>
            </w:pPr>
          </w:p>
          <w:p w14:paraId="3117D4C8"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103"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7A4ACB41" w14:textId="77777777" w:rsidR="00D063F9" w:rsidRPr="005C0D4A" w:rsidRDefault="00D063F9" w:rsidP="00D063F9">
            <w:pPr>
              <w:pStyle w:val="a"/>
              <w:rPr>
                <w:rFonts w:asciiTheme="minorHAnsi" w:hAnsiTheme="minorHAnsi" w:cstheme="minorHAnsi"/>
                <w:b/>
                <w:bCs/>
                <w:sz w:val="22"/>
                <w:szCs w:val="22"/>
                <w:lang w:val="en-GB"/>
              </w:rPr>
            </w:pPr>
          </w:p>
          <w:p w14:paraId="22646B36" w14:textId="77777777" w:rsidR="00D063F9" w:rsidRPr="005C0D4A" w:rsidRDefault="00D063F9" w:rsidP="00D063F9">
            <w:pPr>
              <w:pStyle w:val="a"/>
              <w:jc w:val="both"/>
              <w:rPr>
                <w:rFonts w:asciiTheme="minorHAnsi" w:hAnsiTheme="minorHAnsi" w:cstheme="minorHAnsi"/>
                <w:sz w:val="22"/>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sidRPr="00584448">
              <w:rPr>
                <w:rFonts w:asciiTheme="minorHAnsi" w:hAnsiTheme="minorHAnsi" w:cstheme="minorHAnsi"/>
                <w:i/>
                <w:sz w:val="22"/>
                <w:szCs w:val="22"/>
                <w:lang w:val="en-GB"/>
              </w:rPr>
              <w:t>[Regulation 8.(</w:t>
            </w:r>
            <w:proofErr w:type="spellStart"/>
            <w:r w:rsidRPr="00584448">
              <w:rPr>
                <w:rFonts w:asciiTheme="minorHAnsi" w:hAnsiTheme="minorHAnsi" w:cstheme="minorHAnsi"/>
                <w:i/>
                <w:sz w:val="22"/>
                <w:szCs w:val="22"/>
                <w:lang w:val="en-GB"/>
              </w:rPr>
              <w:t>i</w:t>
            </w:r>
            <w:proofErr w:type="spellEnd"/>
            <w:r w:rsidRPr="00584448">
              <w:rPr>
                <w:rFonts w:asciiTheme="minorHAnsi" w:hAnsiTheme="minorHAnsi" w:cstheme="minorHAnsi"/>
                <w:i/>
                <w:sz w:val="22"/>
                <w:szCs w:val="22"/>
                <w:lang w:val="en-GB"/>
              </w:rPr>
              <w:t>) ,(ii) (iii)]</w:t>
            </w:r>
            <w:r w:rsidRPr="00584448">
              <w:rPr>
                <w:rFonts w:asciiTheme="minorHAnsi" w:hAnsiTheme="minorHAnsi" w:cstheme="minorHAnsi"/>
                <w:sz w:val="22"/>
                <w:szCs w:val="22"/>
                <w:lang w:val="en-GB"/>
              </w:rPr>
              <w:t xml:space="preserve"> provides that the importation of any cacao, coconut, oil palm or any scheduled plant</w:t>
            </w:r>
            <w:r>
              <w:rPr>
                <w:rFonts w:asciiTheme="minorHAnsi" w:hAnsiTheme="minorHAnsi" w:cstheme="minorHAnsi"/>
                <w:sz w:val="22"/>
                <w:szCs w:val="22"/>
                <w:lang w:val="en-GB"/>
              </w:rPr>
              <w:t xml:space="preserve"> </w:t>
            </w:r>
            <w:r w:rsidRPr="00DA0D44">
              <w:rPr>
                <w:rFonts w:asciiTheme="minorHAnsi" w:hAnsiTheme="minorHAnsi" w:cstheme="minorHAnsi"/>
                <w:sz w:val="22"/>
                <w:szCs w:val="22"/>
                <w:lang w:val="en-GB"/>
              </w:rPr>
              <w:t>(as reflected in the Third Schedule of the said Regulations)</w:t>
            </w:r>
            <w:r w:rsidRPr="00584448">
              <w:rPr>
                <w:rFonts w:asciiTheme="minorHAnsi" w:hAnsiTheme="minorHAnsi" w:cstheme="minorHAnsi"/>
                <w:sz w:val="22"/>
                <w:szCs w:val="22"/>
                <w:lang w:val="en-GB"/>
              </w:rPr>
              <w:t xml:space="preserve">, which is known to be a host of the cacao swollen shoot </w:t>
            </w:r>
            <w:r w:rsidRPr="00584448">
              <w:rPr>
                <w:rFonts w:asciiTheme="minorHAnsi" w:hAnsiTheme="minorHAnsi" w:cstheme="minorHAnsi"/>
                <w:sz w:val="22"/>
                <w:szCs w:val="22"/>
                <w:lang w:val="en-SG"/>
              </w:rPr>
              <w:t xml:space="preserve">virus complex, lethal yellowing, </w:t>
            </w:r>
            <w:proofErr w:type="spellStart"/>
            <w:r w:rsidRPr="00584448">
              <w:rPr>
                <w:rFonts w:asciiTheme="minorHAnsi" w:hAnsiTheme="minorHAnsi" w:cstheme="minorHAnsi"/>
                <w:sz w:val="22"/>
                <w:szCs w:val="22"/>
                <w:lang w:val="en-SG"/>
              </w:rPr>
              <w:t>kaincope</w:t>
            </w:r>
            <w:proofErr w:type="spellEnd"/>
            <w:r w:rsidRPr="00584448">
              <w:rPr>
                <w:rFonts w:asciiTheme="minorHAnsi" w:hAnsiTheme="minorHAnsi" w:cstheme="minorHAnsi"/>
                <w:sz w:val="22"/>
                <w:szCs w:val="22"/>
                <w:lang w:val="en-SG"/>
              </w:rPr>
              <w:t xml:space="preserve"> and </w:t>
            </w:r>
            <w:proofErr w:type="spellStart"/>
            <w:r w:rsidRPr="00584448">
              <w:rPr>
                <w:rFonts w:asciiTheme="minorHAnsi" w:hAnsiTheme="minorHAnsi" w:cstheme="minorHAnsi"/>
                <w:sz w:val="22"/>
                <w:szCs w:val="22"/>
                <w:lang w:val="en-SG"/>
              </w:rPr>
              <w:t>cadang-cadang</w:t>
            </w:r>
            <w:proofErr w:type="spellEnd"/>
            <w:r w:rsidRPr="00584448">
              <w:rPr>
                <w:rFonts w:asciiTheme="minorHAnsi" w:hAnsiTheme="minorHAnsi" w:cstheme="minorHAnsi"/>
                <w:sz w:val="22"/>
                <w:szCs w:val="22"/>
                <w:lang w:val="en-SG"/>
              </w:rPr>
              <w:t xml:space="preserve"> or any virus or serious disease, </w:t>
            </w:r>
            <w:r w:rsidRPr="00584448">
              <w:rPr>
                <w:rFonts w:asciiTheme="minorHAnsi" w:hAnsiTheme="minorHAnsi" w:cstheme="minorHAnsi"/>
                <w:sz w:val="22"/>
                <w:szCs w:val="22"/>
                <w:lang w:val="en-GB"/>
              </w:rPr>
              <w:t xml:space="preserve">to be used for research purposes and quarantined in an approved plant quarantine station </w:t>
            </w:r>
            <w:r w:rsidRPr="00584448">
              <w:rPr>
                <w:rFonts w:asciiTheme="minorHAnsi" w:hAnsiTheme="minorHAnsi" w:cstheme="minorHAnsi"/>
                <w:sz w:val="22"/>
                <w:szCs w:val="22"/>
                <w:lang w:val="en-US"/>
              </w:rPr>
              <w:t>situated</w:t>
            </w:r>
            <w:r w:rsidRPr="00584448">
              <w:rPr>
                <w:rFonts w:asciiTheme="minorHAnsi" w:hAnsiTheme="minorHAnsi" w:cstheme="minorHAnsi"/>
                <w:sz w:val="22"/>
                <w:szCs w:val="22"/>
              </w:rPr>
              <w:t xml:space="preserve"> outside </w:t>
            </w:r>
            <w:r w:rsidRPr="00584448">
              <w:rPr>
                <w:rFonts w:asciiTheme="minorHAnsi" w:hAnsiTheme="minorHAnsi" w:cstheme="minorHAnsi"/>
                <w:sz w:val="22"/>
                <w:szCs w:val="22"/>
                <w:lang w:val="en-US"/>
              </w:rPr>
              <w:t xml:space="preserve">the </w:t>
            </w:r>
            <w:r w:rsidRPr="00584448">
              <w:rPr>
                <w:rFonts w:asciiTheme="minorHAnsi" w:hAnsiTheme="minorHAnsi" w:cstheme="minorHAnsi"/>
                <w:sz w:val="22"/>
                <w:szCs w:val="22"/>
              </w:rPr>
              <w:t>America</w:t>
            </w:r>
            <w:r w:rsidRPr="00584448">
              <w:rPr>
                <w:rFonts w:asciiTheme="minorHAnsi" w:hAnsiTheme="minorHAnsi" w:cstheme="minorHAnsi"/>
                <w:sz w:val="22"/>
                <w:szCs w:val="22"/>
                <w:lang w:val="en-US"/>
              </w:rPr>
              <w:t>n</w:t>
            </w:r>
            <w:r w:rsidRPr="00584448">
              <w:rPr>
                <w:rFonts w:asciiTheme="minorHAnsi" w:hAnsiTheme="minorHAnsi" w:cstheme="minorHAnsi"/>
                <w:sz w:val="22"/>
                <w:szCs w:val="22"/>
              </w:rPr>
              <w:t xml:space="preserve"> tropic</w:t>
            </w:r>
            <w:r w:rsidRPr="00584448">
              <w:rPr>
                <w:rFonts w:asciiTheme="minorHAnsi" w:hAnsiTheme="minorHAnsi" w:cstheme="minorHAnsi"/>
                <w:sz w:val="22"/>
                <w:szCs w:val="22"/>
                <w:lang w:val="en-US"/>
              </w:rPr>
              <w:t>s</w:t>
            </w:r>
            <w:r w:rsidRPr="00584448">
              <w:rPr>
                <w:rFonts w:asciiTheme="minorHAnsi" w:hAnsiTheme="minorHAnsi" w:cstheme="minorHAnsi"/>
                <w:sz w:val="22"/>
                <w:szCs w:val="22"/>
              </w:rPr>
              <w:t xml:space="preserve">, </w:t>
            </w:r>
            <w:r w:rsidRPr="00584448">
              <w:rPr>
                <w:rFonts w:asciiTheme="minorHAnsi" w:hAnsiTheme="minorHAnsi" w:cstheme="minorHAnsi"/>
                <w:sz w:val="22"/>
                <w:szCs w:val="22"/>
                <w:lang w:val="en-US"/>
              </w:rPr>
              <w:t>A</w:t>
            </w:r>
            <w:r w:rsidRPr="00584448">
              <w:rPr>
                <w:rFonts w:asciiTheme="minorHAnsi" w:hAnsiTheme="minorHAnsi" w:cstheme="minorHAnsi"/>
                <w:sz w:val="22"/>
                <w:szCs w:val="22"/>
              </w:rPr>
              <w:t>frica cocoa region or any place where virus or any diseases or cocoa, oil plam and coconut</w:t>
            </w:r>
            <w:r w:rsidRPr="00584448">
              <w:rPr>
                <w:rFonts w:asciiTheme="minorHAnsi" w:hAnsiTheme="minorHAnsi" w:cstheme="minorHAnsi"/>
                <w:sz w:val="22"/>
                <w:szCs w:val="22"/>
                <w:lang w:val="en-US"/>
              </w:rPr>
              <w:t xml:space="preserve"> is</w:t>
            </w:r>
            <w:r w:rsidRPr="00584448">
              <w:rPr>
                <w:rFonts w:asciiTheme="minorHAnsi" w:hAnsiTheme="minorHAnsi" w:cstheme="minorHAnsi"/>
                <w:sz w:val="22"/>
                <w:szCs w:val="22"/>
              </w:rPr>
              <w:t xml:space="preserve"> not present.</w:t>
            </w:r>
            <w:r w:rsidRPr="00584448">
              <w:rPr>
                <w:rFonts w:asciiTheme="minorHAnsi" w:hAnsiTheme="minorHAnsi" w:cstheme="minorHAnsi"/>
                <w:sz w:val="22"/>
                <w:szCs w:val="22"/>
                <w:lang w:val="en-MY"/>
              </w:rPr>
              <w:t xml:space="preserve"> It </w:t>
            </w:r>
            <w:r w:rsidRPr="00584448">
              <w:rPr>
                <w:rFonts w:asciiTheme="minorHAnsi" w:hAnsiTheme="minorHAnsi" w:cstheme="minorHAnsi"/>
                <w:sz w:val="22"/>
                <w:szCs w:val="22"/>
                <w:lang w:val="en-GB"/>
              </w:rPr>
              <w:t xml:space="preserve">must be accompanied by a re-export phytosanitary certificate, signed by the </w:t>
            </w:r>
            <w:r>
              <w:rPr>
                <w:rFonts w:asciiTheme="minorHAnsi" w:hAnsiTheme="minorHAnsi" w:cstheme="minorHAnsi"/>
                <w:sz w:val="22"/>
                <w:szCs w:val="22"/>
                <w:lang w:val="en-GB"/>
              </w:rPr>
              <w:t>officer-in-charge of the place where the quarantine or treatment has been made. This is to ensure protection of plant (cocoa, coconut and oil palm) life and health from pests and diseases.</w:t>
            </w:r>
          </w:p>
          <w:p w14:paraId="59230BF8" w14:textId="77777777" w:rsidR="00D063F9" w:rsidRPr="005C0D4A" w:rsidRDefault="00D063F9" w:rsidP="00D063F9">
            <w:pPr>
              <w:pStyle w:val="a"/>
              <w:rPr>
                <w:rFonts w:asciiTheme="minorHAnsi" w:hAnsiTheme="minorHAnsi" w:cstheme="minorHAnsi"/>
                <w:b/>
                <w:bCs/>
                <w:sz w:val="22"/>
                <w:szCs w:val="22"/>
                <w:lang w:val="en-GB"/>
              </w:rPr>
            </w:pPr>
          </w:p>
        </w:tc>
      </w:tr>
      <w:tr w:rsidR="00D063F9" w:rsidRPr="00953FEA" w14:paraId="52088E88" w14:textId="77777777" w:rsidTr="00201343">
        <w:trPr>
          <w:jc w:val="center"/>
        </w:trPr>
        <w:tc>
          <w:tcPr>
            <w:tcW w:w="641" w:type="dxa"/>
          </w:tcPr>
          <w:p w14:paraId="150EC189" w14:textId="410648ED" w:rsidR="00D063F9" w:rsidRDefault="00D063F9" w:rsidP="00D063F9">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5</w:t>
            </w:r>
            <w:r w:rsidR="00995DD8">
              <w:rPr>
                <w:rFonts w:asciiTheme="minorHAnsi" w:hAnsiTheme="minorHAnsi" w:cstheme="minorHAnsi"/>
                <w:bCs/>
                <w:sz w:val="22"/>
                <w:szCs w:val="22"/>
                <w:lang w:val="en-GB"/>
              </w:rPr>
              <w:t>2</w:t>
            </w:r>
          </w:p>
        </w:tc>
        <w:tc>
          <w:tcPr>
            <w:tcW w:w="9272" w:type="dxa"/>
          </w:tcPr>
          <w:p w14:paraId="012CA5AB" w14:textId="77777777" w:rsidR="00D063F9" w:rsidRPr="005C0D4A" w:rsidRDefault="00D063F9" w:rsidP="00D063F9">
            <w:pPr>
              <w:pStyle w:val="NormalWeb"/>
              <w:spacing w:before="0" w:beforeAutospacing="0" w:after="0" w:afterAutospacing="0"/>
              <w:rPr>
                <w:rFonts w:asciiTheme="minorHAnsi" w:hAnsiTheme="minorHAnsi" w:cstheme="minorHAnsi"/>
                <w:sz w:val="22"/>
                <w:szCs w:val="22"/>
                <w:lang w:val="en-GB"/>
              </w:rPr>
            </w:pPr>
            <w:r w:rsidRPr="005C0D4A">
              <w:rPr>
                <w:rFonts w:asciiTheme="minorHAnsi" w:hAnsiTheme="minorHAnsi" w:cstheme="minorHAnsi"/>
                <w:b/>
                <w:bCs/>
                <w:sz w:val="22"/>
                <w:szCs w:val="22"/>
                <w:lang w:val="en-GB"/>
              </w:rPr>
              <w:t>NTMs Database:</w:t>
            </w:r>
            <w:r w:rsidRPr="005C0D4A">
              <w:rPr>
                <w:rFonts w:asciiTheme="minorHAnsi" w:hAnsiTheme="minorHAnsi" w:cstheme="minorHAnsi"/>
                <w:sz w:val="22"/>
                <w:szCs w:val="22"/>
                <w:lang w:val="en-GB"/>
              </w:rPr>
              <w:t xml:space="preserve"> A19 Prohibitions/restrictions of imports for SPS reasons, not elsewhere specified</w:t>
            </w:r>
            <w:r>
              <w:rPr>
                <w:rFonts w:asciiTheme="minorHAnsi" w:hAnsiTheme="minorHAnsi" w:cstheme="minorHAnsi"/>
                <w:sz w:val="22"/>
                <w:szCs w:val="22"/>
                <w:lang w:val="en-GB"/>
              </w:rPr>
              <w:t xml:space="preserve"> (</w:t>
            </w:r>
            <w:proofErr w:type="spellStart"/>
            <w:r>
              <w:rPr>
                <w:rFonts w:asciiTheme="minorHAnsi" w:hAnsiTheme="minorHAnsi" w:cstheme="minorHAnsi"/>
                <w:sz w:val="22"/>
                <w:szCs w:val="22"/>
                <w:lang w:val="en-GB"/>
              </w:rPr>
              <w:t>n.e.s</w:t>
            </w:r>
            <w:proofErr w:type="spellEnd"/>
            <w:r>
              <w:rPr>
                <w:rFonts w:asciiTheme="minorHAnsi" w:hAnsiTheme="minorHAnsi" w:cstheme="minorHAnsi"/>
                <w:sz w:val="22"/>
                <w:szCs w:val="22"/>
                <w:lang w:val="en-GB"/>
              </w:rPr>
              <w:t>.)</w:t>
            </w:r>
          </w:p>
          <w:p w14:paraId="28DC5409" w14:textId="77777777" w:rsidR="00D063F9" w:rsidRPr="005C0D4A" w:rsidRDefault="00D063F9" w:rsidP="00D063F9">
            <w:pPr>
              <w:pStyle w:val="NormalWeb"/>
              <w:spacing w:before="0" w:beforeAutospacing="0" w:after="0" w:afterAutospacing="0"/>
              <w:rPr>
                <w:rFonts w:asciiTheme="minorHAnsi" w:hAnsiTheme="minorHAnsi"/>
              </w:rPr>
            </w:pPr>
          </w:p>
          <w:p w14:paraId="2790A41D"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bCs/>
                <w:sz w:val="22"/>
                <w:szCs w:val="22"/>
                <w:lang w:val="en-GB"/>
              </w:rPr>
              <w:t>4.1.1.6</w:t>
            </w:r>
          </w:p>
          <w:p w14:paraId="72F4B89F" w14:textId="77777777" w:rsidR="00D063F9" w:rsidRPr="005C0D4A" w:rsidRDefault="00D063F9" w:rsidP="00D063F9">
            <w:pPr>
              <w:pStyle w:val="a"/>
              <w:rPr>
                <w:rFonts w:asciiTheme="minorHAnsi" w:hAnsiTheme="minorHAnsi" w:cstheme="minorHAnsi"/>
                <w:b/>
                <w:bCs/>
                <w:sz w:val="22"/>
                <w:szCs w:val="22"/>
                <w:lang w:val="en-GB"/>
              </w:rPr>
            </w:pPr>
          </w:p>
          <w:p w14:paraId="315BAA48" w14:textId="77777777" w:rsidR="00D063F9" w:rsidRPr="005C0D4A" w:rsidRDefault="00D063F9" w:rsidP="00D063F9">
            <w:pPr>
              <w:pStyle w:val="a"/>
              <w:rPr>
                <w:rFonts w:asciiTheme="minorHAnsi" w:hAnsiTheme="minorHAnsi" w:cstheme="minorHAnsi"/>
                <w:sz w:val="22"/>
                <w:szCs w:val="22"/>
                <w:lang w:val="en-SG"/>
              </w:rPr>
            </w:pPr>
            <w:r w:rsidRPr="005C0D4A">
              <w:rPr>
                <w:rFonts w:asciiTheme="minorHAnsi" w:hAnsiTheme="minorHAnsi" w:cstheme="minorHAnsi"/>
                <w:b/>
                <w:bCs/>
                <w:sz w:val="22"/>
                <w:szCs w:val="22"/>
                <w:lang w:val="en-GB"/>
              </w:rPr>
              <w:t xml:space="preserve">Title: </w:t>
            </w:r>
            <w:r w:rsidRPr="004354A4">
              <w:rPr>
                <w:rFonts w:asciiTheme="minorHAnsi" w:hAnsiTheme="minorHAnsi" w:cstheme="minorHAnsi"/>
                <w:bCs/>
                <w:sz w:val="22"/>
                <w:szCs w:val="22"/>
                <w:lang w:val="en-GB"/>
              </w:rPr>
              <w:t>Plant Quarantine Regulations 1981</w:t>
            </w:r>
            <w:r>
              <w:rPr>
                <w:rFonts w:asciiTheme="minorHAnsi" w:hAnsiTheme="minorHAnsi" w:cstheme="minorHAnsi"/>
                <w:bCs/>
                <w:sz w:val="22"/>
                <w:szCs w:val="22"/>
                <w:lang w:val="en-GB"/>
              </w:rPr>
              <w:t xml:space="preserve">, </w:t>
            </w:r>
            <w:r w:rsidRPr="00584448">
              <w:rPr>
                <w:rFonts w:asciiTheme="minorHAnsi" w:hAnsiTheme="minorHAnsi" w:cstheme="minorHAnsi"/>
                <w:bCs/>
                <w:sz w:val="22"/>
                <w:szCs w:val="22"/>
                <w:lang w:val="en-GB"/>
              </w:rPr>
              <w:t>31 March 1981</w:t>
            </w:r>
          </w:p>
          <w:p w14:paraId="24A0476D" w14:textId="77777777" w:rsidR="00D063F9" w:rsidRPr="005C0D4A" w:rsidRDefault="00D063F9" w:rsidP="00D063F9">
            <w:pPr>
              <w:pStyle w:val="a"/>
              <w:rPr>
                <w:rFonts w:asciiTheme="minorHAnsi" w:hAnsiTheme="minorHAnsi" w:cstheme="minorHAnsi"/>
                <w:b/>
                <w:bCs/>
                <w:sz w:val="22"/>
                <w:szCs w:val="22"/>
                <w:lang w:val="en-GB"/>
              </w:rPr>
            </w:pPr>
          </w:p>
          <w:p w14:paraId="33E0EE13" w14:textId="77777777" w:rsidR="00D063F9" w:rsidRPr="005C0D4A" w:rsidRDefault="00D063F9" w:rsidP="00D063F9">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URL for Web-linkage:</w:t>
            </w:r>
            <w:r>
              <w:rPr>
                <w:rFonts w:asciiTheme="minorHAnsi" w:hAnsiTheme="minorHAnsi" w:cstheme="minorHAnsi"/>
                <w:b/>
                <w:bCs/>
                <w:sz w:val="22"/>
                <w:szCs w:val="22"/>
                <w:lang w:val="en-GB"/>
              </w:rPr>
              <w:t xml:space="preserve"> </w:t>
            </w:r>
            <w:hyperlink r:id="rId104" w:history="1">
              <w:r w:rsidRPr="00E55E39">
                <w:rPr>
                  <w:rStyle w:val="Hyperlink"/>
                  <w:rFonts w:asciiTheme="minorHAnsi" w:hAnsiTheme="minorHAnsi" w:cstheme="minorHAnsi"/>
                  <w:bCs/>
                  <w:sz w:val="22"/>
                  <w:szCs w:val="22"/>
                  <w:lang w:val="en-GB"/>
                </w:rPr>
                <w:t>http://www.doa.gov.my/index/resources/info_doa/peraturan_kuarantin_tumbuhan_1981.pdf</w:t>
              </w:r>
            </w:hyperlink>
          </w:p>
          <w:p w14:paraId="571A21B2" w14:textId="77777777" w:rsidR="00D063F9" w:rsidRPr="005C0D4A" w:rsidRDefault="00D063F9" w:rsidP="00D063F9">
            <w:pPr>
              <w:pStyle w:val="a"/>
              <w:rPr>
                <w:rFonts w:asciiTheme="minorHAnsi" w:hAnsiTheme="minorHAnsi" w:cstheme="minorHAnsi"/>
                <w:b/>
                <w:bCs/>
                <w:sz w:val="22"/>
                <w:szCs w:val="22"/>
                <w:lang w:val="en-GB"/>
              </w:rPr>
            </w:pPr>
          </w:p>
          <w:p w14:paraId="208B9EDB" w14:textId="77777777" w:rsidR="00D063F9" w:rsidRPr="00D07A08" w:rsidRDefault="00D063F9" w:rsidP="00D063F9">
            <w:pPr>
              <w:pStyle w:val="a"/>
              <w:jc w:val="both"/>
              <w:rPr>
                <w:rFonts w:asciiTheme="minorHAnsi" w:hAnsiTheme="minorHAnsi" w:cstheme="minorHAnsi"/>
                <w:sz w:val="22"/>
                <w:szCs w:val="22"/>
                <w:lang w:val="en-SG"/>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w:t>
            </w:r>
            <w:r w:rsidRPr="00584448">
              <w:rPr>
                <w:rFonts w:asciiTheme="minorHAnsi" w:hAnsiTheme="minorHAnsi" w:cstheme="minorHAnsi"/>
                <w:sz w:val="22"/>
                <w:szCs w:val="22"/>
                <w:lang w:val="en-GB"/>
              </w:rPr>
              <w:t xml:space="preserve">measure </w:t>
            </w:r>
            <w:r w:rsidRPr="00584448">
              <w:rPr>
                <w:rFonts w:asciiTheme="minorHAnsi" w:hAnsiTheme="minorHAnsi" w:cstheme="minorHAnsi"/>
                <w:i/>
                <w:sz w:val="22"/>
                <w:szCs w:val="22"/>
                <w:lang w:val="en-GB"/>
              </w:rPr>
              <w:t>[Regulation 9(1)]</w:t>
            </w:r>
            <w:r w:rsidRPr="00584448">
              <w:rPr>
                <w:rFonts w:asciiTheme="minorHAnsi" w:hAnsiTheme="minorHAnsi" w:cstheme="minorHAnsi"/>
                <w:sz w:val="22"/>
                <w:szCs w:val="22"/>
                <w:lang w:val="en-GB"/>
              </w:rPr>
              <w:t xml:space="preserve"> provides that the importation into Malaysia of dangerous pests set out in the Fourth Schedule is prohibited. This is to ensure protection of plant life and health from pests and diseases.</w:t>
            </w:r>
          </w:p>
          <w:p w14:paraId="2759EE55" w14:textId="77777777" w:rsidR="00D063F9" w:rsidRPr="005C0D4A" w:rsidRDefault="00D063F9" w:rsidP="00D063F9">
            <w:pPr>
              <w:pStyle w:val="a"/>
              <w:rPr>
                <w:rFonts w:asciiTheme="minorHAnsi" w:hAnsiTheme="minorHAnsi" w:cstheme="minorHAnsi"/>
                <w:b/>
                <w:bCs/>
                <w:sz w:val="22"/>
                <w:szCs w:val="22"/>
                <w:lang w:val="en-GB"/>
              </w:rPr>
            </w:pPr>
          </w:p>
          <w:p w14:paraId="40190440" w14:textId="77777777" w:rsidR="00D063F9" w:rsidRPr="00316076" w:rsidRDefault="00D063F9" w:rsidP="00D063F9">
            <w:pPr>
              <w:pStyle w:val="a"/>
              <w:jc w:val="both"/>
              <w:rPr>
                <w:rFonts w:asciiTheme="minorHAnsi" w:hAnsiTheme="minorHAnsi" w:cstheme="minorHAnsi"/>
                <w:bCs/>
                <w:sz w:val="22"/>
                <w:szCs w:val="22"/>
                <w:lang w:val="en-GB"/>
              </w:rPr>
            </w:pPr>
            <w:r w:rsidRPr="00316076">
              <w:rPr>
                <w:rFonts w:asciiTheme="minorHAnsi" w:hAnsiTheme="minorHAnsi" w:cstheme="minorHAnsi"/>
                <w:bCs/>
                <w:sz w:val="22"/>
                <w:szCs w:val="22"/>
                <w:lang w:val="en-GB"/>
              </w:rPr>
              <w:t>In relation to this measure,</w:t>
            </w:r>
            <w:r>
              <w:rPr>
                <w:rFonts w:asciiTheme="minorHAnsi" w:hAnsiTheme="minorHAnsi" w:cstheme="minorHAnsi"/>
                <w:bCs/>
                <w:sz w:val="22"/>
                <w:szCs w:val="22"/>
                <w:lang w:val="en-GB"/>
              </w:rPr>
              <w:t xml:space="preserve"> importers need to refer to the following documents:</w:t>
            </w:r>
          </w:p>
          <w:p w14:paraId="1AC4EF22" w14:textId="31D9B228" w:rsidR="00D063F9" w:rsidRPr="00316076" w:rsidRDefault="00D063F9" w:rsidP="00732271">
            <w:pPr>
              <w:pStyle w:val="a"/>
              <w:numPr>
                <w:ilvl w:val="0"/>
                <w:numId w:val="16"/>
              </w:numPr>
              <w:ind w:left="324" w:hanging="324"/>
              <w:rPr>
                <w:rFonts w:asciiTheme="minorHAnsi" w:hAnsiTheme="minorHAnsi" w:cstheme="minorHAnsi"/>
                <w:i/>
                <w:sz w:val="22"/>
                <w:szCs w:val="22"/>
                <w:lang w:val="en-GB"/>
              </w:rPr>
            </w:pPr>
            <w:r w:rsidRPr="00316076">
              <w:rPr>
                <w:rFonts w:asciiTheme="minorHAnsi" w:hAnsiTheme="minorHAnsi" w:cstheme="minorHAnsi"/>
                <w:bCs/>
                <w:sz w:val="22"/>
                <w:szCs w:val="22"/>
                <w:lang w:val="en-GB"/>
              </w:rPr>
              <w:t>Dangerous pests set out in the fourth schedule is available in the following link</w:t>
            </w:r>
            <w:r w:rsidRPr="00316076">
              <w:rPr>
                <w:rFonts w:asciiTheme="minorHAnsi" w:hAnsiTheme="minorHAnsi" w:cstheme="minorHAnsi"/>
                <w:sz w:val="22"/>
                <w:szCs w:val="22"/>
                <w:lang w:val="en-GB"/>
              </w:rPr>
              <w:t>:</w:t>
            </w:r>
            <w:r w:rsidRPr="00316076">
              <w:rPr>
                <w:rFonts w:asciiTheme="minorHAnsi" w:hAnsiTheme="minorHAnsi" w:cstheme="minorHAnsi"/>
                <w:i/>
                <w:sz w:val="22"/>
                <w:szCs w:val="22"/>
                <w:lang w:val="en-GB"/>
              </w:rPr>
              <w:t xml:space="preserve"> </w:t>
            </w:r>
            <w:hyperlink r:id="rId105" w:history="1">
              <w:r w:rsidRPr="00316076">
                <w:rPr>
                  <w:rStyle w:val="Hyperlink"/>
                  <w:rFonts w:asciiTheme="minorHAnsi" w:hAnsiTheme="minorHAnsi" w:cstheme="minorHAnsi"/>
                  <w:i/>
                  <w:color w:val="auto"/>
                  <w:sz w:val="22"/>
                  <w:szCs w:val="22"/>
                  <w:lang w:val="en-GB"/>
                </w:rPr>
                <w:t>http://faolex.fao.org/docs/pdf/mal102429.pdf)</w:t>
              </w:r>
            </w:hyperlink>
            <w:r>
              <w:t xml:space="preserve"> </w:t>
            </w:r>
          </w:p>
          <w:p w14:paraId="1016A3B3" w14:textId="77777777" w:rsidR="00D063F9" w:rsidRPr="00C74E91" w:rsidRDefault="00D063F9" w:rsidP="00732271">
            <w:pPr>
              <w:pStyle w:val="a"/>
              <w:numPr>
                <w:ilvl w:val="0"/>
                <w:numId w:val="16"/>
              </w:numPr>
              <w:ind w:left="321" w:hanging="321"/>
              <w:rPr>
                <w:rFonts w:asciiTheme="minorHAnsi" w:hAnsiTheme="minorHAnsi" w:cstheme="minorHAnsi"/>
                <w:sz w:val="22"/>
                <w:szCs w:val="22"/>
                <w:lang w:val="en-GB"/>
              </w:rPr>
            </w:pPr>
            <w:r w:rsidRPr="007066E9">
              <w:rPr>
                <w:rFonts w:asciiTheme="minorHAnsi" w:hAnsiTheme="minorHAnsi" w:cstheme="minorHAnsi"/>
                <w:sz w:val="22"/>
                <w:szCs w:val="22"/>
                <w:lang w:val="en-GB"/>
              </w:rPr>
              <w:t>Third schedule, Customs (Prohibition of Imports) Order 2017</w:t>
            </w:r>
            <w:r w:rsidRPr="00C74E91">
              <w:rPr>
                <w:rFonts w:asciiTheme="minorHAnsi" w:hAnsiTheme="minorHAnsi" w:cstheme="minorHAnsi"/>
                <w:sz w:val="22"/>
                <w:szCs w:val="22"/>
                <w:lang w:val="en-GB"/>
              </w:rPr>
              <w:t>, 31 March 2017</w:t>
            </w:r>
            <w:r>
              <w:rPr>
                <w:rFonts w:asciiTheme="minorHAnsi" w:hAnsiTheme="minorHAnsi" w:cstheme="minorHAnsi"/>
                <w:sz w:val="22"/>
                <w:szCs w:val="22"/>
                <w:lang w:val="en-GB"/>
              </w:rPr>
              <w:t xml:space="preserve">: </w:t>
            </w:r>
            <w:hyperlink r:id="rId106" w:history="1">
              <w:r w:rsidRPr="007517C7">
                <w:rPr>
                  <w:rStyle w:val="Hyperlink"/>
                  <w:rFonts w:asciiTheme="minorHAnsi" w:hAnsiTheme="minorHAnsi" w:cstheme="minorHAnsi"/>
                  <w:sz w:val="22"/>
                  <w:szCs w:val="22"/>
                  <w:lang w:val="en-GB"/>
                </w:rPr>
                <w:t>http://www.federalgazette.agc.gov.my/outputp/pua_20170404_P.U.(A)103_Import.pdf</w:t>
              </w:r>
            </w:hyperlink>
          </w:p>
          <w:p w14:paraId="72235F36" w14:textId="77777777" w:rsidR="00D063F9" w:rsidRPr="005C0D4A" w:rsidRDefault="00D063F9" w:rsidP="00D063F9">
            <w:pPr>
              <w:pStyle w:val="a"/>
              <w:rPr>
                <w:rFonts w:asciiTheme="minorHAnsi" w:hAnsiTheme="minorHAnsi" w:cstheme="minorHAnsi"/>
                <w:b/>
                <w:bCs/>
                <w:sz w:val="22"/>
                <w:szCs w:val="22"/>
                <w:lang w:val="en-GB"/>
              </w:rPr>
            </w:pPr>
          </w:p>
        </w:tc>
      </w:tr>
    </w:tbl>
    <w:p w14:paraId="29CBBB5E" w14:textId="42F3F644" w:rsidR="00E13F58" w:rsidRDefault="00E13F58" w:rsidP="00E13F58">
      <w:pPr>
        <w:pStyle w:val="a"/>
        <w:rPr>
          <w:rFonts w:asciiTheme="minorHAnsi" w:hAnsiTheme="minorHAnsi" w:cstheme="minorHAnsi"/>
          <w:b/>
          <w:sz w:val="22"/>
          <w:szCs w:val="22"/>
          <w:lang w:val="en-SG"/>
        </w:rPr>
      </w:pPr>
    </w:p>
    <w:p w14:paraId="3871A19E" w14:textId="6B28845D" w:rsidR="0036622F" w:rsidRDefault="0036622F" w:rsidP="00A6114A">
      <w:pPr>
        <w:pStyle w:val="a"/>
        <w:rPr>
          <w:rFonts w:asciiTheme="minorHAnsi" w:hAnsiTheme="minorHAnsi" w:cstheme="minorHAnsi"/>
          <w:sz w:val="22"/>
          <w:szCs w:val="22"/>
          <w:lang w:val="en-US"/>
        </w:rPr>
      </w:pPr>
    </w:p>
    <w:p w14:paraId="0C6AE364" w14:textId="77777777" w:rsidR="0050228B" w:rsidRDefault="0050228B" w:rsidP="00A6114A">
      <w:pPr>
        <w:pStyle w:val="a"/>
        <w:rPr>
          <w:rFonts w:asciiTheme="minorHAnsi" w:hAnsiTheme="minorHAnsi" w:cstheme="minorHAnsi"/>
          <w:sz w:val="22"/>
          <w:szCs w:val="22"/>
          <w:lang w:val="en-US"/>
        </w:rPr>
      </w:pPr>
    </w:p>
    <w:p w14:paraId="7E456F5B" w14:textId="6EB9DB8C" w:rsidR="0036622F" w:rsidRPr="0050228B" w:rsidRDefault="0036622F" w:rsidP="00A6114A">
      <w:pPr>
        <w:pStyle w:val="a"/>
        <w:numPr>
          <w:ilvl w:val="0"/>
          <w:numId w:val="14"/>
        </w:numPr>
        <w:ind w:left="851" w:hanging="491"/>
        <w:rPr>
          <w:rFonts w:asciiTheme="minorHAnsi" w:hAnsiTheme="minorHAnsi" w:cstheme="minorHAnsi"/>
          <w:b/>
          <w:sz w:val="22"/>
          <w:szCs w:val="22"/>
          <w:lang w:val="en-SG"/>
        </w:rPr>
      </w:pPr>
      <w:r w:rsidRPr="005C0D4A">
        <w:rPr>
          <w:rFonts w:asciiTheme="minorHAnsi" w:hAnsiTheme="minorHAnsi" w:cstheme="minorHAnsi"/>
          <w:b/>
          <w:sz w:val="22"/>
          <w:szCs w:val="22"/>
          <w:lang w:val="en-SG"/>
        </w:rPr>
        <w:t xml:space="preserve">SPS Measures under the Ministry of </w:t>
      </w:r>
      <w:r>
        <w:rPr>
          <w:rFonts w:asciiTheme="minorHAnsi" w:hAnsiTheme="minorHAnsi" w:cstheme="minorHAnsi"/>
          <w:b/>
          <w:sz w:val="22"/>
          <w:szCs w:val="22"/>
          <w:lang w:val="en-SG"/>
        </w:rPr>
        <w:t>Health (MOH)</w:t>
      </w:r>
    </w:p>
    <w:p w14:paraId="1E162A73" w14:textId="77777777" w:rsidR="0012650A" w:rsidRDefault="0012650A" w:rsidP="00A6114A">
      <w:pPr>
        <w:pStyle w:val="a"/>
        <w:rPr>
          <w:rFonts w:asciiTheme="minorHAnsi" w:hAnsiTheme="minorHAnsi" w:cstheme="minorHAnsi"/>
          <w:sz w:val="22"/>
          <w:szCs w:val="22"/>
          <w:lang w:val="en-US"/>
        </w:rPr>
      </w:pPr>
    </w:p>
    <w:tbl>
      <w:tblPr>
        <w:tblStyle w:val="TableGrid"/>
        <w:tblW w:w="9923" w:type="dxa"/>
        <w:jc w:val="center"/>
        <w:tblLayout w:type="fixed"/>
        <w:tblLook w:val="04A0" w:firstRow="1" w:lastRow="0" w:firstColumn="1" w:lastColumn="0" w:noHBand="0" w:noVBand="1"/>
      </w:tblPr>
      <w:tblGrid>
        <w:gridCol w:w="709"/>
        <w:gridCol w:w="9214"/>
      </w:tblGrid>
      <w:tr w:rsidR="00995DD8" w:rsidRPr="005C0D4A" w14:paraId="2CEB1EEA" w14:textId="77777777" w:rsidTr="0050228B">
        <w:trPr>
          <w:tblHeader/>
          <w:jc w:val="center"/>
        </w:trPr>
        <w:tc>
          <w:tcPr>
            <w:tcW w:w="709" w:type="dxa"/>
            <w:shd w:val="clear" w:color="auto" w:fill="002060"/>
          </w:tcPr>
          <w:p w14:paraId="53674B7A" w14:textId="77777777" w:rsidR="00995DD8" w:rsidRPr="005C0D4A" w:rsidRDefault="00995DD8" w:rsidP="002E020B">
            <w:pPr>
              <w:pStyle w:val="a"/>
              <w:jc w:val="center"/>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Item No.</w:t>
            </w:r>
          </w:p>
        </w:tc>
        <w:tc>
          <w:tcPr>
            <w:tcW w:w="9214" w:type="dxa"/>
            <w:shd w:val="clear" w:color="auto" w:fill="002060"/>
          </w:tcPr>
          <w:p w14:paraId="49FAFBA4" w14:textId="6D70BD00" w:rsidR="00995DD8" w:rsidRDefault="00995DD8" w:rsidP="002E020B">
            <w:pPr>
              <w:pStyle w:val="a"/>
              <w:rPr>
                <w:rFonts w:asciiTheme="minorHAnsi" w:hAnsiTheme="minorHAnsi" w:cstheme="minorHAnsi"/>
                <w:b/>
                <w:bCs/>
                <w:sz w:val="22"/>
                <w:szCs w:val="22"/>
                <w:lang w:val="en-GB"/>
              </w:rPr>
            </w:pPr>
            <w:r w:rsidRPr="005C0D4A">
              <w:rPr>
                <w:rFonts w:asciiTheme="minorHAnsi" w:hAnsiTheme="minorHAnsi" w:cstheme="minorHAnsi"/>
                <w:b/>
                <w:bCs/>
                <w:sz w:val="22"/>
                <w:szCs w:val="22"/>
                <w:lang w:val="en-GB"/>
              </w:rPr>
              <w:t>Proposed NTM Description</w:t>
            </w:r>
          </w:p>
        </w:tc>
      </w:tr>
      <w:tr w:rsidR="00995DD8" w:rsidRPr="00953FEA" w14:paraId="620ACED6" w14:textId="77777777" w:rsidTr="0050228B">
        <w:trPr>
          <w:jc w:val="center"/>
        </w:trPr>
        <w:tc>
          <w:tcPr>
            <w:tcW w:w="709" w:type="dxa"/>
          </w:tcPr>
          <w:p w14:paraId="530DC36F" w14:textId="19D52B45" w:rsidR="00995DD8" w:rsidRPr="005C0D4A" w:rsidRDefault="0050228B" w:rsidP="002E020B">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53</w:t>
            </w:r>
          </w:p>
        </w:tc>
        <w:tc>
          <w:tcPr>
            <w:tcW w:w="9214" w:type="dxa"/>
          </w:tcPr>
          <w:p w14:paraId="50473E70" w14:textId="77777777" w:rsidR="00995DD8" w:rsidRPr="0050228B" w:rsidRDefault="00995DD8" w:rsidP="002E020B">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sz w:val="22"/>
                <w:szCs w:val="22"/>
                <w:lang w:val="en-GB"/>
              </w:rPr>
              <w:t xml:space="preserve"> A14 Special authorization requirement for SPS reasons</w:t>
            </w:r>
          </w:p>
          <w:p w14:paraId="583325FA" w14:textId="77777777" w:rsidR="00995DD8" w:rsidRPr="0050228B" w:rsidRDefault="00995DD8" w:rsidP="002E020B">
            <w:pPr>
              <w:pStyle w:val="a"/>
              <w:rPr>
                <w:rFonts w:asciiTheme="minorHAnsi" w:hAnsiTheme="minorHAnsi" w:cstheme="minorHAnsi"/>
                <w:sz w:val="22"/>
                <w:szCs w:val="22"/>
                <w:lang w:val="en-SG"/>
              </w:rPr>
            </w:pPr>
          </w:p>
          <w:p w14:paraId="3D44D91D" w14:textId="77777777" w:rsidR="00995DD8" w:rsidRPr="0050228B" w:rsidRDefault="00995DD8" w:rsidP="002E020B">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4.1.1.4</w:t>
            </w:r>
          </w:p>
          <w:p w14:paraId="1549F997" w14:textId="77777777" w:rsidR="00995DD8" w:rsidRPr="0050228B" w:rsidRDefault="00995DD8" w:rsidP="002E020B">
            <w:pPr>
              <w:pStyle w:val="a"/>
              <w:rPr>
                <w:rFonts w:asciiTheme="minorHAnsi" w:hAnsiTheme="minorHAnsi" w:cstheme="minorHAnsi"/>
                <w:b/>
                <w:bCs/>
                <w:sz w:val="22"/>
                <w:szCs w:val="22"/>
                <w:lang w:val="en-GB"/>
              </w:rPr>
            </w:pPr>
          </w:p>
          <w:p w14:paraId="51F8D758" w14:textId="77777777" w:rsidR="00995DD8" w:rsidRPr="0050228B" w:rsidRDefault="00995DD8" w:rsidP="002E020B">
            <w:r w:rsidRPr="0050228B">
              <w:rPr>
                <w:rFonts w:asciiTheme="minorHAnsi" w:hAnsiTheme="minorHAnsi" w:cstheme="minorHAnsi"/>
                <w:b/>
                <w:bCs/>
                <w:sz w:val="22"/>
                <w:szCs w:val="22"/>
                <w:lang w:val="en-GB"/>
              </w:rPr>
              <w:lastRenderedPageBreak/>
              <w:t>Title:</w:t>
            </w:r>
            <w:r w:rsidRPr="0050228B">
              <w:rPr>
                <w:rFonts w:asciiTheme="minorHAnsi" w:hAnsiTheme="minorHAnsi" w:cstheme="minorHAnsi"/>
                <w:bCs/>
                <w:sz w:val="22"/>
                <w:szCs w:val="22"/>
                <w:lang w:val="en-GB"/>
              </w:rPr>
              <w:t xml:space="preserve"> Food Regulations 1985 (Updated: January 2018), 1 October 1985</w:t>
            </w:r>
          </w:p>
          <w:p w14:paraId="526A1B5E" w14:textId="77777777" w:rsidR="00995DD8" w:rsidRPr="0050228B" w:rsidRDefault="00995DD8" w:rsidP="002E020B">
            <w:pPr>
              <w:pStyle w:val="a"/>
              <w:rPr>
                <w:rFonts w:asciiTheme="minorHAnsi" w:hAnsiTheme="minorHAnsi" w:cstheme="minorHAnsi"/>
                <w:b/>
                <w:bCs/>
                <w:sz w:val="22"/>
                <w:szCs w:val="22"/>
                <w:lang w:val="en-GB"/>
              </w:rPr>
            </w:pPr>
          </w:p>
          <w:p w14:paraId="4BA8BB2A" w14:textId="77777777" w:rsidR="00995DD8" w:rsidRPr="0050228B" w:rsidRDefault="00995DD8" w:rsidP="002E020B">
            <w:pPr>
              <w:pStyle w:val="a"/>
              <w:rPr>
                <w:rFonts w:asciiTheme="minorHAnsi" w:eastAsia="Times New Roman" w:hAnsiTheme="minorHAnsi" w:cstheme="minorHAnsi"/>
                <w:bCs/>
                <w:sz w:val="22"/>
                <w:szCs w:val="22"/>
                <w:lang w:val="en-GB" w:eastAsia="en-US"/>
              </w:rPr>
            </w:pPr>
            <w:r w:rsidRPr="0050228B">
              <w:rPr>
                <w:rFonts w:asciiTheme="minorHAnsi" w:hAnsiTheme="minorHAnsi" w:cstheme="minorHAnsi"/>
                <w:b/>
                <w:bCs/>
                <w:sz w:val="22"/>
                <w:szCs w:val="22"/>
                <w:lang w:val="en-GB"/>
              </w:rPr>
              <w:t>URL for Web-linkage</w:t>
            </w:r>
            <w:r w:rsidRPr="0050228B">
              <w:rPr>
                <w:rFonts w:asciiTheme="minorHAnsi" w:eastAsia="Times New Roman" w:hAnsiTheme="minorHAnsi" w:cstheme="minorHAnsi"/>
                <w:bCs/>
                <w:sz w:val="22"/>
                <w:szCs w:val="22"/>
                <w:lang w:val="en-GB" w:eastAsia="en-US"/>
              </w:rPr>
              <w:t xml:space="preserve">: </w:t>
            </w:r>
            <w:hyperlink r:id="rId107"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eastAsia="Times New Roman" w:hAnsiTheme="minorHAnsi" w:cstheme="minorHAnsi"/>
                <w:bCs/>
                <w:sz w:val="22"/>
                <w:szCs w:val="22"/>
                <w:lang w:val="en-GB" w:eastAsia="en-US"/>
              </w:rPr>
              <w:t xml:space="preserve"> </w:t>
            </w:r>
          </w:p>
          <w:p w14:paraId="2321282E" w14:textId="77777777" w:rsidR="00995DD8" w:rsidRPr="0050228B" w:rsidRDefault="00995DD8" w:rsidP="002E020B">
            <w:pPr>
              <w:pStyle w:val="a"/>
              <w:rPr>
                <w:rFonts w:asciiTheme="minorHAnsi" w:hAnsiTheme="minorHAnsi" w:cstheme="minorHAnsi"/>
                <w:b/>
                <w:bCs/>
                <w:sz w:val="22"/>
                <w:szCs w:val="22"/>
                <w:lang w:val="en-GB"/>
              </w:rPr>
            </w:pPr>
          </w:p>
          <w:p w14:paraId="4A0F3218" w14:textId="77777777" w:rsidR="00995DD8" w:rsidRPr="0050228B" w:rsidRDefault="00995DD8" w:rsidP="002E020B">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IIA, Regulation 3A]</w:t>
            </w:r>
            <w:r w:rsidRPr="0050228B">
              <w:rPr>
                <w:rFonts w:asciiTheme="minorHAnsi" w:hAnsiTheme="minorHAnsi" w:cstheme="minorHAnsi"/>
                <w:sz w:val="22"/>
                <w:szCs w:val="22"/>
                <w:lang w:val="en-GB"/>
              </w:rPr>
              <w:t xml:space="preserve"> provides the requirement to obtain a written approval from the Food Safety and Quality Division (FSQD) prior to the importation, preparation or advertisement for sale or sale of any food and food ingredients obtained through modern biotechnology. This is to ensure protection of human life and promotion of public health.</w:t>
            </w:r>
          </w:p>
          <w:p w14:paraId="4401A433" w14:textId="77777777" w:rsidR="00995DD8" w:rsidRPr="0050228B" w:rsidRDefault="00995DD8" w:rsidP="002E020B">
            <w:pPr>
              <w:pStyle w:val="a"/>
              <w:rPr>
                <w:rFonts w:asciiTheme="minorHAnsi" w:hAnsiTheme="minorHAnsi" w:cstheme="minorHAnsi"/>
                <w:b/>
                <w:bCs/>
                <w:sz w:val="22"/>
                <w:szCs w:val="22"/>
                <w:lang w:val="en-GB"/>
              </w:rPr>
            </w:pPr>
          </w:p>
          <w:p w14:paraId="0E051E6F" w14:textId="77777777" w:rsidR="00995DD8" w:rsidRPr="0050228B" w:rsidRDefault="00995DD8" w:rsidP="002E020B">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08" w:history="1">
              <w:r w:rsidRPr="0050228B">
                <w:rPr>
                  <w:rStyle w:val="Hyperlink"/>
                  <w:rFonts w:asciiTheme="minorHAnsi" w:hAnsiTheme="minorHAnsi" w:cstheme="minorHAnsi"/>
                  <w:i/>
                  <w:color w:val="auto"/>
                  <w:sz w:val="22"/>
                  <w:szCs w:val="22"/>
                  <w:lang w:val="en-GB"/>
                </w:rPr>
                <w:t>http://fsq.moh.gov.my/v6/xs/page.php?id=323</w:t>
              </w:r>
            </w:hyperlink>
          </w:p>
          <w:p w14:paraId="67E1F1EC" w14:textId="77777777" w:rsidR="00995DD8" w:rsidRPr="0050228B" w:rsidRDefault="00995DD8" w:rsidP="002E020B">
            <w:pPr>
              <w:pStyle w:val="a"/>
              <w:rPr>
                <w:rFonts w:asciiTheme="minorHAnsi" w:hAnsiTheme="minorHAnsi" w:cstheme="minorHAnsi"/>
                <w:sz w:val="22"/>
                <w:szCs w:val="22"/>
                <w:lang w:val="en-GB"/>
              </w:rPr>
            </w:pPr>
          </w:p>
        </w:tc>
      </w:tr>
      <w:tr w:rsidR="00995DD8" w:rsidRPr="00953FEA" w14:paraId="6231D206" w14:textId="77777777" w:rsidTr="0050228B">
        <w:trPr>
          <w:jc w:val="center"/>
        </w:trPr>
        <w:tc>
          <w:tcPr>
            <w:tcW w:w="709" w:type="dxa"/>
          </w:tcPr>
          <w:p w14:paraId="53ADDB5B" w14:textId="3F8788CD" w:rsidR="00995DD8" w:rsidRDefault="0050228B" w:rsidP="00B462AD">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54</w:t>
            </w:r>
          </w:p>
        </w:tc>
        <w:tc>
          <w:tcPr>
            <w:tcW w:w="9214" w:type="dxa"/>
          </w:tcPr>
          <w:p w14:paraId="40A9865A" w14:textId="50F676C2" w:rsidR="00995DD8" w:rsidRPr="0050228B" w:rsidRDefault="00995DD8" w:rsidP="00B462AD">
            <w:pPr>
              <w:pStyle w:val="NormalWeb"/>
              <w:spacing w:before="0" w:beforeAutospacing="0" w:after="0" w:afterAutospacing="0"/>
              <w:rPr>
                <w:rFonts w:ascii="EurostileLTStd" w:hAnsi="EurostileLTStd"/>
                <w:b/>
                <w:bCs/>
                <w:sz w:val="18"/>
                <w:szCs w:val="18"/>
              </w:rPr>
            </w:pPr>
            <w:r w:rsidRPr="0050228B">
              <w:rPr>
                <w:rFonts w:asciiTheme="minorHAnsi" w:hAnsiTheme="minorHAnsi" w:cstheme="minorHAnsi"/>
                <w:b/>
                <w:bCs/>
                <w:sz w:val="22"/>
                <w:szCs w:val="22"/>
                <w:lang w:val="en-GB"/>
              </w:rPr>
              <w:t>NTMs Database:</w:t>
            </w:r>
            <w:r w:rsidRPr="0050228B">
              <w:rPr>
                <w:rFonts w:asciiTheme="minorHAnsi" w:hAnsiTheme="minorHAnsi" w:cstheme="minorHAnsi"/>
                <w:sz w:val="22"/>
                <w:szCs w:val="22"/>
                <w:lang w:val="en-GB"/>
              </w:rPr>
              <w:t xml:space="preserve"> </w:t>
            </w:r>
            <w:r w:rsidRPr="0050228B">
              <w:rPr>
                <w:rFonts w:asciiTheme="minorHAnsi" w:eastAsia="SimSun" w:hAnsiTheme="minorHAnsi" w:cstheme="minorHAnsi"/>
                <w:bCs/>
                <w:sz w:val="22"/>
                <w:szCs w:val="22"/>
                <w:lang w:val="en-GB" w:eastAsia="it-IT"/>
              </w:rPr>
              <w:t>A22 Restricted use of certain substances in foods and feeds and their contact materials</w:t>
            </w:r>
            <w:r w:rsidRPr="0050228B">
              <w:rPr>
                <w:rFonts w:ascii="EurostileLTStd" w:hAnsi="EurostileLTStd"/>
                <w:b/>
                <w:bCs/>
                <w:sz w:val="18"/>
                <w:szCs w:val="18"/>
              </w:rPr>
              <w:t xml:space="preserve"> </w:t>
            </w:r>
          </w:p>
          <w:p w14:paraId="1A36D8C8" w14:textId="77777777" w:rsidR="00995DD8" w:rsidRPr="0050228B" w:rsidRDefault="00995DD8" w:rsidP="00B462AD">
            <w:pPr>
              <w:pStyle w:val="NormalWeb"/>
              <w:spacing w:before="0" w:beforeAutospacing="0" w:after="0" w:afterAutospacing="0"/>
            </w:pPr>
          </w:p>
          <w:p w14:paraId="4293F71F" w14:textId="324877F8" w:rsidR="00995DD8" w:rsidRPr="0050228B" w:rsidRDefault="00995DD8" w:rsidP="00B462AD">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 xml:space="preserve"> </w:t>
            </w:r>
            <w:r w:rsidRPr="0050228B">
              <w:rPr>
                <w:rFonts w:asciiTheme="minorHAnsi" w:hAnsiTheme="minorHAnsi" w:cstheme="minorHAnsi"/>
                <w:bCs/>
                <w:sz w:val="22"/>
                <w:szCs w:val="22"/>
                <w:lang w:val="en-GB"/>
              </w:rPr>
              <w:t>4.1.2.2</w:t>
            </w:r>
          </w:p>
          <w:p w14:paraId="417C4497" w14:textId="77777777" w:rsidR="00995DD8" w:rsidRPr="0050228B" w:rsidRDefault="00995DD8" w:rsidP="00B462AD">
            <w:pPr>
              <w:pStyle w:val="a"/>
              <w:rPr>
                <w:rFonts w:asciiTheme="minorHAnsi" w:hAnsiTheme="minorHAnsi" w:cstheme="minorHAnsi"/>
                <w:b/>
                <w:bCs/>
                <w:sz w:val="22"/>
                <w:szCs w:val="22"/>
                <w:lang w:val="en-GB"/>
              </w:rPr>
            </w:pPr>
          </w:p>
          <w:p w14:paraId="57603703" w14:textId="77777777" w:rsidR="00995DD8" w:rsidRPr="0050228B" w:rsidRDefault="00995DD8" w:rsidP="00B462AD">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January 2018), 1 October 1985</w:t>
            </w:r>
          </w:p>
          <w:p w14:paraId="212B45FC" w14:textId="77777777" w:rsidR="00995DD8" w:rsidRPr="0050228B" w:rsidRDefault="00995DD8" w:rsidP="00B462AD">
            <w:pPr>
              <w:pStyle w:val="a"/>
              <w:rPr>
                <w:rFonts w:asciiTheme="minorHAnsi" w:hAnsiTheme="minorHAnsi" w:cstheme="minorHAnsi"/>
                <w:b/>
                <w:bCs/>
                <w:sz w:val="22"/>
                <w:szCs w:val="22"/>
                <w:lang w:val="en-GB"/>
              </w:rPr>
            </w:pPr>
          </w:p>
          <w:p w14:paraId="14288A80" w14:textId="77777777" w:rsidR="00995DD8" w:rsidRPr="0050228B" w:rsidRDefault="00995DD8" w:rsidP="00B462AD">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09"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hAnsiTheme="minorHAnsi" w:cstheme="minorHAnsi"/>
                <w:bCs/>
                <w:sz w:val="22"/>
                <w:szCs w:val="22"/>
                <w:lang w:val="en-GB"/>
              </w:rPr>
              <w:t xml:space="preserve"> </w:t>
            </w:r>
          </w:p>
          <w:p w14:paraId="7255FB95" w14:textId="77777777" w:rsidR="00995DD8" w:rsidRPr="0050228B" w:rsidRDefault="00995DD8" w:rsidP="00B462AD">
            <w:pPr>
              <w:pStyle w:val="a"/>
              <w:rPr>
                <w:rFonts w:asciiTheme="minorHAnsi" w:hAnsiTheme="minorHAnsi" w:cstheme="minorHAnsi"/>
                <w:b/>
                <w:bCs/>
                <w:sz w:val="22"/>
                <w:szCs w:val="22"/>
                <w:lang w:val="en-GB"/>
              </w:rPr>
            </w:pPr>
          </w:p>
          <w:p w14:paraId="67A16DF9" w14:textId="77777777" w:rsidR="00995DD8" w:rsidRPr="0050228B" w:rsidRDefault="00995DD8" w:rsidP="00B462AD">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133 (3); (4)]</w:t>
            </w:r>
            <w:r w:rsidRPr="0050228B">
              <w:rPr>
                <w:rFonts w:asciiTheme="minorHAnsi" w:hAnsiTheme="minorHAnsi" w:cstheme="minorHAnsi"/>
                <w:sz w:val="22"/>
                <w:szCs w:val="22"/>
                <w:lang w:val="en-GB"/>
              </w:rPr>
              <w:t xml:space="preserve"> provides that a person shall only be allowed to import, prepare or advertise for sale or sell food products with added non-nutritive sweetening substance suitable for use in food (as specified in the Table 1 of the Seventeenth Schedule), provided they are permitted under this regulation. This is to ensure protection of human life and promotion of public health. </w:t>
            </w:r>
          </w:p>
          <w:p w14:paraId="3704EA8F" w14:textId="77777777" w:rsidR="00995DD8" w:rsidRPr="0050228B" w:rsidRDefault="00995DD8" w:rsidP="00B462AD">
            <w:pPr>
              <w:pStyle w:val="a"/>
              <w:rPr>
                <w:rFonts w:asciiTheme="minorHAnsi" w:hAnsiTheme="minorHAnsi" w:cstheme="minorHAnsi"/>
                <w:b/>
                <w:bCs/>
                <w:sz w:val="22"/>
                <w:szCs w:val="22"/>
                <w:lang w:val="en-GB"/>
              </w:rPr>
            </w:pPr>
          </w:p>
          <w:p w14:paraId="52A74883"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10" w:history="1">
              <w:r w:rsidRPr="0050228B">
                <w:rPr>
                  <w:rStyle w:val="Hyperlink"/>
                  <w:rFonts w:asciiTheme="minorHAnsi" w:hAnsiTheme="minorHAnsi" w:cstheme="minorHAnsi"/>
                  <w:i/>
                  <w:color w:val="auto"/>
                  <w:sz w:val="22"/>
                  <w:szCs w:val="22"/>
                  <w:lang w:val="en-GB"/>
                </w:rPr>
                <w:t>http://fsq.moh.gov.my/v6/xs/page.php?id=323</w:t>
              </w:r>
            </w:hyperlink>
          </w:p>
          <w:p w14:paraId="3E1FBA10" w14:textId="77777777" w:rsidR="00995DD8" w:rsidRPr="0050228B" w:rsidRDefault="00995DD8" w:rsidP="00B462AD">
            <w:pPr>
              <w:pStyle w:val="a"/>
              <w:rPr>
                <w:rFonts w:asciiTheme="minorHAnsi" w:hAnsiTheme="minorHAnsi" w:cstheme="minorHAnsi"/>
                <w:b/>
                <w:bCs/>
                <w:sz w:val="22"/>
                <w:szCs w:val="22"/>
                <w:lang w:val="en-GB"/>
              </w:rPr>
            </w:pPr>
          </w:p>
        </w:tc>
      </w:tr>
      <w:tr w:rsidR="00995DD8" w:rsidRPr="00953FEA" w14:paraId="7A316A05" w14:textId="77777777" w:rsidTr="0050228B">
        <w:trPr>
          <w:jc w:val="center"/>
        </w:trPr>
        <w:tc>
          <w:tcPr>
            <w:tcW w:w="709" w:type="dxa"/>
          </w:tcPr>
          <w:p w14:paraId="2C5324B2" w14:textId="4028B28A" w:rsidR="00995DD8" w:rsidRDefault="0050228B"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55</w:t>
            </w:r>
          </w:p>
        </w:tc>
        <w:tc>
          <w:tcPr>
            <w:tcW w:w="9214" w:type="dxa"/>
          </w:tcPr>
          <w:p w14:paraId="02B7BF72" w14:textId="77777777" w:rsidR="00995DD8" w:rsidRPr="0050228B" w:rsidRDefault="00995DD8" w:rsidP="00C70C40">
            <w:pPr>
              <w:pStyle w:val="NormalWeb"/>
              <w:spacing w:before="0" w:beforeAutospacing="0" w:after="0" w:afterAutospacing="0"/>
              <w:rPr>
                <w:rFonts w:ascii="EurostileLTStd" w:hAnsi="EurostileLTStd"/>
                <w:b/>
                <w:bCs/>
                <w:sz w:val="18"/>
                <w:szCs w:val="18"/>
              </w:rPr>
            </w:pPr>
            <w:r w:rsidRPr="0050228B">
              <w:rPr>
                <w:rFonts w:asciiTheme="minorHAnsi" w:hAnsiTheme="minorHAnsi" w:cstheme="minorHAnsi"/>
                <w:b/>
                <w:bCs/>
                <w:sz w:val="22"/>
                <w:szCs w:val="22"/>
                <w:lang w:val="en-GB"/>
              </w:rPr>
              <w:t>NTMs Database:</w:t>
            </w:r>
            <w:r w:rsidRPr="0050228B">
              <w:rPr>
                <w:rFonts w:asciiTheme="minorHAnsi" w:hAnsiTheme="minorHAnsi" w:cstheme="minorHAnsi"/>
                <w:sz w:val="22"/>
                <w:szCs w:val="22"/>
                <w:lang w:val="en-GB"/>
              </w:rPr>
              <w:t xml:space="preserve"> </w:t>
            </w:r>
            <w:r w:rsidRPr="0050228B">
              <w:rPr>
                <w:rFonts w:asciiTheme="minorHAnsi" w:eastAsia="SimSun" w:hAnsiTheme="minorHAnsi" w:cstheme="minorHAnsi"/>
                <w:bCs/>
                <w:sz w:val="22"/>
                <w:szCs w:val="22"/>
                <w:lang w:val="en-GB" w:eastAsia="it-IT"/>
              </w:rPr>
              <w:t>A22 Restricted use of certain substances in foods and feeds and their contact materials</w:t>
            </w:r>
            <w:r w:rsidRPr="0050228B">
              <w:rPr>
                <w:rFonts w:ascii="EurostileLTStd" w:hAnsi="EurostileLTStd"/>
                <w:b/>
                <w:bCs/>
                <w:sz w:val="18"/>
                <w:szCs w:val="18"/>
              </w:rPr>
              <w:t xml:space="preserve"> </w:t>
            </w:r>
          </w:p>
          <w:p w14:paraId="5E383421" w14:textId="77777777" w:rsidR="00995DD8" w:rsidRPr="0050228B" w:rsidRDefault="00995DD8" w:rsidP="00C70C40">
            <w:pPr>
              <w:pStyle w:val="NormalWeb"/>
              <w:spacing w:before="0" w:beforeAutospacing="0" w:after="0" w:afterAutospacing="0"/>
            </w:pPr>
          </w:p>
          <w:p w14:paraId="2D34CD47"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 xml:space="preserve"> </w:t>
            </w:r>
            <w:r w:rsidRPr="0050228B">
              <w:rPr>
                <w:rFonts w:asciiTheme="minorHAnsi" w:hAnsiTheme="minorHAnsi" w:cstheme="minorHAnsi"/>
                <w:bCs/>
                <w:sz w:val="22"/>
                <w:szCs w:val="22"/>
                <w:lang w:val="en-GB"/>
              </w:rPr>
              <w:t>4.1.2.2</w:t>
            </w:r>
          </w:p>
          <w:p w14:paraId="0A4F66D1" w14:textId="77777777" w:rsidR="00995DD8" w:rsidRPr="0050228B" w:rsidRDefault="00995DD8" w:rsidP="00C70C40">
            <w:pPr>
              <w:pStyle w:val="a"/>
              <w:rPr>
                <w:rFonts w:asciiTheme="minorHAnsi" w:hAnsiTheme="minorHAnsi" w:cstheme="minorHAnsi"/>
                <w:b/>
                <w:bCs/>
                <w:sz w:val="22"/>
                <w:szCs w:val="22"/>
                <w:lang w:val="en-GB"/>
              </w:rPr>
            </w:pPr>
          </w:p>
          <w:p w14:paraId="232812BB" w14:textId="77777777" w:rsidR="00995DD8" w:rsidRPr="0050228B" w:rsidRDefault="00995DD8" w:rsidP="00C70C40">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53634941" w14:textId="77777777" w:rsidR="00995DD8" w:rsidRPr="0050228B" w:rsidRDefault="00995DD8" w:rsidP="00C70C40">
            <w:pPr>
              <w:pStyle w:val="a"/>
              <w:rPr>
                <w:rFonts w:asciiTheme="minorHAnsi" w:hAnsiTheme="minorHAnsi" w:cstheme="minorHAnsi"/>
                <w:b/>
                <w:bCs/>
                <w:sz w:val="22"/>
                <w:szCs w:val="22"/>
                <w:lang w:val="en-GB"/>
              </w:rPr>
            </w:pPr>
          </w:p>
          <w:p w14:paraId="22FE1ABB"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11"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095442CA" w14:textId="77777777" w:rsidR="00995DD8" w:rsidRPr="0050228B" w:rsidRDefault="00995DD8" w:rsidP="00C70C40">
            <w:pPr>
              <w:pStyle w:val="a"/>
              <w:rPr>
                <w:rFonts w:asciiTheme="minorHAnsi" w:hAnsiTheme="minorHAnsi" w:cstheme="minorHAnsi"/>
                <w:b/>
                <w:bCs/>
                <w:sz w:val="22"/>
                <w:szCs w:val="22"/>
                <w:lang w:val="en-GB"/>
              </w:rPr>
            </w:pPr>
          </w:p>
          <w:p w14:paraId="00930479" w14:textId="77777777" w:rsidR="00995DD8" w:rsidRPr="0050228B" w:rsidRDefault="00995DD8" w:rsidP="00C70C40">
            <w:pPr>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285 (3)]</w:t>
            </w:r>
            <w:r w:rsidRPr="0050228B">
              <w:rPr>
                <w:rFonts w:asciiTheme="minorHAnsi" w:hAnsiTheme="minorHAnsi" w:cstheme="minorHAnsi"/>
                <w:sz w:val="22"/>
                <w:szCs w:val="22"/>
                <w:lang w:val="en-GB"/>
              </w:rPr>
              <w:t xml:space="preserve"> provides the directive for table salt or salt weighting more than 20kg to be allowed to be manufactured for sale, sold, exposed or offered for sale, consigned or delivered for household use and human consumption in certain areas, provided it is iodised table salt or salt. This is to ensure protection of human life and promotion of public health.  </w:t>
            </w:r>
          </w:p>
          <w:p w14:paraId="231F3534" w14:textId="77777777" w:rsidR="00995DD8" w:rsidRPr="0050228B" w:rsidRDefault="00995DD8" w:rsidP="00C70C40">
            <w:pPr>
              <w:pStyle w:val="a"/>
              <w:rPr>
                <w:rFonts w:asciiTheme="minorHAnsi" w:hAnsiTheme="minorHAnsi" w:cstheme="minorHAnsi"/>
                <w:b/>
                <w:bCs/>
                <w:sz w:val="22"/>
                <w:szCs w:val="22"/>
                <w:lang w:val="en-GB"/>
              </w:rPr>
            </w:pPr>
          </w:p>
          <w:p w14:paraId="7F48DBE9"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12" w:history="1">
              <w:r w:rsidRPr="0050228B">
                <w:rPr>
                  <w:rStyle w:val="Hyperlink"/>
                  <w:rFonts w:asciiTheme="minorHAnsi" w:hAnsiTheme="minorHAnsi" w:cstheme="minorHAnsi"/>
                  <w:i/>
                  <w:color w:val="auto"/>
                  <w:sz w:val="22"/>
                  <w:szCs w:val="22"/>
                  <w:lang w:val="en-GB"/>
                </w:rPr>
                <w:t>http://fsq.moh.gov.my/v6/xs/page.php?id=323</w:t>
              </w:r>
            </w:hyperlink>
          </w:p>
          <w:p w14:paraId="2929850D" w14:textId="77777777" w:rsidR="00995DD8" w:rsidRPr="0050228B" w:rsidRDefault="00995DD8" w:rsidP="00C70C40">
            <w:pPr>
              <w:pStyle w:val="a"/>
              <w:rPr>
                <w:rFonts w:asciiTheme="minorHAnsi" w:hAnsiTheme="minorHAnsi" w:cstheme="minorHAnsi"/>
                <w:b/>
                <w:bCs/>
                <w:sz w:val="22"/>
                <w:szCs w:val="22"/>
                <w:lang w:val="en-GB"/>
              </w:rPr>
            </w:pPr>
          </w:p>
          <w:p w14:paraId="6694EC12" w14:textId="77777777" w:rsidR="00995DD8" w:rsidRPr="0050228B" w:rsidRDefault="00995DD8" w:rsidP="00C70C40">
            <w:pPr>
              <w:pStyle w:val="a"/>
              <w:rPr>
                <w:rFonts w:asciiTheme="minorHAnsi" w:hAnsiTheme="minorHAnsi" w:cstheme="minorHAnsi"/>
                <w:b/>
                <w:bCs/>
                <w:sz w:val="22"/>
                <w:szCs w:val="22"/>
                <w:lang w:val="en-GB"/>
              </w:rPr>
            </w:pPr>
          </w:p>
        </w:tc>
      </w:tr>
      <w:tr w:rsidR="00995DD8" w:rsidRPr="00953FEA" w14:paraId="47E38188" w14:textId="77777777" w:rsidTr="0050228B">
        <w:trPr>
          <w:jc w:val="center"/>
        </w:trPr>
        <w:tc>
          <w:tcPr>
            <w:tcW w:w="709" w:type="dxa"/>
          </w:tcPr>
          <w:p w14:paraId="54BD28D8" w14:textId="25C4D1C6" w:rsidR="00995DD8" w:rsidRDefault="0050228B"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56</w:t>
            </w:r>
          </w:p>
        </w:tc>
        <w:tc>
          <w:tcPr>
            <w:tcW w:w="9214" w:type="dxa"/>
          </w:tcPr>
          <w:p w14:paraId="00041CB8"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sz w:val="22"/>
                <w:szCs w:val="22"/>
                <w:lang w:val="en-GB"/>
              </w:rPr>
              <w:t xml:space="preserve"> A14 Special authorization requirement for SPS reasons</w:t>
            </w:r>
          </w:p>
          <w:p w14:paraId="38CE6249" w14:textId="77777777" w:rsidR="00995DD8" w:rsidRPr="0050228B" w:rsidRDefault="00995DD8" w:rsidP="00C70C40">
            <w:pPr>
              <w:pStyle w:val="a"/>
              <w:rPr>
                <w:rFonts w:asciiTheme="minorHAnsi" w:hAnsiTheme="minorHAnsi" w:cstheme="minorHAnsi"/>
                <w:sz w:val="22"/>
                <w:szCs w:val="22"/>
                <w:lang w:val="en-SG"/>
              </w:rPr>
            </w:pPr>
          </w:p>
          <w:p w14:paraId="609D6123"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4.1.1.4</w:t>
            </w:r>
          </w:p>
          <w:p w14:paraId="10A46285" w14:textId="77777777" w:rsidR="00995DD8" w:rsidRPr="0050228B" w:rsidRDefault="00995DD8" w:rsidP="00C70C40">
            <w:pPr>
              <w:pStyle w:val="a"/>
              <w:rPr>
                <w:rFonts w:asciiTheme="minorHAnsi" w:hAnsiTheme="minorHAnsi" w:cstheme="minorHAnsi"/>
                <w:b/>
                <w:bCs/>
                <w:sz w:val="22"/>
                <w:szCs w:val="22"/>
                <w:lang w:val="en-GB"/>
              </w:rPr>
            </w:pPr>
          </w:p>
          <w:p w14:paraId="0D6443E3" w14:textId="77777777" w:rsidR="00995DD8" w:rsidRPr="0050228B" w:rsidRDefault="00995DD8" w:rsidP="00C70C40">
            <w:r w:rsidRPr="0050228B">
              <w:rPr>
                <w:rFonts w:asciiTheme="minorHAnsi" w:hAnsiTheme="minorHAnsi" w:cstheme="minorHAnsi"/>
                <w:b/>
                <w:bCs/>
                <w:sz w:val="22"/>
                <w:szCs w:val="22"/>
                <w:lang w:val="en-GB"/>
              </w:rPr>
              <w:lastRenderedPageBreak/>
              <w:t>Title:</w:t>
            </w:r>
            <w:r w:rsidRPr="0050228B">
              <w:rPr>
                <w:rFonts w:asciiTheme="minorHAnsi" w:hAnsiTheme="minorHAnsi" w:cstheme="minorHAnsi"/>
                <w:bCs/>
                <w:sz w:val="22"/>
                <w:szCs w:val="22"/>
                <w:lang w:val="en-GB"/>
              </w:rPr>
              <w:t xml:space="preserve"> Food Regulations 1985 (Updated on January 2018), 1 October 1985</w:t>
            </w:r>
          </w:p>
          <w:p w14:paraId="5A8D1E73" w14:textId="77777777" w:rsidR="00995DD8" w:rsidRPr="0050228B" w:rsidRDefault="00995DD8" w:rsidP="00C70C40">
            <w:pPr>
              <w:pStyle w:val="a"/>
              <w:rPr>
                <w:rFonts w:asciiTheme="minorHAnsi" w:hAnsiTheme="minorHAnsi" w:cstheme="minorHAnsi"/>
                <w:b/>
                <w:bCs/>
                <w:sz w:val="22"/>
                <w:szCs w:val="22"/>
                <w:lang w:val="en-GB"/>
              </w:rPr>
            </w:pPr>
          </w:p>
          <w:p w14:paraId="72D60A73"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13"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185BD477"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Cs/>
                <w:sz w:val="22"/>
                <w:szCs w:val="22"/>
                <w:lang w:val="en-GB"/>
              </w:rPr>
              <w:t xml:space="preserve"> </w:t>
            </w:r>
          </w:p>
          <w:p w14:paraId="15F2A848"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IX, Regulation 394A (4)]</w:t>
            </w:r>
            <w:r w:rsidRPr="0050228B">
              <w:rPr>
                <w:rFonts w:asciiTheme="minorHAnsi" w:hAnsiTheme="minorHAnsi" w:cstheme="minorHAnsi"/>
                <w:sz w:val="22"/>
                <w:szCs w:val="22"/>
                <w:lang w:val="en-GB"/>
              </w:rPr>
              <w:t xml:space="preserve"> provides the requirement to obtain a licence from the Food Safety and Quality Division (FSQD), as set out in the Twenty-Ninth Schedule, prior to the preparation of ice from any source for the purpose of trade or business. This is to ensure protection of human life and promotion of public health.</w:t>
            </w:r>
          </w:p>
          <w:p w14:paraId="192E9DD6" w14:textId="77777777" w:rsidR="00995DD8" w:rsidRPr="0050228B" w:rsidRDefault="00995DD8" w:rsidP="00C70C40">
            <w:pPr>
              <w:pStyle w:val="a"/>
              <w:rPr>
                <w:rFonts w:asciiTheme="minorHAnsi" w:hAnsiTheme="minorHAnsi" w:cstheme="minorHAnsi"/>
                <w:b/>
                <w:bCs/>
                <w:sz w:val="22"/>
                <w:szCs w:val="22"/>
                <w:lang w:val="en-GB"/>
              </w:rPr>
            </w:pPr>
          </w:p>
          <w:p w14:paraId="2C69DFC1"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14" w:history="1">
              <w:r w:rsidRPr="0050228B">
                <w:rPr>
                  <w:rStyle w:val="Hyperlink"/>
                  <w:rFonts w:asciiTheme="minorHAnsi" w:hAnsiTheme="minorHAnsi" w:cstheme="minorHAnsi"/>
                  <w:i/>
                  <w:color w:val="auto"/>
                  <w:sz w:val="22"/>
                  <w:szCs w:val="22"/>
                  <w:lang w:val="en-GB"/>
                </w:rPr>
                <w:t>http://fsq.moh.gov.my/v6/xs/page.php?id=323</w:t>
              </w:r>
            </w:hyperlink>
          </w:p>
          <w:p w14:paraId="199A19FB" w14:textId="77777777" w:rsidR="00995DD8" w:rsidRPr="0050228B" w:rsidRDefault="00995DD8" w:rsidP="00C70C40">
            <w:pPr>
              <w:pStyle w:val="a"/>
              <w:rPr>
                <w:rFonts w:asciiTheme="minorHAnsi" w:hAnsiTheme="minorHAnsi" w:cstheme="minorHAnsi"/>
                <w:b/>
                <w:bCs/>
                <w:sz w:val="22"/>
                <w:szCs w:val="22"/>
                <w:lang w:val="en-GB"/>
              </w:rPr>
            </w:pPr>
          </w:p>
        </w:tc>
      </w:tr>
      <w:tr w:rsidR="00995DD8" w:rsidRPr="00953FEA" w14:paraId="183C3B39" w14:textId="77777777" w:rsidTr="0050228B">
        <w:trPr>
          <w:jc w:val="center"/>
        </w:trPr>
        <w:tc>
          <w:tcPr>
            <w:tcW w:w="709" w:type="dxa"/>
          </w:tcPr>
          <w:p w14:paraId="7DED25F4" w14:textId="0AB05985" w:rsidR="00995DD8" w:rsidRDefault="00995DD8"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5</w:t>
            </w:r>
            <w:r w:rsidR="0050228B">
              <w:rPr>
                <w:rFonts w:asciiTheme="minorHAnsi" w:hAnsiTheme="minorHAnsi" w:cstheme="minorHAnsi"/>
                <w:bCs/>
                <w:sz w:val="22"/>
                <w:szCs w:val="22"/>
                <w:lang w:val="en-GB"/>
              </w:rPr>
              <w:t>7</w:t>
            </w:r>
          </w:p>
        </w:tc>
        <w:tc>
          <w:tcPr>
            <w:tcW w:w="9214" w:type="dxa"/>
          </w:tcPr>
          <w:p w14:paraId="092B9284"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sz w:val="22"/>
                <w:szCs w:val="22"/>
                <w:lang w:val="en-GB"/>
              </w:rPr>
              <w:t xml:space="preserve"> A14 Special authorization requirement for SPS reasons</w:t>
            </w:r>
          </w:p>
          <w:p w14:paraId="67A07CE3" w14:textId="77777777" w:rsidR="00995DD8" w:rsidRPr="0050228B" w:rsidRDefault="00995DD8" w:rsidP="00C70C40">
            <w:pPr>
              <w:pStyle w:val="a"/>
              <w:rPr>
                <w:rFonts w:asciiTheme="minorHAnsi" w:hAnsiTheme="minorHAnsi" w:cstheme="minorHAnsi"/>
                <w:sz w:val="22"/>
                <w:szCs w:val="22"/>
                <w:lang w:val="en-SG"/>
              </w:rPr>
            </w:pPr>
          </w:p>
          <w:p w14:paraId="12E3ED61"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4.1.1.4</w:t>
            </w:r>
          </w:p>
          <w:p w14:paraId="4D165EB4" w14:textId="77777777" w:rsidR="00995DD8" w:rsidRPr="0050228B" w:rsidRDefault="00995DD8" w:rsidP="00C70C40">
            <w:pPr>
              <w:pStyle w:val="a"/>
              <w:rPr>
                <w:rFonts w:asciiTheme="minorHAnsi" w:hAnsiTheme="minorHAnsi" w:cstheme="minorHAnsi"/>
                <w:b/>
                <w:bCs/>
                <w:sz w:val="22"/>
                <w:szCs w:val="22"/>
                <w:lang w:val="en-GB"/>
              </w:rPr>
            </w:pPr>
          </w:p>
          <w:p w14:paraId="6E3C0FA1" w14:textId="77777777" w:rsidR="00995DD8" w:rsidRPr="0050228B" w:rsidRDefault="00995DD8" w:rsidP="00C70C40">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11309771" w14:textId="77777777" w:rsidR="00995DD8" w:rsidRPr="0050228B" w:rsidRDefault="00995DD8" w:rsidP="00C70C40">
            <w:pPr>
              <w:pStyle w:val="a"/>
              <w:rPr>
                <w:rFonts w:asciiTheme="minorHAnsi" w:hAnsiTheme="minorHAnsi" w:cstheme="minorHAnsi"/>
                <w:b/>
                <w:bCs/>
                <w:sz w:val="22"/>
                <w:szCs w:val="22"/>
                <w:lang w:val="en-GB"/>
              </w:rPr>
            </w:pPr>
          </w:p>
          <w:p w14:paraId="102E7896" w14:textId="77777777" w:rsidR="00995DD8" w:rsidRPr="0050228B" w:rsidRDefault="00995DD8" w:rsidP="00C70C40">
            <w:pPr>
              <w:pStyle w:val="a"/>
              <w:rPr>
                <w:rFonts w:asciiTheme="minorHAnsi" w:eastAsia="Times New Roman" w:hAnsiTheme="minorHAnsi" w:cstheme="minorHAnsi"/>
                <w:bCs/>
                <w:sz w:val="22"/>
                <w:szCs w:val="22"/>
                <w:lang w:val="en-GB" w:eastAsia="en-US"/>
              </w:rPr>
            </w:pPr>
            <w:r w:rsidRPr="0050228B">
              <w:rPr>
                <w:rFonts w:asciiTheme="minorHAnsi" w:hAnsiTheme="minorHAnsi" w:cstheme="minorHAnsi"/>
                <w:b/>
                <w:bCs/>
                <w:sz w:val="22"/>
                <w:szCs w:val="22"/>
                <w:lang w:val="en-GB"/>
              </w:rPr>
              <w:t xml:space="preserve">URL for Web-linkage: </w:t>
            </w:r>
            <w:hyperlink r:id="rId115"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61D4BE40" w14:textId="77777777" w:rsidR="00995DD8" w:rsidRPr="0050228B" w:rsidRDefault="00995DD8" w:rsidP="00C70C40">
            <w:pPr>
              <w:pStyle w:val="a"/>
              <w:rPr>
                <w:rFonts w:asciiTheme="minorHAnsi" w:hAnsiTheme="minorHAnsi" w:cstheme="minorHAnsi"/>
                <w:b/>
                <w:bCs/>
                <w:sz w:val="22"/>
                <w:szCs w:val="22"/>
                <w:lang w:val="en-GB"/>
              </w:rPr>
            </w:pPr>
          </w:p>
          <w:p w14:paraId="39937A16"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 xml:space="preserve">[Part VIII, Regulation 360A (2), Regulation 360B (1A); Regulation </w:t>
            </w:r>
            <w:proofErr w:type="gramStart"/>
            <w:r w:rsidRPr="0050228B">
              <w:rPr>
                <w:rFonts w:asciiTheme="minorHAnsi" w:hAnsiTheme="minorHAnsi" w:cstheme="minorHAnsi"/>
                <w:i/>
                <w:sz w:val="22"/>
                <w:szCs w:val="22"/>
                <w:lang w:val="en-GB"/>
              </w:rPr>
              <w:t>360C(</w:t>
            </w:r>
            <w:proofErr w:type="gramEnd"/>
            <w:r w:rsidRPr="0050228B">
              <w:rPr>
                <w:rFonts w:asciiTheme="minorHAnsi" w:hAnsiTheme="minorHAnsi" w:cstheme="minorHAnsi"/>
                <w:i/>
                <w:sz w:val="22"/>
                <w:szCs w:val="22"/>
                <w:lang w:val="en-GB"/>
              </w:rPr>
              <w:t>4)]</w:t>
            </w:r>
            <w:r w:rsidRPr="0050228B">
              <w:rPr>
                <w:rFonts w:asciiTheme="minorHAnsi" w:hAnsiTheme="minorHAnsi" w:cstheme="minorHAnsi"/>
                <w:sz w:val="22"/>
                <w:szCs w:val="22"/>
                <w:lang w:val="en-GB"/>
              </w:rPr>
              <w:t xml:space="preserve"> provides the requirement to obtain a licence from the Food Safety and Quality Division (FSQD), as set out in the Twenty-Seventh Schedule, Twenty-Eighth Schedule and Thirtieth Schedule, prior to the importation of natural mineral water, packaged drinking water and vended water respectively from any source for the purpose of trade or business. This is to ensure protection of human life and promotion of public health.</w:t>
            </w:r>
          </w:p>
          <w:p w14:paraId="69BF79DA" w14:textId="77777777" w:rsidR="00995DD8" w:rsidRPr="0050228B" w:rsidRDefault="00995DD8" w:rsidP="00C70C40">
            <w:pPr>
              <w:pStyle w:val="a"/>
              <w:rPr>
                <w:rFonts w:asciiTheme="minorHAnsi" w:hAnsiTheme="minorHAnsi" w:cstheme="minorHAnsi"/>
                <w:b/>
                <w:bCs/>
                <w:sz w:val="22"/>
                <w:szCs w:val="22"/>
                <w:lang w:val="en-GB"/>
              </w:rPr>
            </w:pPr>
          </w:p>
          <w:p w14:paraId="1624703D" w14:textId="77777777" w:rsidR="00995DD8" w:rsidRPr="0050228B" w:rsidRDefault="00995DD8" w:rsidP="00C70C40">
            <w:pPr>
              <w:pStyle w:val="a"/>
              <w:rPr>
                <w:rStyle w:val="Hyperlink"/>
                <w:rFonts w:asciiTheme="minorHAnsi" w:hAnsiTheme="minorHAnsi" w:cstheme="minorHAnsi"/>
                <w:i/>
                <w:color w:val="auto"/>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16" w:history="1">
              <w:r w:rsidRPr="0050228B">
                <w:rPr>
                  <w:rStyle w:val="Hyperlink"/>
                  <w:rFonts w:asciiTheme="minorHAnsi" w:hAnsiTheme="minorHAnsi" w:cstheme="minorHAnsi"/>
                  <w:i/>
                  <w:color w:val="auto"/>
                  <w:sz w:val="22"/>
                  <w:szCs w:val="22"/>
                  <w:lang w:val="en-GB"/>
                </w:rPr>
                <w:t>http://fsq.moh.gov.my/v6/xs/page.php?id=323</w:t>
              </w:r>
            </w:hyperlink>
          </w:p>
          <w:p w14:paraId="645B28E1" w14:textId="6AFA0F28" w:rsidR="00995DD8" w:rsidRPr="0050228B" w:rsidRDefault="00995DD8" w:rsidP="00C70C40">
            <w:pPr>
              <w:pStyle w:val="a"/>
              <w:rPr>
                <w:rFonts w:asciiTheme="minorHAnsi" w:hAnsiTheme="minorHAnsi" w:cstheme="minorHAnsi"/>
                <w:b/>
                <w:bCs/>
                <w:sz w:val="22"/>
                <w:szCs w:val="22"/>
                <w:lang w:val="en-GB"/>
              </w:rPr>
            </w:pPr>
          </w:p>
        </w:tc>
      </w:tr>
      <w:tr w:rsidR="00995DD8" w:rsidRPr="00953FEA" w14:paraId="36F007C8" w14:textId="77777777" w:rsidTr="0050228B">
        <w:trPr>
          <w:jc w:val="center"/>
        </w:trPr>
        <w:tc>
          <w:tcPr>
            <w:tcW w:w="709" w:type="dxa"/>
          </w:tcPr>
          <w:p w14:paraId="59B8BA5E" w14:textId="6232CD1D" w:rsidR="00995DD8" w:rsidRDefault="0050228B"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58</w:t>
            </w:r>
          </w:p>
        </w:tc>
        <w:tc>
          <w:tcPr>
            <w:tcW w:w="9214" w:type="dxa"/>
          </w:tcPr>
          <w:p w14:paraId="7E8D7936" w14:textId="77777777" w:rsidR="00995DD8" w:rsidRPr="0050228B" w:rsidRDefault="00995DD8" w:rsidP="00C70C40">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NTMs Database</w:t>
            </w:r>
            <w:r w:rsidRPr="0050228B">
              <w:rPr>
                <w:rFonts w:ascii="Calibri" w:hAnsi="Calibri" w:cstheme="minorHAnsi"/>
                <w:bCs/>
                <w:sz w:val="22"/>
                <w:szCs w:val="22"/>
                <w:lang w:val="en-GB"/>
              </w:rPr>
              <w:t>: A83 Certification requirement</w:t>
            </w:r>
          </w:p>
          <w:p w14:paraId="146FFE96" w14:textId="77777777" w:rsidR="00995DD8" w:rsidRPr="0050228B" w:rsidRDefault="00995DD8" w:rsidP="00C70C40">
            <w:pPr>
              <w:pStyle w:val="NormalWeb"/>
              <w:spacing w:before="0" w:beforeAutospacing="0" w:after="0" w:afterAutospacing="0"/>
              <w:rPr>
                <w:rFonts w:ascii="Calibri" w:hAnsi="Calibri" w:cstheme="minorHAnsi"/>
                <w:b/>
                <w:bCs/>
                <w:sz w:val="22"/>
                <w:szCs w:val="22"/>
                <w:lang w:val="en-GB"/>
              </w:rPr>
            </w:pPr>
          </w:p>
          <w:p w14:paraId="27867E9C" w14:textId="77777777" w:rsidR="00995DD8" w:rsidRPr="0050228B" w:rsidRDefault="00995DD8" w:rsidP="00C70C40">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ATR Category</w:t>
            </w:r>
            <w:r w:rsidRPr="0050228B">
              <w:rPr>
                <w:rFonts w:ascii="Calibri" w:hAnsi="Calibri" w:cstheme="minorHAnsi"/>
                <w:bCs/>
                <w:sz w:val="22"/>
                <w:szCs w:val="22"/>
                <w:lang w:val="en-GB"/>
              </w:rPr>
              <w:t>:  4.1.7.3</w:t>
            </w:r>
          </w:p>
          <w:p w14:paraId="3761E749" w14:textId="77777777" w:rsidR="00995DD8" w:rsidRPr="0050228B" w:rsidRDefault="00995DD8" w:rsidP="00C70C40">
            <w:pPr>
              <w:pStyle w:val="a"/>
              <w:rPr>
                <w:rFonts w:asciiTheme="minorHAnsi" w:hAnsiTheme="minorHAnsi" w:cstheme="minorHAnsi"/>
                <w:b/>
                <w:bCs/>
                <w:sz w:val="22"/>
                <w:szCs w:val="22"/>
                <w:lang w:val="en-GB"/>
              </w:rPr>
            </w:pPr>
          </w:p>
          <w:p w14:paraId="41F2AF37"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1638A6B4" w14:textId="77777777" w:rsidR="00995DD8" w:rsidRPr="0050228B" w:rsidRDefault="00995DD8" w:rsidP="00C70C40">
            <w:pPr>
              <w:pStyle w:val="a"/>
              <w:rPr>
                <w:rFonts w:asciiTheme="minorHAnsi" w:hAnsiTheme="minorHAnsi" w:cstheme="minorHAnsi"/>
                <w:b/>
                <w:bCs/>
                <w:sz w:val="22"/>
                <w:szCs w:val="22"/>
                <w:lang w:val="en-GB"/>
              </w:rPr>
            </w:pPr>
          </w:p>
          <w:p w14:paraId="165FF314"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17"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hAnsiTheme="minorHAnsi" w:cstheme="minorHAnsi"/>
                <w:bCs/>
                <w:sz w:val="22"/>
                <w:szCs w:val="22"/>
                <w:lang w:val="en-GB"/>
              </w:rPr>
              <w:t xml:space="preserve"> </w:t>
            </w:r>
          </w:p>
          <w:p w14:paraId="79FCF5C4" w14:textId="77777777" w:rsidR="00995DD8" w:rsidRPr="0050228B" w:rsidRDefault="00995DD8" w:rsidP="00C70C40">
            <w:pPr>
              <w:pStyle w:val="a"/>
              <w:rPr>
                <w:rFonts w:asciiTheme="minorHAnsi" w:hAnsiTheme="minorHAnsi" w:cstheme="minorHAnsi"/>
                <w:b/>
                <w:bCs/>
                <w:sz w:val="22"/>
                <w:szCs w:val="22"/>
                <w:lang w:val="en-GB"/>
              </w:rPr>
            </w:pPr>
          </w:p>
          <w:p w14:paraId="786D668C"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II, Section 8]</w:t>
            </w:r>
            <w:r w:rsidRPr="0050228B">
              <w:rPr>
                <w:rFonts w:asciiTheme="minorHAnsi" w:hAnsiTheme="minorHAnsi" w:cstheme="minorHAnsi"/>
                <w:sz w:val="22"/>
                <w:szCs w:val="22"/>
                <w:lang w:val="en-GB"/>
              </w:rPr>
              <w:t xml:space="preserve"> provides the requirement for a health certificate (HC) issued by Competent Authority (CA) and a certificate of analysis (CoA) issued by accredited laboratory recognised by the CA of the exporting country prior to the importation of peanut butter, groundnut (raw e.g. shelled or de-shelled), honey, cheese made from unpasteurized milk and all soft and semi soft cheese (whether made from pasteurised or unpasteurised milk) into Malaysia. This is to ensure protection of human life and promotion of public health. </w:t>
            </w:r>
          </w:p>
          <w:p w14:paraId="1803FCED" w14:textId="77777777" w:rsidR="00995DD8" w:rsidRPr="0050228B" w:rsidRDefault="00995DD8" w:rsidP="00C70C40">
            <w:pPr>
              <w:pStyle w:val="a"/>
              <w:rPr>
                <w:rFonts w:asciiTheme="minorHAnsi" w:hAnsiTheme="minorHAnsi" w:cstheme="minorHAnsi"/>
                <w:b/>
                <w:bCs/>
                <w:sz w:val="22"/>
                <w:szCs w:val="22"/>
                <w:lang w:val="en-GB"/>
              </w:rPr>
            </w:pPr>
          </w:p>
          <w:p w14:paraId="6C0AD182"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18" w:history="1">
              <w:r w:rsidRPr="0050228B">
                <w:rPr>
                  <w:rStyle w:val="Hyperlink"/>
                  <w:rFonts w:asciiTheme="minorHAnsi" w:hAnsiTheme="minorHAnsi" w:cstheme="minorHAnsi"/>
                  <w:i/>
                  <w:color w:val="auto"/>
                  <w:sz w:val="22"/>
                  <w:szCs w:val="22"/>
                  <w:lang w:val="en-GB"/>
                </w:rPr>
                <w:t>http://fsq.moh.gov.my/v6/xs/page.php?id=323</w:t>
              </w:r>
            </w:hyperlink>
          </w:p>
          <w:p w14:paraId="37F46C6B" w14:textId="77777777" w:rsidR="00995DD8" w:rsidRPr="0050228B" w:rsidRDefault="00995DD8" w:rsidP="00C70C40">
            <w:pPr>
              <w:pStyle w:val="a"/>
              <w:rPr>
                <w:rFonts w:asciiTheme="minorHAnsi" w:hAnsiTheme="minorHAnsi" w:cstheme="minorHAnsi"/>
                <w:b/>
                <w:bCs/>
                <w:sz w:val="22"/>
                <w:szCs w:val="22"/>
                <w:lang w:val="en-GB"/>
              </w:rPr>
            </w:pPr>
          </w:p>
        </w:tc>
      </w:tr>
      <w:tr w:rsidR="00995DD8" w:rsidRPr="00953FEA" w14:paraId="19F41CC3" w14:textId="77777777" w:rsidTr="0050228B">
        <w:trPr>
          <w:jc w:val="center"/>
        </w:trPr>
        <w:tc>
          <w:tcPr>
            <w:tcW w:w="709" w:type="dxa"/>
          </w:tcPr>
          <w:p w14:paraId="3167655D" w14:textId="2A56596F" w:rsidR="00995DD8" w:rsidRDefault="0050228B"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59</w:t>
            </w:r>
          </w:p>
        </w:tc>
        <w:tc>
          <w:tcPr>
            <w:tcW w:w="9214" w:type="dxa"/>
          </w:tcPr>
          <w:p w14:paraId="3576010B" w14:textId="77777777" w:rsidR="00995DD8" w:rsidRPr="0050228B" w:rsidRDefault="00995DD8" w:rsidP="00C70C40">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NTMs Database</w:t>
            </w:r>
            <w:r w:rsidRPr="0050228B">
              <w:rPr>
                <w:rFonts w:ascii="Calibri" w:hAnsi="Calibri" w:cstheme="minorHAnsi"/>
                <w:bCs/>
                <w:sz w:val="22"/>
                <w:szCs w:val="22"/>
                <w:lang w:val="en-GB"/>
              </w:rPr>
              <w:t>: A83 Certification requirement</w:t>
            </w:r>
          </w:p>
          <w:p w14:paraId="0B12C709" w14:textId="77777777" w:rsidR="00995DD8" w:rsidRPr="0050228B" w:rsidRDefault="00995DD8" w:rsidP="00C70C40">
            <w:pPr>
              <w:pStyle w:val="NormalWeb"/>
              <w:spacing w:before="0" w:beforeAutospacing="0" w:after="0" w:afterAutospacing="0"/>
              <w:rPr>
                <w:rFonts w:ascii="Calibri" w:hAnsi="Calibri" w:cstheme="minorHAnsi"/>
                <w:b/>
                <w:bCs/>
                <w:sz w:val="22"/>
                <w:szCs w:val="22"/>
                <w:lang w:val="en-GB"/>
              </w:rPr>
            </w:pPr>
          </w:p>
          <w:p w14:paraId="6A6A550C" w14:textId="77777777" w:rsidR="00995DD8" w:rsidRPr="0050228B" w:rsidRDefault="00995DD8" w:rsidP="00C70C40">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ATR Category</w:t>
            </w:r>
            <w:r w:rsidRPr="0050228B">
              <w:rPr>
                <w:rFonts w:ascii="Calibri" w:hAnsi="Calibri" w:cstheme="minorHAnsi"/>
                <w:bCs/>
                <w:sz w:val="22"/>
                <w:szCs w:val="22"/>
                <w:lang w:val="en-GB"/>
              </w:rPr>
              <w:t>:  4.1.7.3</w:t>
            </w:r>
          </w:p>
          <w:p w14:paraId="2B91DE89" w14:textId="77777777" w:rsidR="00995DD8" w:rsidRPr="0050228B" w:rsidRDefault="00995DD8" w:rsidP="00C70C40">
            <w:pPr>
              <w:pStyle w:val="a"/>
              <w:rPr>
                <w:rFonts w:asciiTheme="minorHAnsi" w:hAnsiTheme="minorHAnsi" w:cstheme="minorHAnsi"/>
                <w:b/>
                <w:bCs/>
                <w:sz w:val="22"/>
                <w:szCs w:val="22"/>
                <w:lang w:val="en-GB"/>
              </w:rPr>
            </w:pPr>
          </w:p>
          <w:p w14:paraId="1613091C" w14:textId="77777777" w:rsidR="00995DD8" w:rsidRPr="0050228B" w:rsidRDefault="00995DD8" w:rsidP="00C70C40">
            <w:r w:rsidRPr="0050228B">
              <w:rPr>
                <w:rFonts w:asciiTheme="minorHAnsi" w:hAnsiTheme="minorHAnsi" w:cstheme="minorHAnsi"/>
                <w:b/>
                <w:bCs/>
                <w:sz w:val="22"/>
                <w:szCs w:val="22"/>
                <w:lang w:val="en-GB"/>
              </w:rPr>
              <w:lastRenderedPageBreak/>
              <w:t>Title:</w:t>
            </w:r>
            <w:r w:rsidRPr="0050228B">
              <w:rPr>
                <w:rFonts w:asciiTheme="minorHAnsi" w:hAnsiTheme="minorHAnsi" w:cstheme="minorHAnsi"/>
                <w:bCs/>
                <w:sz w:val="22"/>
                <w:szCs w:val="22"/>
                <w:lang w:val="en-GB"/>
              </w:rPr>
              <w:t xml:space="preserve"> Food Regulations 1985 (Updated on January 2018), 1 October 1985</w:t>
            </w:r>
          </w:p>
          <w:p w14:paraId="73513AC1" w14:textId="77777777" w:rsidR="00995DD8" w:rsidRPr="0050228B" w:rsidRDefault="00995DD8" w:rsidP="00C70C40">
            <w:pPr>
              <w:pStyle w:val="a"/>
              <w:rPr>
                <w:rFonts w:asciiTheme="minorHAnsi" w:hAnsiTheme="minorHAnsi" w:cstheme="minorHAnsi"/>
                <w:b/>
                <w:bCs/>
                <w:sz w:val="22"/>
                <w:szCs w:val="22"/>
                <w:lang w:val="en-GB"/>
              </w:rPr>
            </w:pPr>
          </w:p>
          <w:p w14:paraId="0E47F82D"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19"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7A0885C6" w14:textId="77777777" w:rsidR="00995DD8" w:rsidRPr="0050228B" w:rsidRDefault="00995DD8" w:rsidP="00C70C40">
            <w:pPr>
              <w:pStyle w:val="a"/>
              <w:rPr>
                <w:rFonts w:asciiTheme="minorHAnsi" w:hAnsiTheme="minorHAnsi" w:cstheme="minorHAnsi"/>
                <w:b/>
                <w:bCs/>
                <w:sz w:val="22"/>
                <w:szCs w:val="22"/>
                <w:lang w:val="en-GB"/>
              </w:rPr>
            </w:pPr>
          </w:p>
          <w:p w14:paraId="3400FC4F"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II, Section 8]</w:t>
            </w:r>
            <w:r w:rsidRPr="0050228B">
              <w:rPr>
                <w:rFonts w:asciiTheme="minorHAnsi" w:hAnsiTheme="minorHAnsi" w:cstheme="minorHAnsi"/>
                <w:sz w:val="22"/>
                <w:szCs w:val="22"/>
                <w:lang w:val="en-GB"/>
              </w:rPr>
              <w:t xml:space="preserve"> provides the requirement a certificate of analysis (CoA) issued by accredited laboratory recognised by the CA of the exporting country</w:t>
            </w:r>
            <w:r w:rsidRPr="0050228B" w:rsidDel="008F45E6">
              <w:rPr>
                <w:rFonts w:asciiTheme="minorHAnsi" w:hAnsiTheme="minorHAnsi" w:cstheme="minorHAnsi"/>
                <w:sz w:val="22"/>
                <w:szCs w:val="22"/>
                <w:lang w:val="en-GB"/>
              </w:rPr>
              <w:t xml:space="preserve"> </w:t>
            </w:r>
            <w:r w:rsidRPr="0050228B">
              <w:rPr>
                <w:rFonts w:asciiTheme="minorHAnsi" w:hAnsiTheme="minorHAnsi" w:cstheme="minorHAnsi"/>
                <w:sz w:val="22"/>
                <w:szCs w:val="22"/>
                <w:lang w:val="en-GB"/>
              </w:rPr>
              <w:t xml:space="preserve">prior to the importation of seaweed and seaweed product, and ceramic ware into Malaysia. This is to ensure protection of human life and promotion of public health. </w:t>
            </w:r>
          </w:p>
          <w:p w14:paraId="24DC3473" w14:textId="77777777" w:rsidR="00995DD8" w:rsidRPr="0050228B" w:rsidRDefault="00995DD8" w:rsidP="00C70C40">
            <w:pPr>
              <w:pStyle w:val="a"/>
              <w:rPr>
                <w:rFonts w:asciiTheme="minorHAnsi" w:hAnsiTheme="minorHAnsi" w:cstheme="minorHAnsi"/>
                <w:b/>
                <w:bCs/>
                <w:sz w:val="22"/>
                <w:szCs w:val="22"/>
                <w:lang w:val="en-GB"/>
              </w:rPr>
            </w:pPr>
          </w:p>
          <w:p w14:paraId="2ED4D9C6"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20" w:history="1">
              <w:r w:rsidRPr="0050228B">
                <w:rPr>
                  <w:rStyle w:val="Hyperlink"/>
                  <w:rFonts w:asciiTheme="minorHAnsi" w:hAnsiTheme="minorHAnsi" w:cstheme="minorHAnsi"/>
                  <w:i/>
                  <w:color w:val="auto"/>
                  <w:sz w:val="22"/>
                  <w:szCs w:val="22"/>
                  <w:lang w:val="en-GB"/>
                </w:rPr>
                <w:t>http://fsq.moh.gov.my/v6/xs/page.php?id=323</w:t>
              </w:r>
            </w:hyperlink>
          </w:p>
          <w:p w14:paraId="24D852FB" w14:textId="77777777" w:rsidR="00995DD8" w:rsidRPr="0050228B" w:rsidRDefault="00995DD8" w:rsidP="00C70C40">
            <w:pPr>
              <w:pStyle w:val="a"/>
              <w:rPr>
                <w:rFonts w:asciiTheme="minorHAnsi" w:hAnsiTheme="minorHAnsi" w:cstheme="minorHAnsi"/>
                <w:b/>
                <w:bCs/>
                <w:sz w:val="22"/>
                <w:szCs w:val="22"/>
                <w:lang w:val="en-GB"/>
              </w:rPr>
            </w:pPr>
          </w:p>
        </w:tc>
      </w:tr>
      <w:tr w:rsidR="00995DD8" w:rsidRPr="00953FEA" w14:paraId="5B22FBBB" w14:textId="77777777" w:rsidTr="0050228B">
        <w:trPr>
          <w:jc w:val="center"/>
        </w:trPr>
        <w:tc>
          <w:tcPr>
            <w:tcW w:w="709" w:type="dxa"/>
          </w:tcPr>
          <w:p w14:paraId="45001372" w14:textId="554A2AA7" w:rsidR="00995DD8" w:rsidRDefault="0050228B"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60</w:t>
            </w:r>
          </w:p>
        </w:tc>
        <w:tc>
          <w:tcPr>
            <w:tcW w:w="9214" w:type="dxa"/>
          </w:tcPr>
          <w:p w14:paraId="60D57404" w14:textId="77777777" w:rsidR="00995DD8" w:rsidRPr="0050228B" w:rsidRDefault="00995DD8" w:rsidP="00C70C40">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NTMs Database</w:t>
            </w:r>
            <w:r w:rsidRPr="0050228B">
              <w:rPr>
                <w:rFonts w:ascii="Calibri" w:hAnsi="Calibri" w:cstheme="minorHAnsi"/>
                <w:bCs/>
                <w:sz w:val="22"/>
                <w:szCs w:val="22"/>
                <w:lang w:val="en-GB"/>
              </w:rPr>
              <w:t>: A83 Certification requirement</w:t>
            </w:r>
          </w:p>
          <w:p w14:paraId="77D09FFB" w14:textId="77777777" w:rsidR="00995DD8" w:rsidRPr="0050228B" w:rsidRDefault="00995DD8" w:rsidP="00C70C40">
            <w:pPr>
              <w:pStyle w:val="NormalWeb"/>
              <w:spacing w:before="0" w:beforeAutospacing="0" w:after="0" w:afterAutospacing="0"/>
              <w:rPr>
                <w:rFonts w:ascii="Calibri" w:hAnsi="Calibri" w:cstheme="minorHAnsi"/>
                <w:b/>
                <w:bCs/>
                <w:sz w:val="22"/>
                <w:szCs w:val="22"/>
                <w:lang w:val="en-GB"/>
              </w:rPr>
            </w:pPr>
          </w:p>
          <w:p w14:paraId="19965AEB" w14:textId="77777777" w:rsidR="00995DD8" w:rsidRPr="0050228B" w:rsidRDefault="00995DD8" w:rsidP="00C70C40">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ATR Category</w:t>
            </w:r>
            <w:r w:rsidRPr="0050228B">
              <w:rPr>
                <w:rFonts w:ascii="Calibri" w:hAnsi="Calibri" w:cstheme="minorHAnsi"/>
                <w:bCs/>
                <w:sz w:val="22"/>
                <w:szCs w:val="22"/>
                <w:lang w:val="en-GB"/>
              </w:rPr>
              <w:t>:  4.1.7.3</w:t>
            </w:r>
          </w:p>
          <w:p w14:paraId="635694EB" w14:textId="77777777" w:rsidR="00995DD8" w:rsidRPr="0050228B" w:rsidRDefault="00995DD8" w:rsidP="00C70C40">
            <w:pPr>
              <w:pStyle w:val="a"/>
              <w:rPr>
                <w:rFonts w:asciiTheme="minorHAnsi" w:hAnsiTheme="minorHAnsi" w:cstheme="minorHAnsi"/>
                <w:b/>
                <w:bCs/>
                <w:sz w:val="22"/>
                <w:szCs w:val="22"/>
                <w:lang w:val="en-GB"/>
              </w:rPr>
            </w:pPr>
          </w:p>
          <w:p w14:paraId="0B9BE3AD" w14:textId="77777777" w:rsidR="00995DD8" w:rsidRPr="0050228B" w:rsidRDefault="00995DD8" w:rsidP="00C70C40">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767A1153" w14:textId="77777777" w:rsidR="00995DD8" w:rsidRPr="0050228B" w:rsidRDefault="00995DD8" w:rsidP="00C70C40">
            <w:pPr>
              <w:pStyle w:val="a"/>
              <w:rPr>
                <w:rFonts w:asciiTheme="minorHAnsi" w:hAnsiTheme="minorHAnsi" w:cstheme="minorHAnsi"/>
                <w:b/>
                <w:bCs/>
                <w:sz w:val="22"/>
                <w:szCs w:val="22"/>
                <w:lang w:val="en-GB"/>
              </w:rPr>
            </w:pPr>
          </w:p>
          <w:p w14:paraId="43F7A72C"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21"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hAnsiTheme="minorHAnsi" w:cstheme="minorHAnsi"/>
                <w:bCs/>
                <w:sz w:val="22"/>
                <w:szCs w:val="22"/>
                <w:lang w:val="en-GB"/>
              </w:rPr>
              <w:t xml:space="preserve"> </w:t>
            </w:r>
          </w:p>
          <w:p w14:paraId="0ED50CF1" w14:textId="77777777" w:rsidR="00995DD8" w:rsidRPr="0050228B" w:rsidRDefault="00995DD8" w:rsidP="00C70C40">
            <w:pPr>
              <w:pStyle w:val="a"/>
              <w:rPr>
                <w:rFonts w:asciiTheme="minorHAnsi" w:hAnsiTheme="minorHAnsi" w:cstheme="minorHAnsi"/>
                <w:b/>
                <w:bCs/>
                <w:sz w:val="22"/>
                <w:szCs w:val="22"/>
                <w:lang w:val="en-GB"/>
              </w:rPr>
            </w:pPr>
          </w:p>
          <w:p w14:paraId="1E5E37BE"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II, Section 8]</w:t>
            </w:r>
            <w:r w:rsidRPr="0050228B">
              <w:rPr>
                <w:rFonts w:asciiTheme="minorHAnsi" w:hAnsiTheme="minorHAnsi" w:cstheme="minorHAnsi"/>
                <w:sz w:val="22"/>
                <w:szCs w:val="22"/>
                <w:lang w:val="en-GB"/>
              </w:rPr>
              <w:t xml:space="preserve"> provides the requirement for a health certificate (HC) by Competent Authority (CA) of the exporting country prior to the importation of acid-</w:t>
            </w:r>
            <w:proofErr w:type="spellStart"/>
            <w:r w:rsidRPr="0050228B">
              <w:rPr>
                <w:rFonts w:asciiTheme="minorHAnsi" w:hAnsiTheme="minorHAnsi" w:cstheme="minorHAnsi"/>
                <w:sz w:val="22"/>
                <w:szCs w:val="22"/>
                <w:lang w:val="en-GB"/>
              </w:rPr>
              <w:t>hydrolyzed</w:t>
            </w:r>
            <w:proofErr w:type="spellEnd"/>
            <w:r w:rsidRPr="0050228B">
              <w:rPr>
                <w:rFonts w:asciiTheme="minorHAnsi" w:hAnsiTheme="minorHAnsi" w:cstheme="minorHAnsi"/>
                <w:sz w:val="22"/>
                <w:szCs w:val="22"/>
                <w:lang w:val="en-GB"/>
              </w:rPr>
              <w:t xml:space="preserve"> vegetable protein (HVP), edible meat &amp; meat offal, edible poultry &amp; poultry offal, shrimps and prawns, and crabs into Malaysia. This is to ensure protection of human life and promotion of public health.</w:t>
            </w:r>
          </w:p>
          <w:p w14:paraId="1F8D44B9" w14:textId="77777777" w:rsidR="00995DD8" w:rsidRPr="0050228B" w:rsidRDefault="00995DD8" w:rsidP="00C70C40">
            <w:pPr>
              <w:pStyle w:val="a"/>
              <w:rPr>
                <w:rFonts w:asciiTheme="minorHAnsi" w:hAnsiTheme="minorHAnsi" w:cstheme="minorHAnsi"/>
                <w:b/>
                <w:bCs/>
                <w:sz w:val="22"/>
                <w:szCs w:val="22"/>
                <w:lang w:val="en-GB"/>
              </w:rPr>
            </w:pPr>
          </w:p>
          <w:p w14:paraId="099238BD"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22" w:history="1">
              <w:r w:rsidRPr="0050228B">
                <w:rPr>
                  <w:rStyle w:val="Hyperlink"/>
                  <w:rFonts w:asciiTheme="minorHAnsi" w:hAnsiTheme="minorHAnsi" w:cstheme="minorHAnsi"/>
                  <w:i/>
                  <w:color w:val="auto"/>
                  <w:sz w:val="22"/>
                  <w:szCs w:val="22"/>
                  <w:lang w:val="en-GB"/>
                </w:rPr>
                <w:t>http://fsq.moh.gov.my/v6/xs/page.php?id=323</w:t>
              </w:r>
            </w:hyperlink>
          </w:p>
          <w:p w14:paraId="472E6D46" w14:textId="77777777" w:rsidR="00995DD8" w:rsidRPr="0050228B" w:rsidRDefault="00995DD8" w:rsidP="00C70C40">
            <w:pPr>
              <w:pStyle w:val="a"/>
              <w:rPr>
                <w:rFonts w:asciiTheme="minorHAnsi" w:hAnsiTheme="minorHAnsi" w:cstheme="minorHAnsi"/>
                <w:b/>
                <w:bCs/>
                <w:sz w:val="22"/>
                <w:szCs w:val="22"/>
                <w:lang w:val="en-GB"/>
              </w:rPr>
            </w:pPr>
          </w:p>
        </w:tc>
      </w:tr>
      <w:tr w:rsidR="00995DD8" w:rsidRPr="00953FEA" w14:paraId="1134ECFE" w14:textId="77777777" w:rsidTr="0050228B">
        <w:trPr>
          <w:jc w:val="center"/>
        </w:trPr>
        <w:tc>
          <w:tcPr>
            <w:tcW w:w="709" w:type="dxa"/>
          </w:tcPr>
          <w:p w14:paraId="682024F3" w14:textId="76DBC2F7" w:rsidR="00995DD8" w:rsidRDefault="0050228B"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61</w:t>
            </w:r>
          </w:p>
        </w:tc>
        <w:tc>
          <w:tcPr>
            <w:tcW w:w="9214" w:type="dxa"/>
          </w:tcPr>
          <w:p w14:paraId="48030C0B" w14:textId="77777777" w:rsidR="00995DD8" w:rsidRPr="0050228B" w:rsidRDefault="00995DD8" w:rsidP="00C70C40">
            <w:pPr>
              <w:pStyle w:val="NormalWeb"/>
              <w:spacing w:before="0" w:beforeAutospacing="0" w:after="0" w:afterAutospacing="0"/>
              <w:rPr>
                <w:rFonts w:asciiTheme="minorHAnsi" w:hAnsiTheme="minorHAnsi" w:cstheme="minorHAnsi"/>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sz w:val="22"/>
                <w:szCs w:val="22"/>
                <w:lang w:val="en-GB"/>
              </w:rPr>
              <w:t xml:space="preserve"> A19 Prohibitions/restrictions of imports for SPS reasons, not elsewhere specified (</w:t>
            </w:r>
            <w:proofErr w:type="spellStart"/>
            <w:r w:rsidRPr="0050228B">
              <w:rPr>
                <w:rFonts w:asciiTheme="minorHAnsi" w:hAnsiTheme="minorHAnsi" w:cstheme="minorHAnsi"/>
                <w:sz w:val="22"/>
                <w:szCs w:val="22"/>
                <w:lang w:val="en-GB"/>
              </w:rPr>
              <w:t>n.e.s</w:t>
            </w:r>
            <w:proofErr w:type="spellEnd"/>
            <w:r w:rsidRPr="0050228B">
              <w:rPr>
                <w:rFonts w:asciiTheme="minorHAnsi" w:hAnsiTheme="minorHAnsi" w:cstheme="minorHAnsi"/>
                <w:sz w:val="22"/>
                <w:szCs w:val="22"/>
                <w:lang w:val="en-GB"/>
              </w:rPr>
              <w:t>.)</w:t>
            </w:r>
          </w:p>
          <w:p w14:paraId="37F1D29F" w14:textId="77777777" w:rsidR="00995DD8" w:rsidRPr="0050228B" w:rsidRDefault="00995DD8" w:rsidP="00C70C40">
            <w:pPr>
              <w:pStyle w:val="NormalWeb"/>
              <w:spacing w:before="0" w:beforeAutospacing="0" w:after="0" w:afterAutospacing="0"/>
              <w:rPr>
                <w:rFonts w:asciiTheme="minorHAnsi" w:hAnsiTheme="minorHAnsi"/>
              </w:rPr>
            </w:pPr>
          </w:p>
          <w:p w14:paraId="5329E252" w14:textId="77777777" w:rsidR="00995DD8" w:rsidRPr="0050228B" w:rsidRDefault="00995DD8" w:rsidP="00C70C40">
            <w:pPr>
              <w:pStyle w:val="a"/>
              <w:rPr>
                <w:rFonts w:asciiTheme="minorHAnsi" w:hAnsiTheme="minorHAnsi" w:cstheme="minorHAnsi"/>
                <w:sz w:val="22"/>
                <w:szCs w:val="22"/>
                <w:lang w:val="en-SG"/>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bCs/>
                <w:sz w:val="22"/>
                <w:szCs w:val="22"/>
                <w:lang w:val="en-GB"/>
              </w:rPr>
              <w:t>4.1.1.6</w:t>
            </w:r>
          </w:p>
          <w:p w14:paraId="08DC4559" w14:textId="77777777" w:rsidR="00995DD8" w:rsidRPr="0050228B" w:rsidRDefault="00995DD8" w:rsidP="00C70C40">
            <w:pPr>
              <w:pStyle w:val="a"/>
              <w:rPr>
                <w:rFonts w:asciiTheme="minorHAnsi" w:hAnsiTheme="minorHAnsi" w:cstheme="minorHAnsi"/>
                <w:b/>
                <w:bCs/>
                <w:sz w:val="22"/>
                <w:szCs w:val="22"/>
                <w:lang w:val="en-GB"/>
              </w:rPr>
            </w:pPr>
          </w:p>
          <w:p w14:paraId="055D2DD8" w14:textId="77777777" w:rsidR="00995DD8" w:rsidRPr="0050228B" w:rsidRDefault="00995DD8" w:rsidP="00C70C40">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62B46805" w14:textId="77777777" w:rsidR="00995DD8" w:rsidRPr="0050228B" w:rsidRDefault="00995DD8" w:rsidP="00C70C40">
            <w:pPr>
              <w:pStyle w:val="a"/>
              <w:rPr>
                <w:rFonts w:asciiTheme="minorHAnsi" w:hAnsiTheme="minorHAnsi" w:cstheme="minorHAnsi"/>
                <w:b/>
                <w:bCs/>
                <w:sz w:val="22"/>
                <w:szCs w:val="22"/>
                <w:lang w:val="en-GB"/>
              </w:rPr>
            </w:pPr>
          </w:p>
          <w:p w14:paraId="3E077CA1"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23"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hAnsiTheme="minorHAnsi" w:cstheme="minorHAnsi"/>
                <w:bCs/>
                <w:sz w:val="22"/>
                <w:szCs w:val="22"/>
                <w:lang w:val="en-GB"/>
              </w:rPr>
              <w:t xml:space="preserve"> </w:t>
            </w:r>
          </w:p>
          <w:p w14:paraId="40450D25" w14:textId="77777777" w:rsidR="00995DD8" w:rsidRPr="0050228B" w:rsidRDefault="00995DD8" w:rsidP="00C70C40">
            <w:pPr>
              <w:pStyle w:val="a"/>
              <w:rPr>
                <w:rFonts w:asciiTheme="minorHAnsi" w:hAnsiTheme="minorHAnsi" w:cstheme="minorHAnsi"/>
                <w:b/>
                <w:bCs/>
                <w:sz w:val="22"/>
                <w:szCs w:val="22"/>
                <w:lang w:val="en-GB"/>
              </w:rPr>
            </w:pPr>
          </w:p>
          <w:p w14:paraId="34162A6B"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139A (2)]</w:t>
            </w:r>
            <w:r w:rsidRPr="0050228B">
              <w:rPr>
                <w:rFonts w:asciiTheme="minorHAnsi" w:hAnsiTheme="minorHAnsi" w:cstheme="minorHAnsi"/>
                <w:sz w:val="22"/>
                <w:szCs w:val="22"/>
                <w:lang w:val="en-GB"/>
              </w:rPr>
              <w:t xml:space="preserve"> provides the prohibition on the importation, manufacture, advertisement for sale or sale of any controlled jelly confection into Malaysia. This is to ensure protection of human life and promotion of public health.</w:t>
            </w:r>
          </w:p>
          <w:p w14:paraId="51662CE0" w14:textId="77777777" w:rsidR="00995DD8" w:rsidRPr="0050228B" w:rsidRDefault="00995DD8" w:rsidP="00C70C40">
            <w:pPr>
              <w:pStyle w:val="a"/>
              <w:rPr>
                <w:rFonts w:asciiTheme="minorHAnsi" w:hAnsiTheme="minorHAnsi" w:cstheme="minorHAnsi"/>
                <w:b/>
                <w:bCs/>
                <w:sz w:val="22"/>
                <w:szCs w:val="22"/>
                <w:lang w:val="en-GB"/>
              </w:rPr>
            </w:pPr>
          </w:p>
          <w:p w14:paraId="57D47DB1"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24" w:history="1">
              <w:r w:rsidRPr="0050228B">
                <w:rPr>
                  <w:rStyle w:val="Hyperlink"/>
                  <w:rFonts w:asciiTheme="minorHAnsi" w:hAnsiTheme="minorHAnsi" w:cstheme="minorHAnsi"/>
                  <w:i/>
                  <w:color w:val="auto"/>
                  <w:sz w:val="22"/>
                  <w:szCs w:val="22"/>
                  <w:lang w:val="en-GB"/>
                </w:rPr>
                <w:t>http://fsq.moh.gov.my/v6/xs/page.php?id=323</w:t>
              </w:r>
            </w:hyperlink>
          </w:p>
          <w:p w14:paraId="3B6AF48F" w14:textId="77777777" w:rsidR="00995DD8" w:rsidRPr="0050228B" w:rsidRDefault="00995DD8" w:rsidP="00C70C40">
            <w:pPr>
              <w:pStyle w:val="a"/>
              <w:rPr>
                <w:rFonts w:asciiTheme="minorHAnsi" w:hAnsiTheme="minorHAnsi" w:cstheme="minorHAnsi"/>
                <w:b/>
                <w:bCs/>
                <w:sz w:val="22"/>
                <w:szCs w:val="22"/>
                <w:lang w:val="en-GB"/>
              </w:rPr>
            </w:pPr>
          </w:p>
        </w:tc>
      </w:tr>
      <w:tr w:rsidR="00995DD8" w:rsidRPr="00953FEA" w14:paraId="446D30C8" w14:textId="77777777" w:rsidTr="0050228B">
        <w:trPr>
          <w:jc w:val="center"/>
        </w:trPr>
        <w:tc>
          <w:tcPr>
            <w:tcW w:w="709" w:type="dxa"/>
          </w:tcPr>
          <w:p w14:paraId="367473FD" w14:textId="48164FE1" w:rsidR="00995DD8" w:rsidRDefault="0050228B"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62</w:t>
            </w:r>
          </w:p>
        </w:tc>
        <w:tc>
          <w:tcPr>
            <w:tcW w:w="9214" w:type="dxa"/>
          </w:tcPr>
          <w:p w14:paraId="006AE832" w14:textId="77777777" w:rsidR="00995DD8" w:rsidRPr="0050228B" w:rsidRDefault="00995DD8" w:rsidP="00C70C40">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A22 Restricted use of certain substances in foods and feeds and their contact materials</w:t>
            </w:r>
          </w:p>
          <w:p w14:paraId="205A76DF" w14:textId="77777777" w:rsidR="00995DD8" w:rsidRPr="0050228B" w:rsidRDefault="00995DD8" w:rsidP="00C70C40">
            <w:pPr>
              <w:pStyle w:val="NormalWeb"/>
              <w:spacing w:before="0" w:beforeAutospacing="0" w:after="0" w:afterAutospacing="0"/>
              <w:rPr>
                <w:rFonts w:asciiTheme="minorHAnsi" w:hAnsiTheme="minorHAnsi" w:cstheme="minorHAnsi"/>
                <w:bCs/>
                <w:sz w:val="22"/>
                <w:szCs w:val="22"/>
                <w:lang w:val="en-GB"/>
              </w:rPr>
            </w:pPr>
          </w:p>
          <w:p w14:paraId="498EFF09"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4.1.2.2</w:t>
            </w:r>
          </w:p>
          <w:p w14:paraId="0DDAE031" w14:textId="77777777" w:rsidR="00995DD8" w:rsidRPr="0050228B" w:rsidRDefault="00995DD8" w:rsidP="00C70C40">
            <w:pPr>
              <w:pStyle w:val="a"/>
              <w:rPr>
                <w:rFonts w:asciiTheme="minorHAnsi" w:hAnsiTheme="minorHAnsi" w:cstheme="minorHAnsi"/>
                <w:b/>
                <w:bCs/>
                <w:sz w:val="22"/>
                <w:szCs w:val="22"/>
                <w:lang w:val="en-GB"/>
              </w:rPr>
            </w:pPr>
          </w:p>
          <w:p w14:paraId="20D7606A" w14:textId="77777777" w:rsidR="00995DD8" w:rsidRPr="0050228B" w:rsidRDefault="00995DD8" w:rsidP="00C70C40">
            <w:pPr>
              <w:rPr>
                <w:b/>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019A8739" w14:textId="77777777" w:rsidR="00995DD8" w:rsidRPr="0050228B" w:rsidRDefault="00995DD8" w:rsidP="00C70C40">
            <w:pPr>
              <w:pStyle w:val="a"/>
              <w:rPr>
                <w:rFonts w:asciiTheme="minorHAnsi" w:hAnsiTheme="minorHAnsi" w:cstheme="minorHAnsi"/>
                <w:b/>
                <w:bCs/>
                <w:sz w:val="22"/>
                <w:szCs w:val="22"/>
                <w:lang w:val="en-GB"/>
              </w:rPr>
            </w:pPr>
          </w:p>
          <w:p w14:paraId="2042387A"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lastRenderedPageBreak/>
              <w:t xml:space="preserve">URL for Web-linkage: </w:t>
            </w:r>
            <w:hyperlink r:id="rId125"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hAnsiTheme="minorHAnsi" w:cstheme="minorHAnsi"/>
                <w:bCs/>
                <w:sz w:val="22"/>
                <w:szCs w:val="22"/>
                <w:lang w:val="en-GB"/>
              </w:rPr>
              <w:t xml:space="preserve"> </w:t>
            </w:r>
          </w:p>
          <w:p w14:paraId="277D5E97" w14:textId="77777777" w:rsidR="00995DD8" w:rsidRPr="0050228B" w:rsidRDefault="00995DD8" w:rsidP="00C70C40">
            <w:pPr>
              <w:pStyle w:val="a"/>
              <w:rPr>
                <w:rFonts w:asciiTheme="minorHAnsi" w:hAnsiTheme="minorHAnsi" w:cstheme="minorHAnsi"/>
                <w:b/>
                <w:bCs/>
                <w:sz w:val="22"/>
                <w:szCs w:val="22"/>
                <w:lang w:val="en-GB"/>
              </w:rPr>
            </w:pPr>
          </w:p>
          <w:p w14:paraId="0FA283AA" w14:textId="77777777" w:rsidR="00995DD8" w:rsidRPr="0050228B" w:rsidRDefault="00995DD8" w:rsidP="00C70C40">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 Regulation 37-41]</w:t>
            </w:r>
            <w:r w:rsidRPr="0050228B">
              <w:rPr>
                <w:rFonts w:asciiTheme="minorHAnsi" w:hAnsiTheme="minorHAnsi" w:cstheme="minorHAnsi"/>
                <w:sz w:val="22"/>
                <w:szCs w:val="22"/>
                <w:lang w:val="en-GB"/>
              </w:rPr>
              <w:t xml:space="preserve"> provides the prohibition on the importation, preparation or advertisement for sale or sale of any food containing any incidental constituents (i.e. metal contaminant, microorganisms and their toxins, drug residue, pesticide residue and other contaminant) into Malaysia except as otherwise specified in the Food Regulations 1985 or in Codex </w:t>
            </w:r>
            <w:proofErr w:type="spellStart"/>
            <w:r w:rsidRPr="0050228B">
              <w:rPr>
                <w:rFonts w:asciiTheme="minorHAnsi" w:hAnsiTheme="minorHAnsi" w:cstheme="minorHAnsi"/>
                <w:sz w:val="22"/>
                <w:szCs w:val="22"/>
                <w:lang w:val="en-GB"/>
              </w:rPr>
              <w:t>Alimentarius</w:t>
            </w:r>
            <w:proofErr w:type="spellEnd"/>
            <w:r w:rsidRPr="0050228B">
              <w:rPr>
                <w:rFonts w:asciiTheme="minorHAnsi" w:hAnsiTheme="minorHAnsi" w:cstheme="minorHAnsi"/>
                <w:sz w:val="22"/>
                <w:szCs w:val="22"/>
                <w:lang w:val="en-GB"/>
              </w:rPr>
              <w:t xml:space="preserve">. This is to ensure protection of human life and promotion of public health. </w:t>
            </w:r>
          </w:p>
          <w:p w14:paraId="68A1C073" w14:textId="77777777" w:rsidR="00995DD8" w:rsidRPr="0050228B" w:rsidRDefault="00995DD8" w:rsidP="00C70C40">
            <w:pPr>
              <w:pStyle w:val="NormalWeb"/>
              <w:spacing w:before="0" w:beforeAutospacing="0" w:after="0" w:afterAutospacing="0"/>
              <w:jc w:val="both"/>
              <w:rPr>
                <w:rFonts w:asciiTheme="minorHAnsi" w:hAnsiTheme="minorHAnsi" w:cstheme="minorHAnsi"/>
                <w:sz w:val="22"/>
                <w:szCs w:val="22"/>
                <w:lang w:val="en-GB"/>
              </w:rPr>
            </w:pPr>
          </w:p>
          <w:p w14:paraId="2060DA00"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26" w:history="1">
              <w:r w:rsidRPr="0050228B">
                <w:rPr>
                  <w:rStyle w:val="Hyperlink"/>
                  <w:rFonts w:asciiTheme="minorHAnsi" w:hAnsiTheme="minorHAnsi" w:cstheme="minorHAnsi"/>
                  <w:i/>
                  <w:color w:val="auto"/>
                  <w:sz w:val="22"/>
                  <w:szCs w:val="22"/>
                  <w:lang w:val="en-GB"/>
                </w:rPr>
                <w:t>http://fsq.moh.gov.my/v6/xs/page.php?id=323</w:t>
              </w:r>
            </w:hyperlink>
          </w:p>
          <w:p w14:paraId="6FCDC78C" w14:textId="77777777" w:rsidR="00995DD8" w:rsidRPr="0050228B" w:rsidRDefault="00995DD8" w:rsidP="00C70C40">
            <w:pPr>
              <w:pStyle w:val="a"/>
              <w:rPr>
                <w:rFonts w:asciiTheme="minorHAnsi" w:hAnsiTheme="minorHAnsi" w:cstheme="minorHAnsi"/>
                <w:b/>
                <w:bCs/>
                <w:sz w:val="22"/>
                <w:szCs w:val="22"/>
                <w:lang w:val="en-GB"/>
              </w:rPr>
            </w:pPr>
          </w:p>
        </w:tc>
      </w:tr>
      <w:tr w:rsidR="00995DD8" w:rsidRPr="00953FEA" w14:paraId="412FBD5B" w14:textId="77777777" w:rsidTr="0050228B">
        <w:trPr>
          <w:jc w:val="center"/>
        </w:trPr>
        <w:tc>
          <w:tcPr>
            <w:tcW w:w="709" w:type="dxa"/>
          </w:tcPr>
          <w:p w14:paraId="2BF54A4A" w14:textId="57137A8B" w:rsidR="00995DD8" w:rsidRDefault="0050228B"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63</w:t>
            </w:r>
          </w:p>
        </w:tc>
        <w:tc>
          <w:tcPr>
            <w:tcW w:w="9214" w:type="dxa"/>
          </w:tcPr>
          <w:p w14:paraId="3E980878" w14:textId="77777777" w:rsidR="00995DD8" w:rsidRPr="0050228B" w:rsidRDefault="00995DD8" w:rsidP="00C70C40">
            <w:pPr>
              <w:pStyle w:val="NormalWeb"/>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A21 Tolerance limits for residues of or contamination by certain (non-microbiological) substances</w:t>
            </w:r>
            <w:r w:rsidRPr="0050228B">
              <w:rPr>
                <w:rFonts w:ascii="EurostileLTStd" w:hAnsi="EurostileLTStd"/>
                <w:b/>
                <w:bCs/>
                <w:sz w:val="18"/>
                <w:szCs w:val="18"/>
              </w:rPr>
              <w:t xml:space="preserve"> </w:t>
            </w:r>
          </w:p>
          <w:p w14:paraId="6989AE98"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4.1.2.1</w:t>
            </w:r>
          </w:p>
          <w:p w14:paraId="61FBF69A" w14:textId="77777777" w:rsidR="00995DD8" w:rsidRPr="0050228B" w:rsidRDefault="00995DD8" w:rsidP="00C70C40">
            <w:pPr>
              <w:pStyle w:val="a"/>
              <w:rPr>
                <w:rFonts w:asciiTheme="minorHAnsi" w:hAnsiTheme="minorHAnsi" w:cstheme="minorHAnsi"/>
                <w:b/>
                <w:bCs/>
                <w:sz w:val="22"/>
                <w:szCs w:val="22"/>
                <w:lang w:val="en-GB"/>
              </w:rPr>
            </w:pPr>
          </w:p>
          <w:p w14:paraId="1A3055AD" w14:textId="77777777" w:rsidR="00995DD8" w:rsidRPr="0050228B" w:rsidRDefault="00995DD8" w:rsidP="00C70C40">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4B539E9F" w14:textId="77777777" w:rsidR="00995DD8" w:rsidRPr="0050228B" w:rsidRDefault="00995DD8" w:rsidP="00C70C40">
            <w:pPr>
              <w:pStyle w:val="a"/>
              <w:rPr>
                <w:rFonts w:asciiTheme="minorHAnsi" w:hAnsiTheme="minorHAnsi" w:cstheme="minorHAnsi"/>
                <w:b/>
                <w:bCs/>
                <w:sz w:val="22"/>
                <w:szCs w:val="22"/>
                <w:lang w:val="en-GB"/>
              </w:rPr>
            </w:pPr>
          </w:p>
          <w:p w14:paraId="61F90C42"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27"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hAnsiTheme="minorHAnsi" w:cstheme="minorHAnsi"/>
                <w:bCs/>
                <w:sz w:val="22"/>
                <w:szCs w:val="22"/>
                <w:lang w:val="en-GB"/>
              </w:rPr>
              <w:t xml:space="preserve"> </w:t>
            </w:r>
          </w:p>
          <w:p w14:paraId="2A58194B" w14:textId="77777777" w:rsidR="00995DD8" w:rsidRPr="0050228B" w:rsidRDefault="00995DD8" w:rsidP="00C70C40">
            <w:pPr>
              <w:pStyle w:val="a"/>
              <w:rPr>
                <w:rFonts w:asciiTheme="minorHAnsi" w:hAnsiTheme="minorHAnsi" w:cstheme="minorHAnsi"/>
                <w:b/>
                <w:bCs/>
                <w:sz w:val="22"/>
                <w:szCs w:val="22"/>
                <w:lang w:val="en-GB"/>
              </w:rPr>
            </w:pPr>
          </w:p>
          <w:p w14:paraId="10CF1982" w14:textId="77777777" w:rsidR="00995DD8" w:rsidRPr="0050228B" w:rsidRDefault="00995DD8" w:rsidP="00C70C40">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154]</w:t>
            </w:r>
            <w:r w:rsidRPr="0050228B">
              <w:rPr>
                <w:rFonts w:asciiTheme="minorHAnsi" w:hAnsiTheme="minorHAnsi" w:cstheme="minorHAnsi"/>
                <w:sz w:val="22"/>
                <w:szCs w:val="22"/>
                <w:lang w:val="en-GB"/>
              </w:rPr>
              <w:t xml:space="preserve"> provides that any meat or meat product shall not contain residue of the following compounds:</w:t>
            </w:r>
          </w:p>
          <w:p w14:paraId="741239BC" w14:textId="77777777" w:rsidR="00995DD8" w:rsidRPr="0050228B" w:rsidRDefault="00995DD8" w:rsidP="00C70C40">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sz w:val="22"/>
                <w:szCs w:val="22"/>
                <w:lang w:val="en-GB"/>
              </w:rPr>
              <w:t xml:space="preserve">(a) </w:t>
            </w:r>
            <w:proofErr w:type="spellStart"/>
            <w:r w:rsidRPr="0050228B">
              <w:rPr>
                <w:rFonts w:asciiTheme="minorHAnsi" w:hAnsiTheme="minorHAnsi" w:cstheme="minorHAnsi"/>
                <w:sz w:val="22"/>
                <w:szCs w:val="22"/>
                <w:lang w:val="en-GB"/>
              </w:rPr>
              <w:t>diethylstilbestrol</w:t>
            </w:r>
            <w:proofErr w:type="spellEnd"/>
            <w:r w:rsidRPr="0050228B">
              <w:rPr>
                <w:rFonts w:asciiTheme="minorHAnsi" w:hAnsiTheme="minorHAnsi" w:cstheme="minorHAnsi"/>
                <w:sz w:val="22"/>
                <w:szCs w:val="22"/>
                <w:lang w:val="en-GB"/>
              </w:rPr>
              <w:t xml:space="preserve"> [3, 4-bis (p-</w:t>
            </w:r>
            <w:proofErr w:type="spellStart"/>
            <w:r w:rsidRPr="0050228B">
              <w:rPr>
                <w:rFonts w:asciiTheme="minorHAnsi" w:hAnsiTheme="minorHAnsi" w:cstheme="minorHAnsi"/>
                <w:sz w:val="22"/>
                <w:szCs w:val="22"/>
                <w:lang w:val="en-GB"/>
              </w:rPr>
              <w:t>hydroxyphenyl</w:t>
            </w:r>
            <w:proofErr w:type="spellEnd"/>
            <w:r w:rsidRPr="0050228B">
              <w:rPr>
                <w:rFonts w:asciiTheme="minorHAnsi" w:hAnsiTheme="minorHAnsi" w:cstheme="minorHAnsi"/>
                <w:sz w:val="22"/>
                <w:szCs w:val="22"/>
                <w:lang w:val="en-GB"/>
              </w:rPr>
              <w:t>)-3-hexene];</w:t>
            </w:r>
          </w:p>
          <w:p w14:paraId="7A3DD342" w14:textId="77777777" w:rsidR="00995DD8" w:rsidRPr="0050228B" w:rsidRDefault="00995DD8" w:rsidP="00C70C40">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sz w:val="22"/>
                <w:szCs w:val="22"/>
                <w:lang w:val="en-GB"/>
              </w:rPr>
              <w:t xml:space="preserve">(b) </w:t>
            </w:r>
            <w:proofErr w:type="spellStart"/>
            <w:r w:rsidRPr="0050228B">
              <w:rPr>
                <w:rFonts w:asciiTheme="minorHAnsi" w:hAnsiTheme="minorHAnsi" w:cstheme="minorHAnsi"/>
                <w:sz w:val="22"/>
                <w:szCs w:val="22"/>
                <w:lang w:val="en-GB"/>
              </w:rPr>
              <w:t>hexoestrol</w:t>
            </w:r>
            <w:proofErr w:type="spellEnd"/>
            <w:r w:rsidRPr="0050228B">
              <w:rPr>
                <w:rFonts w:asciiTheme="minorHAnsi" w:hAnsiTheme="minorHAnsi" w:cstheme="minorHAnsi"/>
                <w:sz w:val="22"/>
                <w:szCs w:val="22"/>
                <w:lang w:val="en-GB"/>
              </w:rPr>
              <w:t xml:space="preserve"> [3, 4-bis (p-</w:t>
            </w:r>
            <w:proofErr w:type="spellStart"/>
            <w:r w:rsidRPr="0050228B">
              <w:rPr>
                <w:rFonts w:asciiTheme="minorHAnsi" w:hAnsiTheme="minorHAnsi" w:cstheme="minorHAnsi"/>
                <w:sz w:val="22"/>
                <w:szCs w:val="22"/>
                <w:lang w:val="en-GB"/>
              </w:rPr>
              <w:t>hydroxyphenyl</w:t>
            </w:r>
            <w:proofErr w:type="spellEnd"/>
            <w:r w:rsidRPr="0050228B">
              <w:rPr>
                <w:rFonts w:asciiTheme="minorHAnsi" w:hAnsiTheme="minorHAnsi" w:cstheme="minorHAnsi"/>
                <w:sz w:val="22"/>
                <w:szCs w:val="22"/>
                <w:lang w:val="en-GB"/>
              </w:rPr>
              <w:t>)-n-</w:t>
            </w:r>
            <w:proofErr w:type="spellStart"/>
            <w:r w:rsidRPr="0050228B">
              <w:rPr>
                <w:rFonts w:asciiTheme="minorHAnsi" w:hAnsiTheme="minorHAnsi" w:cstheme="minorHAnsi"/>
                <w:sz w:val="22"/>
                <w:szCs w:val="22"/>
                <w:lang w:val="en-GB"/>
              </w:rPr>
              <w:t>hexene</w:t>
            </w:r>
            <w:proofErr w:type="spellEnd"/>
            <w:r w:rsidRPr="0050228B">
              <w:rPr>
                <w:rFonts w:asciiTheme="minorHAnsi" w:hAnsiTheme="minorHAnsi" w:cstheme="minorHAnsi"/>
                <w:sz w:val="22"/>
                <w:szCs w:val="22"/>
                <w:lang w:val="en-GB"/>
              </w:rPr>
              <w:t>];</w:t>
            </w:r>
          </w:p>
          <w:p w14:paraId="30DE95D2" w14:textId="77777777" w:rsidR="00995DD8" w:rsidRPr="0050228B" w:rsidRDefault="00995DD8" w:rsidP="00C70C40">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sz w:val="22"/>
                <w:szCs w:val="22"/>
                <w:lang w:val="en-GB"/>
              </w:rPr>
              <w:t xml:space="preserve">(c) </w:t>
            </w:r>
            <w:proofErr w:type="spellStart"/>
            <w:r w:rsidRPr="0050228B">
              <w:rPr>
                <w:rFonts w:asciiTheme="minorHAnsi" w:hAnsiTheme="minorHAnsi" w:cstheme="minorHAnsi"/>
                <w:sz w:val="22"/>
                <w:szCs w:val="22"/>
                <w:lang w:val="en-GB"/>
              </w:rPr>
              <w:t>dienoestrol</w:t>
            </w:r>
            <w:proofErr w:type="spellEnd"/>
            <w:r w:rsidRPr="0050228B">
              <w:rPr>
                <w:rFonts w:asciiTheme="minorHAnsi" w:hAnsiTheme="minorHAnsi" w:cstheme="minorHAnsi"/>
                <w:sz w:val="22"/>
                <w:szCs w:val="22"/>
                <w:lang w:val="en-GB"/>
              </w:rPr>
              <w:t xml:space="preserve"> [3, 4-bis (p-</w:t>
            </w:r>
            <w:proofErr w:type="spellStart"/>
            <w:r w:rsidRPr="0050228B">
              <w:rPr>
                <w:rFonts w:asciiTheme="minorHAnsi" w:hAnsiTheme="minorHAnsi" w:cstheme="minorHAnsi"/>
                <w:sz w:val="22"/>
                <w:szCs w:val="22"/>
                <w:lang w:val="en-GB"/>
              </w:rPr>
              <w:t>hydroxyphenyl</w:t>
            </w:r>
            <w:proofErr w:type="spellEnd"/>
            <w:r w:rsidRPr="0050228B">
              <w:rPr>
                <w:rFonts w:asciiTheme="minorHAnsi" w:hAnsiTheme="minorHAnsi" w:cstheme="minorHAnsi"/>
                <w:sz w:val="22"/>
                <w:szCs w:val="22"/>
                <w:lang w:val="en-GB"/>
              </w:rPr>
              <w:t>)-2, 4-hexadiene]</w:t>
            </w:r>
          </w:p>
          <w:p w14:paraId="66266317" w14:textId="77777777" w:rsidR="00995DD8" w:rsidRPr="0050228B" w:rsidRDefault="00995DD8" w:rsidP="00C70C40">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sz w:val="22"/>
                <w:szCs w:val="22"/>
                <w:lang w:val="en-GB"/>
              </w:rPr>
              <w:t>This is to ensure protection of human life and promotion of public health.</w:t>
            </w:r>
          </w:p>
          <w:p w14:paraId="69B46655" w14:textId="77777777" w:rsidR="00995DD8" w:rsidRPr="0050228B" w:rsidRDefault="00995DD8" w:rsidP="00C70C40">
            <w:pPr>
              <w:pStyle w:val="NormalWeb"/>
              <w:spacing w:before="0" w:beforeAutospacing="0" w:after="0" w:afterAutospacing="0"/>
              <w:jc w:val="both"/>
              <w:rPr>
                <w:rFonts w:asciiTheme="minorHAnsi" w:hAnsiTheme="minorHAnsi" w:cstheme="minorHAnsi"/>
                <w:sz w:val="22"/>
                <w:szCs w:val="22"/>
                <w:lang w:val="en-GB"/>
              </w:rPr>
            </w:pPr>
          </w:p>
          <w:p w14:paraId="48C6CA2F" w14:textId="77777777" w:rsidR="00995DD8" w:rsidRPr="0050228B" w:rsidRDefault="00995DD8" w:rsidP="00C70C40">
            <w:pPr>
              <w:pStyle w:val="a"/>
              <w:jc w:val="both"/>
              <w:rPr>
                <w:rStyle w:val="Hyperlink"/>
                <w:rFonts w:asciiTheme="minorHAnsi" w:hAnsiTheme="minorHAnsi" w:cstheme="minorHAnsi"/>
                <w:i/>
                <w:color w:val="auto"/>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28" w:history="1">
              <w:r w:rsidRPr="0050228B">
                <w:rPr>
                  <w:rStyle w:val="Hyperlink"/>
                  <w:rFonts w:asciiTheme="minorHAnsi" w:hAnsiTheme="minorHAnsi" w:cstheme="minorHAnsi"/>
                  <w:i/>
                  <w:color w:val="auto"/>
                  <w:sz w:val="22"/>
                  <w:szCs w:val="22"/>
                  <w:lang w:val="en-GB"/>
                </w:rPr>
                <w:t>http://fsq.moh.gov.my/v6/xs/page.php?id=323</w:t>
              </w:r>
            </w:hyperlink>
          </w:p>
          <w:p w14:paraId="4358CFFC" w14:textId="77777777" w:rsidR="00995DD8" w:rsidRPr="0050228B" w:rsidRDefault="00995DD8" w:rsidP="00C70C40">
            <w:pPr>
              <w:pStyle w:val="a"/>
              <w:rPr>
                <w:rFonts w:asciiTheme="minorHAnsi" w:hAnsiTheme="minorHAnsi" w:cstheme="minorHAnsi"/>
                <w:b/>
                <w:bCs/>
                <w:sz w:val="22"/>
                <w:szCs w:val="22"/>
                <w:lang w:val="en-GB"/>
              </w:rPr>
            </w:pPr>
          </w:p>
        </w:tc>
      </w:tr>
      <w:tr w:rsidR="00995DD8" w:rsidRPr="00953FEA" w14:paraId="69B3128A" w14:textId="77777777" w:rsidTr="0050228B">
        <w:trPr>
          <w:jc w:val="center"/>
        </w:trPr>
        <w:tc>
          <w:tcPr>
            <w:tcW w:w="709" w:type="dxa"/>
          </w:tcPr>
          <w:p w14:paraId="5F80187C" w14:textId="0CA6574A" w:rsidR="00995DD8" w:rsidRDefault="0050228B"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64</w:t>
            </w:r>
          </w:p>
        </w:tc>
        <w:tc>
          <w:tcPr>
            <w:tcW w:w="9214" w:type="dxa"/>
          </w:tcPr>
          <w:p w14:paraId="0D4737DB" w14:textId="77777777" w:rsidR="00995DD8" w:rsidRPr="0050228B" w:rsidRDefault="00995DD8" w:rsidP="00C70C40">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A22 Restricted use of certain substances in foods and feeds and their contact materials </w:t>
            </w:r>
          </w:p>
          <w:p w14:paraId="00368AAE" w14:textId="77777777" w:rsidR="00995DD8" w:rsidRPr="0050228B" w:rsidRDefault="00995DD8" w:rsidP="00C70C40">
            <w:pPr>
              <w:pStyle w:val="a"/>
              <w:rPr>
                <w:rFonts w:eastAsia="Times New Roman"/>
                <w:sz w:val="24"/>
                <w:szCs w:val="24"/>
                <w:lang w:val="en-SG" w:eastAsia="en-US"/>
              </w:rPr>
            </w:pPr>
          </w:p>
          <w:p w14:paraId="4772D894"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4.1.2.2</w:t>
            </w:r>
          </w:p>
          <w:p w14:paraId="1BEB756B" w14:textId="77777777" w:rsidR="00995DD8" w:rsidRPr="0050228B" w:rsidRDefault="00995DD8" w:rsidP="00C70C40">
            <w:pPr>
              <w:pStyle w:val="a"/>
              <w:rPr>
                <w:rFonts w:asciiTheme="minorHAnsi" w:hAnsiTheme="minorHAnsi" w:cstheme="minorHAnsi"/>
                <w:b/>
                <w:bCs/>
                <w:sz w:val="22"/>
                <w:szCs w:val="22"/>
                <w:lang w:val="en-GB"/>
              </w:rPr>
            </w:pPr>
          </w:p>
          <w:p w14:paraId="33044EF5" w14:textId="77777777" w:rsidR="00995DD8" w:rsidRPr="0050228B" w:rsidRDefault="00995DD8" w:rsidP="00C70C40">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4755D29D" w14:textId="77777777" w:rsidR="00995DD8" w:rsidRPr="0050228B" w:rsidRDefault="00995DD8" w:rsidP="00C70C40">
            <w:pPr>
              <w:pStyle w:val="a"/>
              <w:rPr>
                <w:rFonts w:asciiTheme="minorHAnsi" w:hAnsiTheme="minorHAnsi" w:cstheme="minorHAnsi"/>
                <w:b/>
                <w:bCs/>
                <w:sz w:val="22"/>
                <w:szCs w:val="22"/>
                <w:lang w:val="en-GB"/>
              </w:rPr>
            </w:pPr>
          </w:p>
          <w:p w14:paraId="427DA10F"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29"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hAnsiTheme="minorHAnsi" w:cstheme="minorHAnsi"/>
                <w:bCs/>
                <w:sz w:val="22"/>
                <w:szCs w:val="22"/>
                <w:lang w:val="en-GB"/>
              </w:rPr>
              <w:t xml:space="preserve"> </w:t>
            </w:r>
          </w:p>
          <w:p w14:paraId="689895FD" w14:textId="77777777" w:rsidR="00995DD8" w:rsidRPr="0050228B" w:rsidRDefault="00995DD8" w:rsidP="00C70C40">
            <w:pPr>
              <w:pStyle w:val="a"/>
              <w:rPr>
                <w:rFonts w:asciiTheme="minorHAnsi" w:hAnsiTheme="minorHAnsi" w:cstheme="minorHAnsi"/>
                <w:b/>
                <w:bCs/>
                <w:sz w:val="22"/>
                <w:szCs w:val="22"/>
                <w:lang w:val="en-GB"/>
              </w:rPr>
            </w:pPr>
          </w:p>
          <w:p w14:paraId="40BEE712" w14:textId="77777777" w:rsidR="00995DD8" w:rsidRPr="0050228B" w:rsidRDefault="00995DD8" w:rsidP="00C70C40">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w:t>
            </w:r>
            <w:r w:rsidRPr="0050228B">
              <w:rPr>
                <w:rFonts w:asciiTheme="minorHAnsi" w:hAnsiTheme="minorHAnsi" w:cstheme="minorHAnsi"/>
                <w:sz w:val="22"/>
                <w:szCs w:val="22"/>
                <w:lang w:val="en-GB"/>
              </w:rPr>
              <w:t xml:space="preserve"> provides the restrictions on the use of certain substances in icing sugar, artificial sweetening substance, non-nutritive sweetening substance, aspartame, </w:t>
            </w:r>
            <w:proofErr w:type="spellStart"/>
            <w:r w:rsidRPr="0050228B">
              <w:rPr>
                <w:rFonts w:asciiTheme="minorHAnsi" w:hAnsiTheme="minorHAnsi" w:cstheme="minorHAnsi"/>
                <w:sz w:val="22"/>
                <w:szCs w:val="22"/>
                <w:lang w:val="en-GB"/>
              </w:rPr>
              <w:t>erythritol</w:t>
            </w:r>
            <w:proofErr w:type="spellEnd"/>
            <w:r w:rsidRPr="0050228B">
              <w:rPr>
                <w:rFonts w:asciiTheme="minorHAnsi" w:hAnsiTheme="minorHAnsi" w:cstheme="minorHAnsi"/>
                <w:sz w:val="22"/>
                <w:szCs w:val="22"/>
                <w:lang w:val="en-GB"/>
              </w:rPr>
              <w:t xml:space="preserve">, non-dairy creamer, canned vegetable, soup/soup stock, coconut milk/coconut cream/coconut cream concentrate, peanut butter, tea/tea dust/tea fanning /tea sifting, tea extract/instant tea/soluble tea, tea mix, coffee/ground coffee/ coffee powder, decaffeinated coffee, chicory, salt/table salt/iodised table salt/iodised salt, caraway powder/fennel powder, cardamom powder, celery seed, chilli powder, cinnamon powder, cloves powder, coriander powder, cumin powder/cumin black powder, dill seed/fenugreek powder, ginger, ginger powder, mace powder, mustard powder, nutmeg powder, black pepper powder, white pepper powder, saffron, turmeric powder/blended turmeric powder, salad dressing, flavoured syrup or flavoured cordial, flavoured drink, </w:t>
            </w:r>
            <w:proofErr w:type="spellStart"/>
            <w:r w:rsidRPr="0050228B">
              <w:rPr>
                <w:rFonts w:asciiTheme="minorHAnsi" w:hAnsiTheme="minorHAnsi" w:cstheme="minorHAnsi"/>
                <w:sz w:val="22"/>
                <w:szCs w:val="22"/>
                <w:lang w:val="en-GB"/>
              </w:rPr>
              <w:t>shandy</w:t>
            </w:r>
            <w:proofErr w:type="spellEnd"/>
            <w:r w:rsidRPr="0050228B">
              <w:rPr>
                <w:rFonts w:asciiTheme="minorHAnsi" w:hAnsiTheme="minorHAnsi" w:cstheme="minorHAnsi"/>
                <w:sz w:val="22"/>
                <w:szCs w:val="22"/>
                <w:lang w:val="en-GB"/>
              </w:rPr>
              <w:t xml:space="preserve">, infant formula, follow-up formula, canned food for infants and children, processed cereal-based food for infants and young children, special dietary foods with low sodium content including salt substitute, edible Bird’s Nest, flour confection, sugar confection, flour, pasta, acid </w:t>
            </w:r>
            <w:r w:rsidRPr="0050228B">
              <w:rPr>
                <w:rFonts w:asciiTheme="minorHAnsi" w:hAnsiTheme="minorHAnsi" w:cstheme="minorHAnsi"/>
                <w:sz w:val="22"/>
                <w:szCs w:val="22"/>
                <w:lang w:val="en-GB"/>
              </w:rPr>
              <w:lastRenderedPageBreak/>
              <w:t>phosphate, manufactured meat, smoked meat, canned meat, smoked fish, canned fish, margarine, cooking oil, dried fruit, wine, cider/</w:t>
            </w:r>
            <w:proofErr w:type="spellStart"/>
            <w:r w:rsidRPr="0050228B">
              <w:rPr>
                <w:rFonts w:asciiTheme="minorHAnsi" w:hAnsiTheme="minorHAnsi" w:cstheme="minorHAnsi"/>
                <w:sz w:val="22"/>
                <w:szCs w:val="22"/>
                <w:lang w:val="en-GB"/>
              </w:rPr>
              <w:t>perry</w:t>
            </w:r>
            <w:proofErr w:type="spellEnd"/>
            <w:r w:rsidRPr="0050228B">
              <w:rPr>
                <w:rFonts w:asciiTheme="minorHAnsi" w:hAnsiTheme="minorHAnsi" w:cstheme="minorHAnsi"/>
                <w:sz w:val="22"/>
                <w:szCs w:val="22"/>
                <w:lang w:val="en-GB"/>
              </w:rPr>
              <w:t>, honey wine/mead, beer/lager/ale/stout, mayonnaise, and processed cereal-based food for infants and young children. This is to ensure protection of human life and promotion of public health.</w:t>
            </w:r>
          </w:p>
          <w:p w14:paraId="76B38769" w14:textId="77777777" w:rsidR="00995DD8" w:rsidRPr="0050228B" w:rsidRDefault="00995DD8" w:rsidP="00C70C40">
            <w:pPr>
              <w:pStyle w:val="NormalWeb"/>
              <w:spacing w:before="0" w:beforeAutospacing="0" w:after="0" w:afterAutospacing="0"/>
              <w:jc w:val="both"/>
              <w:rPr>
                <w:rFonts w:asciiTheme="minorHAnsi" w:hAnsiTheme="minorHAnsi" w:cstheme="minorHAnsi"/>
                <w:sz w:val="22"/>
                <w:szCs w:val="22"/>
                <w:lang w:val="en-GB"/>
              </w:rPr>
            </w:pPr>
          </w:p>
          <w:p w14:paraId="605EBA3C"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30" w:history="1">
              <w:r w:rsidRPr="0050228B">
                <w:rPr>
                  <w:rStyle w:val="Hyperlink"/>
                  <w:rFonts w:asciiTheme="minorHAnsi" w:hAnsiTheme="minorHAnsi" w:cstheme="minorHAnsi"/>
                  <w:i/>
                  <w:color w:val="auto"/>
                  <w:sz w:val="22"/>
                  <w:szCs w:val="22"/>
                  <w:lang w:val="en-GB"/>
                </w:rPr>
                <w:t>http://fsq.moh.gov.my/v6/xs/page.php?id=323</w:t>
              </w:r>
            </w:hyperlink>
          </w:p>
          <w:p w14:paraId="346D8C7B" w14:textId="77777777" w:rsidR="00995DD8" w:rsidRPr="0050228B" w:rsidRDefault="00995DD8" w:rsidP="00C70C40">
            <w:pPr>
              <w:pStyle w:val="a"/>
              <w:rPr>
                <w:rFonts w:asciiTheme="minorHAnsi" w:hAnsiTheme="minorHAnsi" w:cstheme="minorHAnsi"/>
                <w:b/>
                <w:bCs/>
                <w:sz w:val="22"/>
                <w:szCs w:val="22"/>
                <w:lang w:val="en-GB"/>
              </w:rPr>
            </w:pPr>
          </w:p>
        </w:tc>
      </w:tr>
      <w:tr w:rsidR="00995DD8" w:rsidRPr="00953FEA" w14:paraId="582B89BF" w14:textId="77777777" w:rsidTr="0050228B">
        <w:trPr>
          <w:jc w:val="center"/>
        </w:trPr>
        <w:tc>
          <w:tcPr>
            <w:tcW w:w="709" w:type="dxa"/>
          </w:tcPr>
          <w:p w14:paraId="15DB1965" w14:textId="5D2AB124" w:rsidR="00995DD8" w:rsidRDefault="0050228B"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65</w:t>
            </w:r>
          </w:p>
        </w:tc>
        <w:tc>
          <w:tcPr>
            <w:tcW w:w="9214" w:type="dxa"/>
          </w:tcPr>
          <w:p w14:paraId="2D1B69A3" w14:textId="77777777" w:rsidR="00995DD8" w:rsidRPr="0050228B" w:rsidRDefault="00995DD8" w:rsidP="00C70C40">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A31 Labelling requirements </w:t>
            </w:r>
          </w:p>
          <w:p w14:paraId="0FB063E4" w14:textId="77777777" w:rsidR="00995DD8" w:rsidRPr="0050228B" w:rsidRDefault="00995DD8" w:rsidP="00C70C40">
            <w:pPr>
              <w:pStyle w:val="a"/>
              <w:rPr>
                <w:rFonts w:eastAsia="Times New Roman"/>
                <w:sz w:val="24"/>
                <w:szCs w:val="24"/>
                <w:lang w:val="en-SG" w:eastAsia="en-US"/>
              </w:rPr>
            </w:pPr>
          </w:p>
          <w:p w14:paraId="7CF4D4DA"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4.1.3.1</w:t>
            </w:r>
          </w:p>
          <w:p w14:paraId="5796A3C8" w14:textId="77777777" w:rsidR="00995DD8" w:rsidRPr="0050228B" w:rsidRDefault="00995DD8" w:rsidP="00C70C40">
            <w:pPr>
              <w:pStyle w:val="a"/>
              <w:rPr>
                <w:rFonts w:asciiTheme="minorHAnsi" w:hAnsiTheme="minorHAnsi" w:cstheme="minorHAnsi"/>
                <w:b/>
                <w:bCs/>
                <w:sz w:val="22"/>
                <w:szCs w:val="22"/>
                <w:lang w:val="en-GB"/>
              </w:rPr>
            </w:pPr>
          </w:p>
          <w:p w14:paraId="491621C6" w14:textId="77777777" w:rsidR="00995DD8" w:rsidRPr="0050228B" w:rsidRDefault="00995DD8" w:rsidP="00C70C40">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711A74E8" w14:textId="77777777" w:rsidR="00995DD8" w:rsidRPr="0050228B" w:rsidRDefault="00995DD8" w:rsidP="00C70C40">
            <w:pPr>
              <w:pStyle w:val="a"/>
              <w:rPr>
                <w:rFonts w:asciiTheme="minorHAnsi" w:hAnsiTheme="minorHAnsi" w:cstheme="minorHAnsi"/>
                <w:b/>
                <w:bCs/>
                <w:sz w:val="22"/>
                <w:szCs w:val="22"/>
                <w:lang w:val="en-GB"/>
              </w:rPr>
            </w:pPr>
          </w:p>
          <w:p w14:paraId="1F03C92A"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31"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hAnsiTheme="minorHAnsi" w:cstheme="minorHAnsi"/>
                <w:bCs/>
                <w:sz w:val="22"/>
                <w:szCs w:val="22"/>
                <w:lang w:val="en-GB"/>
              </w:rPr>
              <w:t xml:space="preserve">  </w:t>
            </w:r>
          </w:p>
          <w:p w14:paraId="6F4924D9" w14:textId="77777777" w:rsidR="00995DD8" w:rsidRPr="0050228B" w:rsidRDefault="00995DD8" w:rsidP="00C70C40">
            <w:pPr>
              <w:pStyle w:val="NormalWeb"/>
              <w:jc w:val="both"/>
              <w:rPr>
                <w:rFonts w:asciiTheme="minorHAnsi" w:hAnsiTheme="minorHAnsi" w:cstheme="minorHAnsi"/>
                <w: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IV, Regulation 11 (1</w:t>
            </w:r>
            <w:proofErr w:type="gramStart"/>
            <w:r w:rsidRPr="0050228B">
              <w:rPr>
                <w:rFonts w:asciiTheme="minorHAnsi" w:hAnsiTheme="minorHAnsi" w:cstheme="minorHAnsi"/>
                <w:i/>
                <w:sz w:val="22"/>
                <w:szCs w:val="22"/>
                <w:lang w:val="en-GB"/>
              </w:rPr>
              <w:t>)(</w:t>
            </w:r>
            <w:proofErr w:type="spellStart"/>
            <w:proofErr w:type="gramEnd"/>
            <w:r w:rsidRPr="0050228B">
              <w:rPr>
                <w:rFonts w:asciiTheme="minorHAnsi" w:hAnsiTheme="minorHAnsi" w:cstheme="minorHAnsi"/>
                <w:i/>
                <w:sz w:val="22"/>
                <w:szCs w:val="22"/>
                <w:lang w:val="en-GB"/>
              </w:rPr>
              <w:t>ea</w:t>
            </w:r>
            <w:proofErr w:type="spellEnd"/>
            <w:r w:rsidRPr="0050228B">
              <w:rPr>
                <w:rFonts w:asciiTheme="minorHAnsi" w:hAnsiTheme="minorHAnsi" w:cstheme="minorHAnsi"/>
                <w:i/>
                <w:sz w:val="22"/>
                <w:szCs w:val="22"/>
                <w:lang w:val="en-GB"/>
              </w:rPr>
              <w:t>) and (5); For allergen]</w:t>
            </w:r>
            <w:r w:rsidRPr="0050228B">
              <w:rPr>
                <w:rFonts w:asciiTheme="minorHAnsi" w:hAnsiTheme="minorHAnsi" w:cstheme="minorHAnsi"/>
                <w:sz w:val="22"/>
                <w:szCs w:val="22"/>
                <w:lang w:val="en-GB"/>
              </w:rPr>
              <w:t xml:space="preserve"> provides the labelling requirements for food products, especially food ingredients that may cause hypersensitivity. This is to ensure protection of human life and promotion of public health. </w:t>
            </w:r>
          </w:p>
          <w:p w14:paraId="64179BCE"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32" w:history="1">
              <w:r w:rsidRPr="0050228B">
                <w:rPr>
                  <w:rStyle w:val="Hyperlink"/>
                  <w:rFonts w:asciiTheme="minorHAnsi" w:hAnsiTheme="minorHAnsi" w:cstheme="minorHAnsi"/>
                  <w:i/>
                  <w:color w:val="auto"/>
                  <w:sz w:val="22"/>
                  <w:szCs w:val="22"/>
                  <w:lang w:val="en-GB"/>
                </w:rPr>
                <w:t>http://fsq.moh.gov.my/v6/xs/page.php?id=323</w:t>
              </w:r>
            </w:hyperlink>
          </w:p>
          <w:p w14:paraId="19407093" w14:textId="77777777" w:rsidR="00995DD8" w:rsidRPr="0050228B" w:rsidRDefault="00995DD8" w:rsidP="00C70C40">
            <w:pPr>
              <w:pStyle w:val="a"/>
              <w:rPr>
                <w:rFonts w:asciiTheme="minorHAnsi" w:hAnsiTheme="minorHAnsi" w:cstheme="minorHAnsi"/>
                <w:b/>
                <w:bCs/>
                <w:sz w:val="22"/>
                <w:szCs w:val="22"/>
                <w:lang w:val="en-GB"/>
              </w:rPr>
            </w:pPr>
          </w:p>
        </w:tc>
      </w:tr>
      <w:tr w:rsidR="00995DD8" w:rsidRPr="00953FEA" w14:paraId="0968FFE2" w14:textId="77777777" w:rsidTr="0050228B">
        <w:trPr>
          <w:jc w:val="center"/>
        </w:trPr>
        <w:tc>
          <w:tcPr>
            <w:tcW w:w="709" w:type="dxa"/>
          </w:tcPr>
          <w:p w14:paraId="19505621" w14:textId="6B99AEE0" w:rsidR="00995DD8" w:rsidRDefault="0050228B" w:rsidP="00C70C40">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66</w:t>
            </w:r>
          </w:p>
        </w:tc>
        <w:tc>
          <w:tcPr>
            <w:tcW w:w="9214" w:type="dxa"/>
          </w:tcPr>
          <w:p w14:paraId="78C11B27" w14:textId="77777777" w:rsidR="00995DD8" w:rsidRPr="0050228B" w:rsidRDefault="00995DD8" w:rsidP="00C70C40">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A31 Labelling requirements </w:t>
            </w:r>
          </w:p>
          <w:p w14:paraId="233BA7E6" w14:textId="77777777" w:rsidR="00995DD8" w:rsidRPr="0050228B" w:rsidRDefault="00995DD8" w:rsidP="00C70C40">
            <w:pPr>
              <w:pStyle w:val="a"/>
              <w:rPr>
                <w:rFonts w:eastAsia="Times New Roman"/>
                <w:sz w:val="24"/>
                <w:szCs w:val="24"/>
                <w:lang w:val="en-SG" w:eastAsia="en-US"/>
              </w:rPr>
            </w:pPr>
          </w:p>
          <w:p w14:paraId="42A4D86E" w14:textId="77777777" w:rsidR="00995DD8" w:rsidRPr="0050228B" w:rsidRDefault="00995DD8" w:rsidP="00C70C40">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4.1.3.1</w:t>
            </w:r>
          </w:p>
          <w:p w14:paraId="490FBE70" w14:textId="77777777" w:rsidR="00995DD8" w:rsidRPr="0050228B" w:rsidRDefault="00995DD8" w:rsidP="00C70C40">
            <w:pPr>
              <w:pStyle w:val="a"/>
              <w:rPr>
                <w:rFonts w:asciiTheme="minorHAnsi" w:hAnsiTheme="minorHAnsi" w:cstheme="minorHAnsi"/>
                <w:b/>
                <w:bCs/>
                <w:sz w:val="22"/>
                <w:szCs w:val="22"/>
                <w:lang w:val="en-GB"/>
              </w:rPr>
            </w:pPr>
          </w:p>
          <w:p w14:paraId="7C09BDA7" w14:textId="77777777" w:rsidR="00995DD8" w:rsidRPr="0050228B" w:rsidRDefault="00995DD8" w:rsidP="00C70C40">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1CBDB03F" w14:textId="77777777" w:rsidR="00995DD8" w:rsidRPr="0050228B" w:rsidRDefault="00995DD8" w:rsidP="00C70C40">
            <w:pPr>
              <w:pStyle w:val="a"/>
              <w:rPr>
                <w:rFonts w:asciiTheme="minorHAnsi" w:hAnsiTheme="minorHAnsi" w:cstheme="minorHAnsi"/>
                <w:b/>
                <w:bCs/>
                <w:sz w:val="22"/>
                <w:szCs w:val="22"/>
                <w:lang w:val="en-GB"/>
              </w:rPr>
            </w:pPr>
          </w:p>
          <w:p w14:paraId="341F2F0A" w14:textId="77777777" w:rsidR="00995DD8" w:rsidRPr="0050228B" w:rsidRDefault="00995DD8" w:rsidP="00C70C40">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33"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hAnsiTheme="minorHAnsi" w:cstheme="minorHAnsi"/>
                <w:bCs/>
                <w:sz w:val="22"/>
                <w:szCs w:val="22"/>
                <w:lang w:val="en-GB"/>
              </w:rPr>
              <w:t xml:space="preserve">  </w:t>
            </w:r>
          </w:p>
          <w:p w14:paraId="2B5C576B" w14:textId="77777777" w:rsidR="00995DD8" w:rsidRPr="0050228B" w:rsidRDefault="00995DD8" w:rsidP="00C70C40">
            <w:pPr>
              <w:pStyle w:val="NormalWeb"/>
              <w:jc w:val="both"/>
              <w:rPr>
                <w:rFonts w:asciiTheme="minorHAnsi" w:hAnsiTheme="minorHAnsi" w:cstheme="minorHAnsi"/>
                <w: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w:t>
            </w:r>
            <w:r w:rsidRPr="0050228B">
              <w:rPr>
                <w:rFonts w:asciiTheme="minorHAnsi" w:hAnsiTheme="minorHAnsi" w:cstheme="minorHAnsi"/>
                <w:sz w:val="22"/>
                <w:szCs w:val="22"/>
                <w:lang w:val="en-GB"/>
              </w:rPr>
              <w:t xml:space="preserve"> provides the labelling requirements for sweetening substances, special purpose food, malt and malt substances, food aerating substance, fish and fish products, packaged drinking water, meat and meat products, edible fat and edible oil, fruit and fruit products, salt and spices, vinegar/sauce/chutney/pickle, soft drinks, cereal/cereal product/starch/bread, food aerating substance, egg and egg products, jam/fruit jelly/marmalade/</w:t>
            </w:r>
            <w:proofErr w:type="spellStart"/>
            <w:r w:rsidRPr="0050228B">
              <w:rPr>
                <w:rFonts w:asciiTheme="minorHAnsi" w:hAnsiTheme="minorHAnsi" w:cstheme="minorHAnsi"/>
                <w:sz w:val="22"/>
                <w:szCs w:val="22"/>
                <w:lang w:val="en-GB"/>
              </w:rPr>
              <w:t>seri</w:t>
            </w:r>
            <w:proofErr w:type="spellEnd"/>
            <w:r w:rsidRPr="0050228B">
              <w:rPr>
                <w:rFonts w:asciiTheme="minorHAnsi" w:hAnsiTheme="minorHAnsi" w:cstheme="minorHAnsi"/>
                <w:sz w:val="22"/>
                <w:szCs w:val="22"/>
                <w:lang w:val="en-GB"/>
              </w:rPr>
              <w:t xml:space="preserve"> kaya, alcoholic beverages, and tea/coffee/chicory. This is to ensure protection of human life and promotion of public health. </w:t>
            </w:r>
          </w:p>
          <w:p w14:paraId="109273F9" w14:textId="77777777" w:rsidR="00995DD8" w:rsidRPr="0050228B" w:rsidRDefault="00995DD8" w:rsidP="00C70C40">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34" w:history="1">
              <w:r w:rsidRPr="0050228B">
                <w:rPr>
                  <w:rStyle w:val="Hyperlink"/>
                  <w:rFonts w:asciiTheme="minorHAnsi" w:hAnsiTheme="minorHAnsi" w:cstheme="minorHAnsi"/>
                  <w:i/>
                  <w:color w:val="auto"/>
                  <w:sz w:val="22"/>
                  <w:szCs w:val="22"/>
                  <w:lang w:val="en-GB"/>
                </w:rPr>
                <w:t>http://fsq.moh.gov.my/v6/xs/page.php?id=323</w:t>
              </w:r>
            </w:hyperlink>
          </w:p>
          <w:p w14:paraId="565EAEE9" w14:textId="77777777" w:rsidR="00995DD8" w:rsidRPr="0050228B" w:rsidRDefault="00995DD8" w:rsidP="00C70C40">
            <w:pPr>
              <w:pStyle w:val="a"/>
              <w:rPr>
                <w:rFonts w:asciiTheme="minorHAnsi" w:hAnsiTheme="minorHAnsi" w:cstheme="minorHAnsi"/>
                <w:b/>
                <w:bCs/>
                <w:sz w:val="22"/>
                <w:szCs w:val="22"/>
                <w:lang w:val="en-GB"/>
              </w:rPr>
            </w:pPr>
          </w:p>
        </w:tc>
      </w:tr>
      <w:tr w:rsidR="00995DD8" w:rsidRPr="00953FEA" w14:paraId="2D1204A9" w14:textId="77777777" w:rsidTr="0050228B">
        <w:trPr>
          <w:jc w:val="center"/>
        </w:trPr>
        <w:tc>
          <w:tcPr>
            <w:tcW w:w="709" w:type="dxa"/>
          </w:tcPr>
          <w:p w14:paraId="138125CC" w14:textId="7045965C" w:rsidR="00995DD8" w:rsidRDefault="0050228B" w:rsidP="00674C11">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67</w:t>
            </w:r>
          </w:p>
        </w:tc>
        <w:tc>
          <w:tcPr>
            <w:tcW w:w="9214" w:type="dxa"/>
          </w:tcPr>
          <w:p w14:paraId="486D9E93" w14:textId="77777777" w:rsidR="00995DD8" w:rsidRPr="0050228B" w:rsidRDefault="00995DD8" w:rsidP="00674C11">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A31 Labelling requirements </w:t>
            </w:r>
          </w:p>
          <w:p w14:paraId="306935DC" w14:textId="77777777" w:rsidR="00995DD8" w:rsidRPr="0050228B" w:rsidRDefault="00995DD8" w:rsidP="00674C11">
            <w:pPr>
              <w:pStyle w:val="a"/>
              <w:rPr>
                <w:rFonts w:eastAsia="Times New Roman"/>
                <w:sz w:val="24"/>
                <w:szCs w:val="24"/>
                <w:lang w:val="en-SG" w:eastAsia="en-US"/>
              </w:rPr>
            </w:pPr>
          </w:p>
          <w:p w14:paraId="4F440533" w14:textId="77777777" w:rsidR="00995DD8" w:rsidRPr="0050228B" w:rsidRDefault="00995DD8" w:rsidP="00674C11">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4.1.3.1</w:t>
            </w:r>
          </w:p>
          <w:p w14:paraId="7F884BEB" w14:textId="77777777" w:rsidR="00995DD8" w:rsidRPr="0050228B" w:rsidRDefault="00995DD8" w:rsidP="00674C11">
            <w:pPr>
              <w:pStyle w:val="a"/>
              <w:rPr>
                <w:rFonts w:asciiTheme="minorHAnsi" w:hAnsiTheme="minorHAnsi" w:cstheme="minorHAnsi"/>
                <w:b/>
                <w:bCs/>
                <w:sz w:val="22"/>
                <w:szCs w:val="22"/>
                <w:lang w:val="en-GB"/>
              </w:rPr>
            </w:pPr>
          </w:p>
          <w:p w14:paraId="2AD560C5" w14:textId="77777777" w:rsidR="00995DD8" w:rsidRPr="0050228B" w:rsidRDefault="00995DD8" w:rsidP="00674C11">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56EE3CB5" w14:textId="77777777" w:rsidR="00995DD8" w:rsidRPr="0050228B" w:rsidRDefault="00995DD8" w:rsidP="00674C11">
            <w:pPr>
              <w:pStyle w:val="a"/>
              <w:rPr>
                <w:rFonts w:asciiTheme="minorHAnsi" w:hAnsiTheme="minorHAnsi" w:cstheme="minorHAnsi"/>
                <w:b/>
                <w:bCs/>
                <w:sz w:val="22"/>
                <w:szCs w:val="22"/>
                <w:lang w:val="en-GB"/>
              </w:rPr>
            </w:pPr>
          </w:p>
          <w:p w14:paraId="0C9BCF1D" w14:textId="77777777" w:rsidR="00995DD8" w:rsidRPr="0050228B" w:rsidRDefault="00995DD8" w:rsidP="00674C11">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35"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hAnsiTheme="minorHAnsi" w:cstheme="minorHAnsi"/>
                <w:bCs/>
                <w:sz w:val="22"/>
                <w:szCs w:val="22"/>
                <w:lang w:val="en-GB"/>
              </w:rPr>
              <w:t xml:space="preserve">  </w:t>
            </w:r>
          </w:p>
          <w:p w14:paraId="50653977" w14:textId="77777777" w:rsidR="00995DD8" w:rsidRPr="0050228B" w:rsidRDefault="00995DD8" w:rsidP="00674C11">
            <w:pPr>
              <w:pStyle w:val="NormalWeb"/>
              <w:jc w:val="both"/>
              <w:rPr>
                <w:rFonts w:asciiTheme="minorHAnsi" w:hAnsiTheme="minorHAnsi" w:cstheme="minorHAnsi"/>
                <w: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132A(6)(e), Regulation 134(4)]</w:t>
            </w:r>
            <w:r w:rsidRPr="0050228B">
              <w:rPr>
                <w:rFonts w:asciiTheme="minorHAnsi" w:hAnsiTheme="minorHAnsi" w:cstheme="minorHAnsi"/>
                <w:sz w:val="22"/>
                <w:szCs w:val="22"/>
                <w:lang w:val="en-GB"/>
              </w:rPr>
              <w:t xml:space="preserve"> provides that there shall be a written label indicating “NOT RECOMMENDED FOR PHENYLKETONURICS” or “UNSUITABLE FOR PHENYLKETONURICS” on the package of food containing an artificial sweetening substance </w:t>
            </w:r>
            <w:r w:rsidRPr="0050228B">
              <w:rPr>
                <w:rFonts w:asciiTheme="minorHAnsi" w:hAnsiTheme="minorHAnsi" w:cstheme="minorHAnsi"/>
                <w:sz w:val="22"/>
                <w:szCs w:val="22"/>
                <w:lang w:val="en-GB"/>
              </w:rPr>
              <w:lastRenderedPageBreak/>
              <w:t xml:space="preserve">preparation and aspartame. This is to ensure protection of human life and promotion of public health. </w:t>
            </w:r>
          </w:p>
          <w:p w14:paraId="565A7155" w14:textId="77777777" w:rsidR="00995DD8" w:rsidRPr="0050228B" w:rsidRDefault="00995DD8" w:rsidP="00674C11">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36" w:history="1">
              <w:r w:rsidRPr="0050228B">
                <w:rPr>
                  <w:rStyle w:val="Hyperlink"/>
                  <w:rFonts w:asciiTheme="minorHAnsi" w:hAnsiTheme="minorHAnsi" w:cstheme="minorHAnsi"/>
                  <w:i/>
                  <w:color w:val="auto"/>
                  <w:sz w:val="22"/>
                  <w:szCs w:val="22"/>
                  <w:lang w:val="en-GB"/>
                </w:rPr>
                <w:t>http://fsq.moh.gov.my/v6/xs/page.php?id=323</w:t>
              </w:r>
            </w:hyperlink>
          </w:p>
          <w:p w14:paraId="5C93CC50" w14:textId="77777777" w:rsidR="00995DD8" w:rsidRPr="0050228B" w:rsidRDefault="00995DD8" w:rsidP="00674C11">
            <w:pPr>
              <w:pStyle w:val="NormalWeb"/>
              <w:spacing w:before="0" w:beforeAutospacing="0" w:after="0" w:afterAutospacing="0"/>
              <w:rPr>
                <w:rFonts w:asciiTheme="minorHAnsi" w:hAnsiTheme="minorHAnsi" w:cstheme="minorHAnsi"/>
                <w:b/>
                <w:bCs/>
                <w:sz w:val="22"/>
                <w:szCs w:val="22"/>
                <w:lang w:val="en-GB"/>
              </w:rPr>
            </w:pPr>
          </w:p>
        </w:tc>
      </w:tr>
      <w:tr w:rsidR="00995DD8" w:rsidRPr="00953FEA" w14:paraId="18D3DDB9" w14:textId="77777777" w:rsidTr="0050228B">
        <w:trPr>
          <w:jc w:val="center"/>
        </w:trPr>
        <w:tc>
          <w:tcPr>
            <w:tcW w:w="709" w:type="dxa"/>
          </w:tcPr>
          <w:p w14:paraId="1C2D2F69" w14:textId="560B74DE" w:rsidR="00995DD8" w:rsidRDefault="0050228B" w:rsidP="00674C11">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68</w:t>
            </w:r>
          </w:p>
        </w:tc>
        <w:tc>
          <w:tcPr>
            <w:tcW w:w="9214" w:type="dxa"/>
          </w:tcPr>
          <w:p w14:paraId="562CE245" w14:textId="77777777" w:rsidR="00995DD8" w:rsidRPr="0050228B" w:rsidRDefault="00995DD8" w:rsidP="00674C11">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A33 Packaging requirements </w:t>
            </w:r>
          </w:p>
          <w:p w14:paraId="12F16402" w14:textId="77777777" w:rsidR="00995DD8" w:rsidRPr="0050228B" w:rsidRDefault="00995DD8" w:rsidP="00674C11">
            <w:pPr>
              <w:pStyle w:val="a"/>
              <w:rPr>
                <w:rFonts w:eastAsia="Times New Roman"/>
                <w:sz w:val="24"/>
                <w:szCs w:val="24"/>
                <w:lang w:val="en-SG" w:eastAsia="en-US"/>
              </w:rPr>
            </w:pPr>
          </w:p>
          <w:p w14:paraId="51966CA1" w14:textId="77777777" w:rsidR="00995DD8" w:rsidRPr="0050228B" w:rsidRDefault="00995DD8" w:rsidP="00674C11">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4.1.3.3</w:t>
            </w:r>
          </w:p>
          <w:p w14:paraId="12D23668" w14:textId="77777777" w:rsidR="00995DD8" w:rsidRPr="0050228B" w:rsidRDefault="00995DD8" w:rsidP="00674C11">
            <w:pPr>
              <w:pStyle w:val="a"/>
              <w:rPr>
                <w:rFonts w:asciiTheme="minorHAnsi" w:hAnsiTheme="minorHAnsi" w:cstheme="minorHAnsi"/>
                <w:b/>
                <w:bCs/>
                <w:sz w:val="22"/>
                <w:szCs w:val="22"/>
                <w:lang w:val="en-GB"/>
              </w:rPr>
            </w:pPr>
          </w:p>
          <w:p w14:paraId="257DE60F" w14:textId="77777777" w:rsidR="00995DD8" w:rsidRPr="0050228B" w:rsidRDefault="00995DD8" w:rsidP="00674C11">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69EFA2B7" w14:textId="77777777" w:rsidR="00995DD8" w:rsidRPr="0050228B" w:rsidRDefault="00995DD8" w:rsidP="00674C11">
            <w:pPr>
              <w:pStyle w:val="a"/>
              <w:rPr>
                <w:rFonts w:asciiTheme="minorHAnsi" w:hAnsiTheme="minorHAnsi" w:cstheme="minorHAnsi"/>
                <w:b/>
                <w:bCs/>
                <w:sz w:val="22"/>
                <w:szCs w:val="22"/>
                <w:lang w:val="en-GB"/>
              </w:rPr>
            </w:pPr>
          </w:p>
          <w:p w14:paraId="29423B72" w14:textId="77777777" w:rsidR="00995DD8" w:rsidRPr="0050228B" w:rsidRDefault="00995DD8" w:rsidP="00674C11">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37"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r w:rsidRPr="0050228B">
              <w:rPr>
                <w:rFonts w:asciiTheme="minorHAnsi" w:hAnsiTheme="minorHAnsi" w:cstheme="minorHAnsi"/>
                <w:bCs/>
                <w:sz w:val="22"/>
                <w:szCs w:val="22"/>
                <w:lang w:val="en-GB"/>
              </w:rPr>
              <w:t xml:space="preserve">  </w:t>
            </w:r>
          </w:p>
          <w:p w14:paraId="6CEF4CA4" w14:textId="77777777" w:rsidR="00995DD8" w:rsidRPr="0050228B" w:rsidRDefault="00995DD8" w:rsidP="00674C11">
            <w:pPr>
              <w:pStyle w:val="NormalWeb"/>
              <w:jc w:val="both"/>
              <w:rPr>
                <w:rFonts w:asciiTheme="minorHAnsi" w:hAnsiTheme="minorHAnsi" w:cstheme="minorHAnsi"/>
                <w: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 Regulations 27-36A]</w:t>
            </w:r>
            <w:r w:rsidRPr="0050228B">
              <w:rPr>
                <w:rFonts w:asciiTheme="minorHAnsi" w:hAnsiTheme="minorHAnsi" w:cstheme="minorHAnsi"/>
                <w:sz w:val="22"/>
                <w:szCs w:val="22"/>
                <w:lang w:val="en-GB"/>
              </w:rPr>
              <w:t xml:space="preserve"> provides the packaging requirements for food products. This is to ensure protection of human life and promotion of public health. </w:t>
            </w:r>
          </w:p>
          <w:p w14:paraId="335C33AE" w14:textId="77777777" w:rsidR="00995DD8" w:rsidRPr="0050228B" w:rsidRDefault="00995DD8" w:rsidP="00674C11">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38" w:history="1">
              <w:r w:rsidRPr="0050228B">
                <w:rPr>
                  <w:rStyle w:val="Hyperlink"/>
                  <w:rFonts w:asciiTheme="minorHAnsi" w:hAnsiTheme="minorHAnsi" w:cstheme="minorHAnsi"/>
                  <w:i/>
                  <w:color w:val="auto"/>
                  <w:sz w:val="22"/>
                  <w:szCs w:val="22"/>
                  <w:lang w:val="en-GB"/>
                </w:rPr>
                <w:t>http://fsq.moh.gov.my/v6/xs/page.php?id=323</w:t>
              </w:r>
            </w:hyperlink>
          </w:p>
          <w:p w14:paraId="471F5A31" w14:textId="77777777" w:rsidR="00995DD8" w:rsidRPr="0050228B" w:rsidRDefault="00995DD8" w:rsidP="00674C11">
            <w:pPr>
              <w:pStyle w:val="a"/>
              <w:rPr>
                <w:rFonts w:asciiTheme="minorHAnsi" w:hAnsiTheme="minorHAnsi" w:cstheme="minorHAnsi"/>
                <w:b/>
                <w:bCs/>
                <w:sz w:val="22"/>
                <w:szCs w:val="22"/>
                <w:lang w:val="en-GB"/>
              </w:rPr>
            </w:pPr>
          </w:p>
        </w:tc>
      </w:tr>
      <w:tr w:rsidR="00995DD8" w:rsidRPr="00953FEA" w14:paraId="6550CF99" w14:textId="77777777" w:rsidTr="0050228B">
        <w:trPr>
          <w:jc w:val="center"/>
        </w:trPr>
        <w:tc>
          <w:tcPr>
            <w:tcW w:w="709" w:type="dxa"/>
          </w:tcPr>
          <w:p w14:paraId="12EDC678" w14:textId="103ACC73" w:rsidR="00995DD8" w:rsidRDefault="0050228B" w:rsidP="00674C11">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69</w:t>
            </w:r>
          </w:p>
        </w:tc>
        <w:tc>
          <w:tcPr>
            <w:tcW w:w="9214" w:type="dxa"/>
          </w:tcPr>
          <w:p w14:paraId="0D1B57A7" w14:textId="77777777" w:rsidR="00995DD8" w:rsidRPr="0050228B" w:rsidRDefault="00995DD8" w:rsidP="00674C11">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A33 Packaging requirements </w:t>
            </w:r>
          </w:p>
          <w:p w14:paraId="6CFE67CC" w14:textId="77777777" w:rsidR="00995DD8" w:rsidRPr="0050228B" w:rsidRDefault="00995DD8" w:rsidP="00674C11">
            <w:pPr>
              <w:pStyle w:val="a"/>
              <w:rPr>
                <w:rFonts w:eastAsia="Times New Roman"/>
                <w:sz w:val="24"/>
                <w:szCs w:val="24"/>
                <w:lang w:val="en-SG" w:eastAsia="en-US"/>
              </w:rPr>
            </w:pPr>
          </w:p>
          <w:p w14:paraId="76E0FDE8" w14:textId="77777777" w:rsidR="00995DD8" w:rsidRPr="0050228B" w:rsidRDefault="00995DD8" w:rsidP="00674C11">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4.1.3.3</w:t>
            </w:r>
          </w:p>
          <w:p w14:paraId="3079B6C7" w14:textId="77777777" w:rsidR="00995DD8" w:rsidRPr="0050228B" w:rsidRDefault="00995DD8" w:rsidP="00674C11">
            <w:pPr>
              <w:pStyle w:val="a"/>
              <w:rPr>
                <w:rFonts w:asciiTheme="minorHAnsi" w:hAnsiTheme="minorHAnsi" w:cstheme="minorHAnsi"/>
                <w:b/>
                <w:bCs/>
                <w:sz w:val="22"/>
                <w:szCs w:val="22"/>
                <w:lang w:val="en-GB"/>
              </w:rPr>
            </w:pPr>
          </w:p>
          <w:p w14:paraId="4865AFC2" w14:textId="77777777" w:rsidR="00995DD8" w:rsidRPr="0050228B" w:rsidRDefault="00995DD8" w:rsidP="00674C11">
            <w:pPr>
              <w:rPr>
                <w:b/>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0014798D" w14:textId="77777777" w:rsidR="00995DD8" w:rsidRPr="0050228B" w:rsidRDefault="00995DD8" w:rsidP="00674C11">
            <w:pPr>
              <w:pStyle w:val="a"/>
              <w:rPr>
                <w:rFonts w:asciiTheme="minorHAnsi" w:hAnsiTheme="minorHAnsi" w:cstheme="minorHAnsi"/>
                <w:b/>
                <w:bCs/>
                <w:sz w:val="22"/>
                <w:szCs w:val="22"/>
                <w:lang w:val="en-GB"/>
              </w:rPr>
            </w:pPr>
          </w:p>
          <w:p w14:paraId="2C87C20F" w14:textId="77777777" w:rsidR="00995DD8" w:rsidRPr="0050228B" w:rsidRDefault="00995DD8" w:rsidP="00674C11">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39"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6F2C76E4" w14:textId="77777777" w:rsidR="00995DD8" w:rsidRPr="0050228B" w:rsidRDefault="00995DD8" w:rsidP="00674C11">
            <w:pPr>
              <w:pStyle w:val="a"/>
              <w:rPr>
                <w:rFonts w:asciiTheme="minorHAnsi" w:hAnsiTheme="minorHAnsi" w:cstheme="minorHAnsi"/>
                <w:bCs/>
                <w:sz w:val="22"/>
                <w:szCs w:val="22"/>
                <w:lang w:val="en-GB"/>
              </w:rPr>
            </w:pPr>
          </w:p>
          <w:p w14:paraId="17D9EE35" w14:textId="77777777" w:rsidR="00995DD8" w:rsidRPr="0050228B" w:rsidRDefault="00995DD8" w:rsidP="00674C11">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86(1), Regulation 149(1), Regulation 161(1), Regulation 216(1), Regulation 218(1), Regulation 220(1), Regulation 223(1), Regulation 234(1), Regulation 360A(10), Regulation 360B(1), Regulation 390 (4)(a)]</w:t>
            </w:r>
            <w:r w:rsidRPr="0050228B">
              <w:rPr>
                <w:rFonts w:asciiTheme="minorHAnsi" w:hAnsiTheme="minorHAnsi" w:cstheme="minorHAnsi"/>
                <w:sz w:val="22"/>
                <w:szCs w:val="22"/>
                <w:lang w:val="en-GB"/>
              </w:rPr>
              <w:t xml:space="preserve"> provides that sterilised milk, canned meat, canned fish, tomato paste, tomato puree, canned vegetable, canned fruit, canned fruit cocktail, natural mineral water, packaged drinking water, and canned food for infants and children in dry or concentrated form shall be processed by physical means and packed in a hermetically sealed can, jar or other container so as to prevent spoilage or contamination. This is to ensure protection of human life and promotion of public health. </w:t>
            </w:r>
          </w:p>
          <w:p w14:paraId="1E9437F4" w14:textId="77777777" w:rsidR="00995DD8" w:rsidRPr="0050228B" w:rsidRDefault="00995DD8" w:rsidP="00674C11">
            <w:pPr>
              <w:pStyle w:val="NormalWeb"/>
              <w:spacing w:before="0" w:beforeAutospacing="0" w:after="0" w:afterAutospacing="0"/>
              <w:jc w:val="both"/>
              <w:rPr>
                <w:rFonts w:asciiTheme="minorHAnsi" w:hAnsiTheme="minorHAnsi" w:cstheme="minorHAnsi"/>
                <w:i/>
                <w:sz w:val="22"/>
                <w:szCs w:val="22"/>
                <w:lang w:val="en-GB"/>
              </w:rPr>
            </w:pPr>
          </w:p>
          <w:p w14:paraId="3733572B" w14:textId="77777777" w:rsidR="00995DD8" w:rsidRPr="0050228B" w:rsidRDefault="00995DD8" w:rsidP="00674C11">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40" w:history="1">
              <w:r w:rsidRPr="0050228B">
                <w:rPr>
                  <w:rStyle w:val="Hyperlink"/>
                  <w:rFonts w:asciiTheme="minorHAnsi" w:hAnsiTheme="minorHAnsi" w:cstheme="minorHAnsi"/>
                  <w:i/>
                  <w:color w:val="auto"/>
                  <w:sz w:val="22"/>
                  <w:szCs w:val="22"/>
                  <w:lang w:val="en-GB"/>
                </w:rPr>
                <w:t>http://fsq.moh.gov.my/v6/xs/page.php?id=323</w:t>
              </w:r>
            </w:hyperlink>
          </w:p>
          <w:p w14:paraId="16AF7CBB" w14:textId="3BE49F92" w:rsidR="00995DD8" w:rsidRPr="0050228B" w:rsidRDefault="00995DD8" w:rsidP="00674C11">
            <w:pPr>
              <w:pStyle w:val="a"/>
              <w:tabs>
                <w:tab w:val="left" w:pos="1411"/>
              </w:tabs>
              <w:rPr>
                <w:rFonts w:asciiTheme="minorHAnsi" w:hAnsiTheme="minorHAnsi" w:cstheme="minorHAnsi"/>
                <w:b/>
                <w:bCs/>
                <w:sz w:val="22"/>
                <w:szCs w:val="22"/>
                <w:lang w:val="en-GB"/>
              </w:rPr>
            </w:pPr>
          </w:p>
        </w:tc>
      </w:tr>
      <w:tr w:rsidR="00995DD8" w:rsidRPr="00953FEA" w14:paraId="724813CB" w14:textId="77777777" w:rsidTr="0050228B">
        <w:trPr>
          <w:jc w:val="center"/>
        </w:trPr>
        <w:tc>
          <w:tcPr>
            <w:tcW w:w="709" w:type="dxa"/>
          </w:tcPr>
          <w:p w14:paraId="68390D3A" w14:textId="686A7305" w:rsidR="00995DD8" w:rsidRDefault="0050228B" w:rsidP="00674C11">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70</w:t>
            </w:r>
          </w:p>
        </w:tc>
        <w:tc>
          <w:tcPr>
            <w:tcW w:w="9214" w:type="dxa"/>
          </w:tcPr>
          <w:p w14:paraId="24F4ADA9" w14:textId="77777777" w:rsidR="00995DD8" w:rsidRPr="0050228B" w:rsidRDefault="00995DD8" w:rsidP="00674C11">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A41 Microbiological criteria of the final product</w:t>
            </w:r>
          </w:p>
          <w:p w14:paraId="59B7015D" w14:textId="77777777" w:rsidR="00995DD8" w:rsidRPr="0050228B" w:rsidRDefault="00995DD8" w:rsidP="00674C11">
            <w:pPr>
              <w:pStyle w:val="NormalWeb"/>
              <w:spacing w:before="0" w:beforeAutospacing="0" w:after="0" w:afterAutospacing="0"/>
            </w:pPr>
          </w:p>
          <w:p w14:paraId="5CBC25E0" w14:textId="77777777" w:rsidR="00995DD8" w:rsidRPr="0050228B" w:rsidRDefault="00995DD8" w:rsidP="00674C11">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4.1.4.1</w:t>
            </w:r>
          </w:p>
          <w:p w14:paraId="3905DB17" w14:textId="77777777" w:rsidR="00995DD8" w:rsidRPr="0050228B" w:rsidRDefault="00995DD8" w:rsidP="00674C11">
            <w:pPr>
              <w:pStyle w:val="a"/>
              <w:rPr>
                <w:rFonts w:asciiTheme="minorHAnsi" w:hAnsiTheme="minorHAnsi" w:cstheme="minorHAnsi"/>
                <w:b/>
                <w:bCs/>
                <w:sz w:val="22"/>
                <w:szCs w:val="22"/>
                <w:lang w:val="en-GB"/>
              </w:rPr>
            </w:pPr>
          </w:p>
          <w:p w14:paraId="30B2DD98" w14:textId="77777777" w:rsidR="00995DD8" w:rsidRPr="0050228B" w:rsidRDefault="00995DD8" w:rsidP="00674C11">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58EBDAB2" w14:textId="77777777" w:rsidR="00995DD8" w:rsidRPr="0050228B" w:rsidRDefault="00995DD8" w:rsidP="00674C11">
            <w:pPr>
              <w:pStyle w:val="a"/>
              <w:rPr>
                <w:rFonts w:asciiTheme="minorHAnsi" w:hAnsiTheme="minorHAnsi" w:cstheme="minorHAnsi"/>
                <w:b/>
                <w:bCs/>
                <w:sz w:val="22"/>
                <w:szCs w:val="22"/>
                <w:lang w:val="en-GB"/>
              </w:rPr>
            </w:pPr>
          </w:p>
          <w:p w14:paraId="6B31CDA1" w14:textId="77777777" w:rsidR="00995DD8" w:rsidRPr="0050228B" w:rsidRDefault="00995DD8" w:rsidP="00674C11">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41"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70AA9A10" w14:textId="77777777" w:rsidR="00995DD8" w:rsidRPr="0050228B" w:rsidRDefault="00995DD8" w:rsidP="00674C11">
            <w:pPr>
              <w:pStyle w:val="a"/>
              <w:rPr>
                <w:rFonts w:asciiTheme="minorHAnsi" w:hAnsiTheme="minorHAnsi" w:cstheme="minorHAnsi"/>
                <w:bCs/>
                <w:sz w:val="22"/>
                <w:szCs w:val="22"/>
                <w:lang w:val="en-GB"/>
              </w:rPr>
            </w:pPr>
          </w:p>
          <w:p w14:paraId="5BE54C53" w14:textId="77777777" w:rsidR="00995DD8" w:rsidRPr="0050228B" w:rsidRDefault="00995DD8" w:rsidP="00674C11">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259 (4)]</w:t>
            </w:r>
            <w:r w:rsidRPr="0050228B">
              <w:rPr>
                <w:rFonts w:asciiTheme="minorHAnsi" w:hAnsiTheme="minorHAnsi" w:cstheme="minorHAnsi"/>
                <w:sz w:val="22"/>
                <w:szCs w:val="22"/>
                <w:lang w:val="en-GB"/>
              </w:rPr>
              <w:t xml:space="preserve"> provides the microbiological standard requirement for peanut butter. This is to ensure protection of human life and promotion of public health. </w:t>
            </w:r>
          </w:p>
          <w:p w14:paraId="06ADF761" w14:textId="77777777" w:rsidR="00995DD8" w:rsidRPr="0050228B" w:rsidRDefault="00995DD8" w:rsidP="00674C11">
            <w:pPr>
              <w:pStyle w:val="NormalWeb"/>
              <w:spacing w:before="0" w:beforeAutospacing="0" w:after="0" w:afterAutospacing="0"/>
              <w:jc w:val="both"/>
              <w:rPr>
                <w:rFonts w:asciiTheme="minorHAnsi" w:hAnsiTheme="minorHAnsi" w:cstheme="minorHAnsi"/>
                <w:i/>
                <w:sz w:val="22"/>
                <w:szCs w:val="22"/>
                <w:lang w:val="en-GB"/>
              </w:rPr>
            </w:pPr>
          </w:p>
          <w:p w14:paraId="5AF7F4F1" w14:textId="77777777" w:rsidR="00995DD8" w:rsidRPr="0050228B" w:rsidRDefault="00995DD8" w:rsidP="00674C11">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lastRenderedPageBreak/>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42" w:history="1">
              <w:r w:rsidRPr="0050228B">
                <w:rPr>
                  <w:rStyle w:val="Hyperlink"/>
                  <w:rFonts w:asciiTheme="minorHAnsi" w:hAnsiTheme="minorHAnsi" w:cstheme="minorHAnsi"/>
                  <w:i/>
                  <w:color w:val="auto"/>
                  <w:sz w:val="22"/>
                  <w:szCs w:val="22"/>
                  <w:lang w:val="en-GB"/>
                </w:rPr>
                <w:t>http://fsq.moh.gov.my/v6/xs/page.php?id=323</w:t>
              </w:r>
            </w:hyperlink>
          </w:p>
          <w:p w14:paraId="73753390" w14:textId="77777777" w:rsidR="00995DD8" w:rsidRPr="0050228B" w:rsidRDefault="00995DD8" w:rsidP="00674C11">
            <w:pPr>
              <w:pStyle w:val="a"/>
              <w:rPr>
                <w:rFonts w:asciiTheme="minorHAnsi" w:hAnsiTheme="minorHAnsi" w:cstheme="minorHAnsi"/>
                <w:b/>
                <w:bCs/>
                <w:sz w:val="22"/>
                <w:szCs w:val="22"/>
                <w:lang w:val="en-GB"/>
              </w:rPr>
            </w:pPr>
          </w:p>
        </w:tc>
      </w:tr>
      <w:tr w:rsidR="00995DD8" w:rsidRPr="00953FEA" w14:paraId="58B3642A" w14:textId="77777777" w:rsidTr="0050228B">
        <w:trPr>
          <w:jc w:val="center"/>
        </w:trPr>
        <w:tc>
          <w:tcPr>
            <w:tcW w:w="709" w:type="dxa"/>
          </w:tcPr>
          <w:p w14:paraId="522C55F2" w14:textId="577BE3D2" w:rsidR="00995DD8" w:rsidRDefault="0050228B" w:rsidP="00674C11">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71</w:t>
            </w:r>
          </w:p>
        </w:tc>
        <w:tc>
          <w:tcPr>
            <w:tcW w:w="9214" w:type="dxa"/>
          </w:tcPr>
          <w:p w14:paraId="757C9DEF" w14:textId="77777777" w:rsidR="00995DD8" w:rsidRPr="0050228B" w:rsidRDefault="00995DD8" w:rsidP="00674C11">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A42 Hygienic practices during production </w:t>
            </w:r>
          </w:p>
          <w:p w14:paraId="48C3D89A" w14:textId="77777777" w:rsidR="00995DD8" w:rsidRPr="0050228B" w:rsidRDefault="00995DD8" w:rsidP="00674C11">
            <w:pPr>
              <w:pStyle w:val="NormalWeb"/>
              <w:spacing w:before="0" w:beforeAutospacing="0" w:after="0" w:afterAutospacing="0"/>
            </w:pPr>
          </w:p>
          <w:p w14:paraId="1C5972AD" w14:textId="77777777" w:rsidR="00995DD8" w:rsidRPr="0050228B" w:rsidRDefault="00995DD8" w:rsidP="00674C11">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4.1.4.2</w:t>
            </w:r>
          </w:p>
          <w:p w14:paraId="2E910B73" w14:textId="77777777" w:rsidR="00995DD8" w:rsidRPr="0050228B" w:rsidRDefault="00995DD8" w:rsidP="00674C11">
            <w:pPr>
              <w:pStyle w:val="a"/>
              <w:rPr>
                <w:rFonts w:asciiTheme="minorHAnsi" w:hAnsiTheme="minorHAnsi" w:cstheme="minorHAnsi"/>
                <w:b/>
                <w:bCs/>
                <w:sz w:val="22"/>
                <w:szCs w:val="22"/>
                <w:lang w:val="en-GB"/>
              </w:rPr>
            </w:pPr>
          </w:p>
          <w:p w14:paraId="0D7101E3" w14:textId="77777777" w:rsidR="00995DD8" w:rsidRPr="0050228B" w:rsidRDefault="00995DD8" w:rsidP="00674C11">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43622367" w14:textId="77777777" w:rsidR="00995DD8" w:rsidRPr="0050228B" w:rsidRDefault="00995DD8" w:rsidP="00674C11">
            <w:pPr>
              <w:pStyle w:val="a"/>
              <w:rPr>
                <w:rFonts w:asciiTheme="minorHAnsi" w:hAnsiTheme="minorHAnsi" w:cstheme="minorHAnsi"/>
                <w:b/>
                <w:bCs/>
                <w:sz w:val="22"/>
                <w:szCs w:val="22"/>
                <w:lang w:val="en-GB"/>
              </w:rPr>
            </w:pPr>
          </w:p>
          <w:p w14:paraId="26F4FA44" w14:textId="77777777" w:rsidR="00995DD8" w:rsidRPr="0050228B" w:rsidRDefault="00995DD8" w:rsidP="00674C11">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43"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1F31BFFF" w14:textId="77777777" w:rsidR="00995DD8" w:rsidRPr="0050228B" w:rsidRDefault="00995DD8" w:rsidP="00674C11">
            <w:pPr>
              <w:pStyle w:val="a"/>
              <w:rPr>
                <w:rFonts w:asciiTheme="minorHAnsi" w:hAnsiTheme="minorHAnsi" w:cstheme="minorHAnsi"/>
                <w:bCs/>
                <w:sz w:val="22"/>
                <w:szCs w:val="22"/>
                <w:lang w:val="en-GB"/>
              </w:rPr>
            </w:pPr>
          </w:p>
          <w:p w14:paraId="529F6371" w14:textId="77777777" w:rsidR="00995DD8" w:rsidRPr="0050228B" w:rsidRDefault="00995DD8" w:rsidP="00674C11">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134C (3) (c)]</w:t>
            </w:r>
            <w:r w:rsidRPr="0050228B">
              <w:rPr>
                <w:rFonts w:asciiTheme="minorHAnsi" w:hAnsiTheme="minorHAnsi" w:cstheme="minorHAnsi"/>
                <w:sz w:val="22"/>
                <w:szCs w:val="22"/>
                <w:lang w:val="en-GB"/>
              </w:rPr>
              <w:t xml:space="preserve"> provides that non-dairy creamer in liquid form shall be adequately sterilized or aseptically packaged. This is to ensure protection of human life and promotion of public health. </w:t>
            </w:r>
          </w:p>
          <w:p w14:paraId="47B6BCAB" w14:textId="77777777" w:rsidR="00995DD8" w:rsidRPr="0050228B" w:rsidRDefault="00995DD8" w:rsidP="00674C11">
            <w:pPr>
              <w:pStyle w:val="NormalWeb"/>
              <w:spacing w:before="0" w:beforeAutospacing="0" w:after="0" w:afterAutospacing="0"/>
              <w:jc w:val="both"/>
              <w:rPr>
                <w:rFonts w:asciiTheme="minorHAnsi" w:hAnsiTheme="minorHAnsi" w:cstheme="minorHAnsi"/>
                <w:i/>
                <w:sz w:val="22"/>
                <w:szCs w:val="22"/>
                <w:lang w:val="en-GB"/>
              </w:rPr>
            </w:pPr>
          </w:p>
          <w:p w14:paraId="4870C510" w14:textId="77777777" w:rsidR="00995DD8" w:rsidRPr="0050228B" w:rsidRDefault="00995DD8" w:rsidP="00674C11">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44" w:history="1">
              <w:r w:rsidRPr="0050228B">
                <w:rPr>
                  <w:rStyle w:val="Hyperlink"/>
                  <w:rFonts w:asciiTheme="minorHAnsi" w:hAnsiTheme="minorHAnsi" w:cstheme="minorHAnsi"/>
                  <w:i/>
                  <w:color w:val="auto"/>
                  <w:sz w:val="22"/>
                  <w:szCs w:val="22"/>
                  <w:lang w:val="en-GB"/>
                </w:rPr>
                <w:t>http://fsq.moh.gov.my/v6/xs/page.php?id=323</w:t>
              </w:r>
            </w:hyperlink>
          </w:p>
          <w:p w14:paraId="57CC6E61" w14:textId="77777777" w:rsidR="00995DD8" w:rsidRPr="0050228B" w:rsidRDefault="00995DD8" w:rsidP="00674C11">
            <w:pPr>
              <w:pStyle w:val="a"/>
              <w:rPr>
                <w:rFonts w:asciiTheme="minorHAnsi" w:hAnsiTheme="minorHAnsi" w:cstheme="minorHAnsi"/>
                <w:b/>
                <w:bCs/>
                <w:sz w:val="22"/>
                <w:szCs w:val="22"/>
                <w:lang w:val="en-GB"/>
              </w:rPr>
            </w:pPr>
          </w:p>
        </w:tc>
      </w:tr>
      <w:tr w:rsidR="00995DD8" w:rsidRPr="00953FEA" w14:paraId="27CB2C71" w14:textId="77777777" w:rsidTr="0050228B">
        <w:trPr>
          <w:jc w:val="center"/>
        </w:trPr>
        <w:tc>
          <w:tcPr>
            <w:tcW w:w="709" w:type="dxa"/>
          </w:tcPr>
          <w:p w14:paraId="751692CB" w14:textId="28449D0B" w:rsidR="00995DD8" w:rsidRDefault="0050228B" w:rsidP="00674C11">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72</w:t>
            </w:r>
          </w:p>
        </w:tc>
        <w:tc>
          <w:tcPr>
            <w:tcW w:w="9214" w:type="dxa"/>
          </w:tcPr>
          <w:p w14:paraId="2944C198" w14:textId="77777777" w:rsidR="00995DD8" w:rsidRPr="0050228B" w:rsidRDefault="00995DD8" w:rsidP="00674C11">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A42 Hygienic practices during production </w:t>
            </w:r>
          </w:p>
          <w:p w14:paraId="4DC3A255" w14:textId="77777777" w:rsidR="00995DD8" w:rsidRPr="0050228B" w:rsidRDefault="00995DD8" w:rsidP="00674C11">
            <w:pPr>
              <w:pStyle w:val="NormalWeb"/>
              <w:spacing w:before="0" w:beforeAutospacing="0" w:after="0" w:afterAutospacing="0"/>
            </w:pPr>
          </w:p>
          <w:p w14:paraId="653786F8" w14:textId="77777777" w:rsidR="00995DD8" w:rsidRPr="0050228B" w:rsidRDefault="00995DD8" w:rsidP="00674C11">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4.1.4.2</w:t>
            </w:r>
          </w:p>
          <w:p w14:paraId="1E41CE1C" w14:textId="77777777" w:rsidR="00995DD8" w:rsidRPr="0050228B" w:rsidRDefault="00995DD8" w:rsidP="00674C11">
            <w:pPr>
              <w:pStyle w:val="a"/>
              <w:rPr>
                <w:rFonts w:asciiTheme="minorHAnsi" w:hAnsiTheme="minorHAnsi" w:cstheme="minorHAnsi"/>
                <w:b/>
                <w:bCs/>
                <w:sz w:val="22"/>
                <w:szCs w:val="22"/>
                <w:lang w:val="en-GB"/>
              </w:rPr>
            </w:pPr>
          </w:p>
          <w:p w14:paraId="5D8CBEDE" w14:textId="77777777" w:rsidR="00995DD8" w:rsidRPr="0050228B" w:rsidRDefault="00995DD8" w:rsidP="00674C11">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7B833B6A" w14:textId="77777777" w:rsidR="00995DD8" w:rsidRPr="0050228B" w:rsidRDefault="00995DD8" w:rsidP="00674C11">
            <w:pPr>
              <w:pStyle w:val="a"/>
              <w:rPr>
                <w:rFonts w:asciiTheme="minorHAnsi" w:hAnsiTheme="minorHAnsi" w:cstheme="minorHAnsi"/>
                <w:b/>
                <w:bCs/>
                <w:sz w:val="22"/>
                <w:szCs w:val="22"/>
                <w:lang w:val="en-GB"/>
              </w:rPr>
            </w:pPr>
          </w:p>
          <w:p w14:paraId="748B3981" w14:textId="77777777" w:rsidR="00995DD8" w:rsidRPr="0050228B" w:rsidRDefault="00995DD8" w:rsidP="00674C11">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45"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1C2A0E90" w14:textId="77777777" w:rsidR="00995DD8" w:rsidRPr="0050228B" w:rsidRDefault="00995DD8" w:rsidP="00674C11">
            <w:pPr>
              <w:pStyle w:val="a"/>
              <w:rPr>
                <w:rFonts w:asciiTheme="minorHAnsi" w:hAnsiTheme="minorHAnsi" w:cstheme="minorHAnsi"/>
                <w:bCs/>
                <w:sz w:val="22"/>
                <w:szCs w:val="22"/>
                <w:lang w:val="en-GB"/>
              </w:rPr>
            </w:pPr>
          </w:p>
          <w:p w14:paraId="147D782A" w14:textId="77777777" w:rsidR="00995DD8" w:rsidRPr="0050228B" w:rsidRDefault="00995DD8" w:rsidP="00674C11">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 xml:space="preserve">[Part VIII, Regulation 178A (2)] </w:t>
            </w:r>
            <w:r w:rsidRPr="0050228B">
              <w:rPr>
                <w:rFonts w:asciiTheme="minorHAnsi" w:hAnsiTheme="minorHAnsi" w:cstheme="minorHAnsi"/>
                <w:sz w:val="22"/>
                <w:szCs w:val="22"/>
                <w:lang w:val="en-GB"/>
              </w:rPr>
              <w:t xml:space="preserve">provides that edible bird’s nest may undergo cleaning processes including sorting, soaking, picking of feathers and impurities, moulding and drying. This is to ensure protection of human life and promotion of public health. </w:t>
            </w:r>
          </w:p>
          <w:p w14:paraId="2C77B289" w14:textId="77777777" w:rsidR="00995DD8" w:rsidRPr="0050228B" w:rsidRDefault="00995DD8" w:rsidP="00674C11">
            <w:pPr>
              <w:pStyle w:val="NormalWeb"/>
              <w:spacing w:before="0" w:beforeAutospacing="0" w:after="0" w:afterAutospacing="0"/>
              <w:jc w:val="both"/>
              <w:rPr>
                <w:rFonts w:asciiTheme="minorHAnsi" w:hAnsiTheme="minorHAnsi" w:cstheme="minorHAnsi"/>
                <w:i/>
                <w:sz w:val="22"/>
                <w:szCs w:val="22"/>
                <w:lang w:val="en-GB"/>
              </w:rPr>
            </w:pPr>
          </w:p>
          <w:p w14:paraId="0708EBFE" w14:textId="77777777" w:rsidR="00995DD8" w:rsidRPr="0050228B" w:rsidRDefault="00995DD8" w:rsidP="00674C11">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46" w:history="1">
              <w:r w:rsidRPr="0050228B">
                <w:rPr>
                  <w:rStyle w:val="Hyperlink"/>
                  <w:rFonts w:asciiTheme="minorHAnsi" w:hAnsiTheme="minorHAnsi" w:cstheme="minorHAnsi"/>
                  <w:i/>
                  <w:color w:val="auto"/>
                  <w:sz w:val="22"/>
                  <w:szCs w:val="22"/>
                  <w:lang w:val="en-GB"/>
                </w:rPr>
                <w:t>http://fsq.moh.gov.my/v6/xs/page.php?id=323</w:t>
              </w:r>
            </w:hyperlink>
          </w:p>
          <w:p w14:paraId="46723E41" w14:textId="77777777" w:rsidR="00995DD8" w:rsidRPr="0050228B" w:rsidRDefault="00995DD8" w:rsidP="00674C11">
            <w:pPr>
              <w:pStyle w:val="a"/>
              <w:rPr>
                <w:rFonts w:asciiTheme="minorHAnsi" w:hAnsiTheme="minorHAnsi" w:cstheme="minorHAnsi"/>
                <w:b/>
                <w:bCs/>
                <w:sz w:val="22"/>
                <w:szCs w:val="22"/>
                <w:lang w:val="en-GB"/>
              </w:rPr>
            </w:pPr>
          </w:p>
        </w:tc>
      </w:tr>
      <w:tr w:rsidR="00995DD8" w:rsidRPr="00953FEA" w14:paraId="66B2AEE1" w14:textId="77777777" w:rsidTr="0050228B">
        <w:trPr>
          <w:jc w:val="center"/>
        </w:trPr>
        <w:tc>
          <w:tcPr>
            <w:tcW w:w="709" w:type="dxa"/>
          </w:tcPr>
          <w:p w14:paraId="3874A2F3" w14:textId="681C8351" w:rsidR="00995DD8" w:rsidRDefault="0050228B" w:rsidP="00674C11">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73</w:t>
            </w:r>
          </w:p>
        </w:tc>
        <w:tc>
          <w:tcPr>
            <w:tcW w:w="9214" w:type="dxa"/>
          </w:tcPr>
          <w:p w14:paraId="7C5227EA" w14:textId="77777777" w:rsidR="00995DD8" w:rsidRPr="0050228B" w:rsidRDefault="00995DD8" w:rsidP="00674C11">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A51 Cold/heat treatment </w:t>
            </w:r>
          </w:p>
          <w:p w14:paraId="76D2487F" w14:textId="77777777" w:rsidR="00995DD8" w:rsidRPr="0050228B" w:rsidRDefault="00995DD8" w:rsidP="00674C11">
            <w:pPr>
              <w:pStyle w:val="NormalWeb"/>
              <w:spacing w:before="0" w:beforeAutospacing="0" w:after="0" w:afterAutospacing="0"/>
            </w:pPr>
          </w:p>
          <w:p w14:paraId="7C342027" w14:textId="77777777" w:rsidR="00995DD8" w:rsidRPr="0050228B" w:rsidRDefault="00995DD8" w:rsidP="00674C11">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4.1.5.1</w:t>
            </w:r>
          </w:p>
          <w:p w14:paraId="76C26749" w14:textId="77777777" w:rsidR="00995DD8" w:rsidRPr="0050228B" w:rsidRDefault="00995DD8" w:rsidP="00674C11">
            <w:pPr>
              <w:pStyle w:val="a"/>
              <w:rPr>
                <w:rFonts w:asciiTheme="minorHAnsi" w:hAnsiTheme="minorHAnsi" w:cstheme="minorHAnsi"/>
                <w:b/>
                <w:bCs/>
                <w:sz w:val="22"/>
                <w:szCs w:val="22"/>
                <w:lang w:val="en-GB"/>
              </w:rPr>
            </w:pPr>
          </w:p>
          <w:p w14:paraId="1B0143BF" w14:textId="77777777" w:rsidR="00995DD8" w:rsidRPr="0050228B" w:rsidRDefault="00995DD8" w:rsidP="00674C11">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1A90C357" w14:textId="77777777" w:rsidR="00995DD8" w:rsidRPr="0050228B" w:rsidRDefault="00995DD8" w:rsidP="00674C11">
            <w:pPr>
              <w:pStyle w:val="a"/>
              <w:rPr>
                <w:rFonts w:asciiTheme="minorHAnsi" w:hAnsiTheme="minorHAnsi" w:cstheme="minorHAnsi"/>
                <w:b/>
                <w:bCs/>
                <w:sz w:val="22"/>
                <w:szCs w:val="22"/>
                <w:lang w:val="en-GB"/>
              </w:rPr>
            </w:pPr>
          </w:p>
          <w:p w14:paraId="3EA2A8FD" w14:textId="77777777" w:rsidR="00995DD8" w:rsidRPr="0050228B" w:rsidRDefault="00995DD8" w:rsidP="00674C11">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47"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0139B739" w14:textId="77777777" w:rsidR="00995DD8" w:rsidRPr="0050228B" w:rsidRDefault="00995DD8" w:rsidP="00674C11">
            <w:pPr>
              <w:pStyle w:val="a"/>
              <w:rPr>
                <w:rFonts w:asciiTheme="minorHAnsi" w:hAnsiTheme="minorHAnsi" w:cstheme="minorHAnsi"/>
                <w:bCs/>
                <w:sz w:val="22"/>
                <w:szCs w:val="22"/>
                <w:lang w:val="en-GB"/>
              </w:rPr>
            </w:pPr>
          </w:p>
          <w:p w14:paraId="1E36B9DC" w14:textId="77777777" w:rsidR="00995DD8" w:rsidRPr="0050228B" w:rsidRDefault="00995DD8" w:rsidP="00674C11">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390 (3) (a); Part VIII, Regulation 143; Part VIII, Regulation 172 (4); Part VIII, Regulation 173 (4); Part VIII, Regulation 174 (4); Part VIII, Regulation 217 (1); Regulation 218(1)]</w:t>
            </w:r>
            <w:r w:rsidRPr="0050228B">
              <w:rPr>
                <w:rFonts w:asciiTheme="minorHAnsi" w:hAnsiTheme="minorHAnsi" w:cstheme="minorHAnsi"/>
                <w:sz w:val="22"/>
                <w:szCs w:val="22"/>
                <w:lang w:val="en-GB"/>
              </w:rPr>
              <w:t xml:space="preserve"> provides the cold/heat treatment requirement for special purpose food, meat and meat products, egg and egg products, and vegetable and vegetable. This is to ensure protection of human life and promotion of public health. </w:t>
            </w:r>
          </w:p>
          <w:p w14:paraId="3484F096" w14:textId="77777777" w:rsidR="00995DD8" w:rsidRPr="0050228B" w:rsidRDefault="00995DD8" w:rsidP="00674C11">
            <w:pPr>
              <w:pStyle w:val="NormalWeb"/>
              <w:spacing w:before="0" w:beforeAutospacing="0" w:after="0" w:afterAutospacing="0"/>
              <w:jc w:val="both"/>
              <w:rPr>
                <w:rFonts w:asciiTheme="minorHAnsi" w:hAnsiTheme="minorHAnsi" w:cstheme="minorHAnsi"/>
                <w:i/>
                <w:sz w:val="22"/>
                <w:szCs w:val="22"/>
                <w:lang w:val="en-GB"/>
              </w:rPr>
            </w:pPr>
          </w:p>
          <w:p w14:paraId="6B0E6A4B" w14:textId="77777777" w:rsidR="00995DD8" w:rsidRPr="0050228B" w:rsidRDefault="00995DD8" w:rsidP="00674C11">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48" w:history="1">
              <w:r w:rsidRPr="0050228B">
                <w:rPr>
                  <w:rStyle w:val="Hyperlink"/>
                  <w:rFonts w:asciiTheme="minorHAnsi" w:hAnsiTheme="minorHAnsi" w:cstheme="minorHAnsi"/>
                  <w:i/>
                  <w:color w:val="auto"/>
                  <w:sz w:val="22"/>
                  <w:szCs w:val="22"/>
                  <w:lang w:val="en-GB"/>
                </w:rPr>
                <w:t>http://fsq.moh.gov.my/v6/xs/page.php?id=323</w:t>
              </w:r>
            </w:hyperlink>
          </w:p>
          <w:p w14:paraId="32E718E4" w14:textId="77777777" w:rsidR="00995DD8" w:rsidRPr="0050228B" w:rsidRDefault="00995DD8" w:rsidP="00674C11">
            <w:pPr>
              <w:pStyle w:val="a"/>
              <w:rPr>
                <w:rFonts w:asciiTheme="minorHAnsi" w:hAnsiTheme="minorHAnsi" w:cstheme="minorHAnsi"/>
                <w:b/>
                <w:bCs/>
                <w:sz w:val="22"/>
                <w:szCs w:val="22"/>
                <w:lang w:val="en-GB"/>
              </w:rPr>
            </w:pPr>
          </w:p>
        </w:tc>
      </w:tr>
      <w:tr w:rsidR="00995DD8" w:rsidRPr="00953FEA" w14:paraId="344D7089" w14:textId="77777777" w:rsidTr="0050228B">
        <w:trPr>
          <w:jc w:val="center"/>
        </w:trPr>
        <w:tc>
          <w:tcPr>
            <w:tcW w:w="709" w:type="dxa"/>
          </w:tcPr>
          <w:p w14:paraId="6FEBD596" w14:textId="4E8041D5" w:rsidR="00995DD8" w:rsidRDefault="0050228B" w:rsidP="00674C11">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74</w:t>
            </w:r>
          </w:p>
        </w:tc>
        <w:tc>
          <w:tcPr>
            <w:tcW w:w="9214" w:type="dxa"/>
          </w:tcPr>
          <w:p w14:paraId="23109F7E" w14:textId="77777777" w:rsidR="00995DD8" w:rsidRPr="0050228B" w:rsidRDefault="00995DD8" w:rsidP="00674C11">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A63 Food and feed processing </w:t>
            </w:r>
          </w:p>
          <w:p w14:paraId="4FC377B8" w14:textId="77777777" w:rsidR="00995DD8" w:rsidRPr="0050228B" w:rsidRDefault="00995DD8" w:rsidP="00674C11">
            <w:pPr>
              <w:pStyle w:val="NormalWeb"/>
              <w:spacing w:before="0" w:beforeAutospacing="0" w:after="0" w:afterAutospacing="0"/>
            </w:pPr>
          </w:p>
          <w:p w14:paraId="18D4AA9C" w14:textId="77777777" w:rsidR="00995DD8" w:rsidRPr="0050228B" w:rsidRDefault="00995DD8" w:rsidP="00674C11">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lastRenderedPageBreak/>
              <w:t xml:space="preserve">ATR Category: </w:t>
            </w:r>
            <w:r w:rsidRPr="0050228B">
              <w:rPr>
                <w:rFonts w:asciiTheme="minorHAnsi" w:hAnsiTheme="minorHAnsi" w:cstheme="minorHAnsi"/>
                <w:sz w:val="22"/>
                <w:szCs w:val="22"/>
                <w:lang w:val="en-GB"/>
              </w:rPr>
              <w:t>4.1.6.3</w:t>
            </w:r>
          </w:p>
          <w:p w14:paraId="31A1D134" w14:textId="77777777" w:rsidR="00995DD8" w:rsidRPr="0050228B" w:rsidRDefault="00995DD8" w:rsidP="00674C11">
            <w:pPr>
              <w:pStyle w:val="a"/>
              <w:rPr>
                <w:rFonts w:asciiTheme="minorHAnsi" w:hAnsiTheme="minorHAnsi" w:cstheme="minorHAnsi"/>
                <w:b/>
                <w:bCs/>
                <w:sz w:val="22"/>
                <w:szCs w:val="22"/>
                <w:lang w:val="en-GB"/>
              </w:rPr>
            </w:pPr>
          </w:p>
          <w:p w14:paraId="27E38A04" w14:textId="77777777" w:rsidR="00995DD8" w:rsidRPr="0050228B" w:rsidRDefault="00995DD8" w:rsidP="00674C11">
            <w:pPr>
              <w:rPr>
                <w:b/>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5F3271ED" w14:textId="77777777" w:rsidR="00995DD8" w:rsidRPr="0050228B" w:rsidRDefault="00995DD8" w:rsidP="00674C11">
            <w:pPr>
              <w:pStyle w:val="a"/>
              <w:rPr>
                <w:rFonts w:asciiTheme="minorHAnsi" w:hAnsiTheme="minorHAnsi" w:cstheme="minorHAnsi"/>
                <w:b/>
                <w:bCs/>
                <w:sz w:val="22"/>
                <w:szCs w:val="22"/>
                <w:lang w:val="en-GB"/>
              </w:rPr>
            </w:pPr>
          </w:p>
          <w:p w14:paraId="2D496CF6" w14:textId="77777777" w:rsidR="00995DD8" w:rsidRPr="0050228B" w:rsidRDefault="00995DD8" w:rsidP="00674C11">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49"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74E5E75D" w14:textId="77777777" w:rsidR="00995DD8" w:rsidRPr="0050228B" w:rsidRDefault="00995DD8" w:rsidP="00674C11">
            <w:pPr>
              <w:pStyle w:val="a"/>
              <w:rPr>
                <w:rFonts w:asciiTheme="minorHAnsi" w:hAnsiTheme="minorHAnsi" w:cstheme="minorHAnsi"/>
                <w:bCs/>
                <w:sz w:val="22"/>
                <w:szCs w:val="22"/>
                <w:lang w:val="en-GB"/>
              </w:rPr>
            </w:pPr>
          </w:p>
          <w:p w14:paraId="32E9DE5C" w14:textId="77777777" w:rsidR="00995DD8" w:rsidRPr="0050228B" w:rsidRDefault="00995DD8" w:rsidP="00674C11">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390 (4</w:t>
            </w:r>
            <w:proofErr w:type="gramStart"/>
            <w:r w:rsidRPr="0050228B">
              <w:rPr>
                <w:rFonts w:asciiTheme="minorHAnsi" w:hAnsiTheme="minorHAnsi" w:cstheme="minorHAnsi"/>
                <w:i/>
                <w:sz w:val="22"/>
                <w:szCs w:val="22"/>
                <w:lang w:val="en-GB"/>
              </w:rPr>
              <w:t>)(</w:t>
            </w:r>
            <w:proofErr w:type="gramEnd"/>
            <w:r w:rsidRPr="0050228B">
              <w:rPr>
                <w:rFonts w:asciiTheme="minorHAnsi" w:hAnsiTheme="minorHAnsi" w:cstheme="minorHAnsi"/>
                <w:i/>
                <w:sz w:val="22"/>
                <w:szCs w:val="22"/>
                <w:lang w:val="en-GB"/>
              </w:rPr>
              <w:t>b)]</w:t>
            </w:r>
            <w:r w:rsidRPr="0050228B">
              <w:rPr>
                <w:rFonts w:asciiTheme="minorHAnsi" w:hAnsiTheme="minorHAnsi" w:cstheme="minorHAnsi"/>
                <w:sz w:val="22"/>
                <w:szCs w:val="22"/>
                <w:lang w:val="en-GB"/>
              </w:rPr>
              <w:t xml:space="preserve"> provides that canned food for infants and children in dry or concentrated form shall, after preparation, have the consistency of strained or non-strained food. This is to ensure protection of human life and promotion of public health. </w:t>
            </w:r>
          </w:p>
          <w:p w14:paraId="510447C3" w14:textId="77777777" w:rsidR="00995DD8" w:rsidRPr="0050228B" w:rsidRDefault="00995DD8" w:rsidP="00674C11">
            <w:pPr>
              <w:pStyle w:val="NormalWeb"/>
              <w:spacing w:before="0" w:beforeAutospacing="0" w:after="0" w:afterAutospacing="0"/>
              <w:jc w:val="both"/>
              <w:rPr>
                <w:rFonts w:asciiTheme="minorHAnsi" w:hAnsiTheme="minorHAnsi" w:cstheme="minorHAnsi"/>
                <w:i/>
                <w:sz w:val="22"/>
                <w:szCs w:val="22"/>
                <w:lang w:val="en-GB"/>
              </w:rPr>
            </w:pPr>
          </w:p>
          <w:p w14:paraId="2C41E39A" w14:textId="77777777" w:rsidR="00995DD8" w:rsidRPr="0050228B" w:rsidRDefault="00995DD8" w:rsidP="00674C11">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50" w:history="1">
              <w:r w:rsidRPr="0050228B">
                <w:rPr>
                  <w:rStyle w:val="Hyperlink"/>
                  <w:rFonts w:asciiTheme="minorHAnsi" w:hAnsiTheme="minorHAnsi" w:cstheme="minorHAnsi"/>
                  <w:i/>
                  <w:color w:val="auto"/>
                  <w:sz w:val="22"/>
                  <w:szCs w:val="22"/>
                  <w:lang w:val="en-GB"/>
                </w:rPr>
                <w:t>http://fsq.moh.gov.my/v6/xs/page.php?id=323</w:t>
              </w:r>
            </w:hyperlink>
          </w:p>
          <w:p w14:paraId="7C0A5AE1" w14:textId="77777777" w:rsidR="00995DD8" w:rsidRPr="0050228B" w:rsidRDefault="00995DD8" w:rsidP="00674C11">
            <w:pPr>
              <w:pStyle w:val="a"/>
              <w:rPr>
                <w:rFonts w:asciiTheme="minorHAnsi" w:hAnsiTheme="minorHAnsi" w:cstheme="minorHAnsi"/>
                <w:b/>
                <w:bCs/>
                <w:sz w:val="22"/>
                <w:szCs w:val="22"/>
                <w:lang w:val="en-GB"/>
              </w:rPr>
            </w:pPr>
          </w:p>
        </w:tc>
      </w:tr>
      <w:tr w:rsidR="00995DD8" w:rsidRPr="00953FEA" w14:paraId="1093D129" w14:textId="77777777" w:rsidTr="0050228B">
        <w:trPr>
          <w:jc w:val="center"/>
        </w:trPr>
        <w:tc>
          <w:tcPr>
            <w:tcW w:w="709" w:type="dxa"/>
          </w:tcPr>
          <w:p w14:paraId="19E308EB" w14:textId="481F20A6" w:rsidR="00995DD8" w:rsidRDefault="0050228B" w:rsidP="00674C11">
            <w:pPr>
              <w:pStyle w:val="a"/>
              <w:jc w:val="center"/>
              <w:rPr>
                <w:rFonts w:asciiTheme="minorHAnsi" w:hAnsiTheme="minorHAnsi" w:cstheme="minorHAnsi"/>
                <w:bCs/>
                <w:sz w:val="22"/>
                <w:szCs w:val="22"/>
                <w:lang w:val="en-GB"/>
              </w:rPr>
            </w:pPr>
            <w:r w:rsidRPr="00096242">
              <w:rPr>
                <w:rFonts w:asciiTheme="minorHAnsi" w:hAnsiTheme="minorHAnsi" w:cstheme="minorHAnsi"/>
                <w:bCs/>
                <w:color w:val="FF0000"/>
                <w:sz w:val="22"/>
                <w:szCs w:val="22"/>
                <w:lang w:val="en-GB"/>
              </w:rPr>
              <w:lastRenderedPageBreak/>
              <w:t>75</w:t>
            </w:r>
          </w:p>
        </w:tc>
        <w:tc>
          <w:tcPr>
            <w:tcW w:w="9214" w:type="dxa"/>
          </w:tcPr>
          <w:p w14:paraId="273160E1" w14:textId="77777777" w:rsidR="00995DD8" w:rsidRPr="0050228B" w:rsidRDefault="00995DD8" w:rsidP="00674C11">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A63 Food and feed processing </w:t>
            </w:r>
          </w:p>
          <w:p w14:paraId="2C5E61B2" w14:textId="77777777" w:rsidR="00995DD8" w:rsidRPr="0050228B" w:rsidRDefault="00995DD8" w:rsidP="00674C11">
            <w:pPr>
              <w:pStyle w:val="NormalWeb"/>
              <w:spacing w:before="0" w:beforeAutospacing="0" w:after="0" w:afterAutospacing="0"/>
            </w:pPr>
          </w:p>
          <w:p w14:paraId="3BD6A7DB" w14:textId="77777777" w:rsidR="00995DD8" w:rsidRPr="0050228B" w:rsidRDefault="00995DD8" w:rsidP="00674C11">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4.1.6.3</w:t>
            </w:r>
          </w:p>
          <w:p w14:paraId="34F24D42" w14:textId="77777777" w:rsidR="00995DD8" w:rsidRPr="0050228B" w:rsidRDefault="00995DD8" w:rsidP="00674C11">
            <w:pPr>
              <w:pStyle w:val="a"/>
              <w:rPr>
                <w:rFonts w:asciiTheme="minorHAnsi" w:hAnsiTheme="minorHAnsi" w:cstheme="minorHAnsi"/>
                <w:b/>
                <w:bCs/>
                <w:sz w:val="22"/>
                <w:szCs w:val="22"/>
                <w:lang w:val="en-GB"/>
              </w:rPr>
            </w:pPr>
          </w:p>
          <w:p w14:paraId="4E8AA881" w14:textId="77777777" w:rsidR="00995DD8" w:rsidRPr="0050228B" w:rsidRDefault="00995DD8" w:rsidP="00674C11">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386F3A4D" w14:textId="77777777" w:rsidR="00995DD8" w:rsidRPr="0050228B" w:rsidRDefault="00995DD8" w:rsidP="00674C11">
            <w:pPr>
              <w:pStyle w:val="a"/>
              <w:rPr>
                <w:rFonts w:asciiTheme="minorHAnsi" w:hAnsiTheme="minorHAnsi" w:cstheme="minorHAnsi"/>
                <w:b/>
                <w:bCs/>
                <w:sz w:val="22"/>
                <w:szCs w:val="22"/>
                <w:lang w:val="en-GB"/>
              </w:rPr>
            </w:pPr>
          </w:p>
          <w:p w14:paraId="1E1C62DB" w14:textId="77777777" w:rsidR="00995DD8" w:rsidRPr="0050228B" w:rsidRDefault="00995DD8" w:rsidP="00674C11">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51"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42093EF4" w14:textId="77777777" w:rsidR="00995DD8" w:rsidRPr="0050228B" w:rsidRDefault="00995DD8" w:rsidP="00674C11">
            <w:pPr>
              <w:pStyle w:val="a"/>
              <w:rPr>
                <w:rFonts w:asciiTheme="minorHAnsi" w:hAnsiTheme="minorHAnsi" w:cstheme="minorHAnsi"/>
                <w:bCs/>
                <w:sz w:val="22"/>
                <w:szCs w:val="22"/>
                <w:lang w:val="en-GB"/>
              </w:rPr>
            </w:pPr>
          </w:p>
          <w:p w14:paraId="77C0F6D8" w14:textId="77777777" w:rsidR="00995DD8" w:rsidRPr="0050228B" w:rsidRDefault="00995DD8" w:rsidP="00674C11">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160 (3)]</w:t>
            </w:r>
            <w:r w:rsidRPr="0050228B">
              <w:rPr>
                <w:rFonts w:asciiTheme="minorHAnsi" w:hAnsiTheme="minorHAnsi" w:cstheme="minorHAnsi"/>
                <w:sz w:val="22"/>
                <w:szCs w:val="22"/>
                <w:lang w:val="en-GB"/>
              </w:rPr>
              <w:t xml:space="preserve"> provides that dried prepared fish shall be prepared by drying fish that has been treated with sugar, saccharin, sodium saccharin and other food, and shall be dried under artificially induced conditions. This is to ensure protection of human life and promotion of public health. </w:t>
            </w:r>
          </w:p>
          <w:p w14:paraId="40CAC55D" w14:textId="77777777" w:rsidR="00995DD8" w:rsidRPr="0050228B" w:rsidRDefault="00995DD8" w:rsidP="00674C11">
            <w:pPr>
              <w:pStyle w:val="NormalWeb"/>
              <w:spacing w:before="0" w:beforeAutospacing="0" w:after="0" w:afterAutospacing="0"/>
              <w:jc w:val="both"/>
              <w:rPr>
                <w:rFonts w:asciiTheme="minorHAnsi" w:hAnsiTheme="minorHAnsi" w:cstheme="minorHAnsi"/>
                <w:i/>
                <w:sz w:val="22"/>
                <w:szCs w:val="22"/>
                <w:lang w:val="en-GB"/>
              </w:rPr>
            </w:pPr>
          </w:p>
          <w:p w14:paraId="3E02553B" w14:textId="77777777" w:rsidR="00995DD8" w:rsidRPr="0050228B" w:rsidRDefault="00995DD8" w:rsidP="00674C11">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52" w:history="1">
              <w:r w:rsidRPr="0050228B">
                <w:rPr>
                  <w:rStyle w:val="Hyperlink"/>
                  <w:rFonts w:asciiTheme="minorHAnsi" w:hAnsiTheme="minorHAnsi" w:cstheme="minorHAnsi"/>
                  <w:i/>
                  <w:color w:val="auto"/>
                  <w:sz w:val="22"/>
                  <w:szCs w:val="22"/>
                  <w:lang w:val="en-GB"/>
                </w:rPr>
                <w:t>http://fsq.moh.gov.my/v6/xs/page.php?id=323</w:t>
              </w:r>
            </w:hyperlink>
          </w:p>
          <w:p w14:paraId="6205B8EA" w14:textId="6F72EE6B" w:rsidR="00995DD8" w:rsidRPr="0050228B" w:rsidRDefault="00995DD8" w:rsidP="00674C11">
            <w:pPr>
              <w:pStyle w:val="a"/>
              <w:tabs>
                <w:tab w:val="left" w:pos="1069"/>
              </w:tabs>
              <w:rPr>
                <w:rFonts w:asciiTheme="minorHAnsi" w:hAnsiTheme="minorHAnsi" w:cstheme="minorHAnsi"/>
                <w:b/>
                <w:bCs/>
                <w:sz w:val="22"/>
                <w:szCs w:val="22"/>
                <w:lang w:val="en-GB"/>
              </w:rPr>
            </w:pPr>
          </w:p>
        </w:tc>
      </w:tr>
      <w:tr w:rsidR="00995DD8" w:rsidRPr="00953FEA" w14:paraId="4A894723" w14:textId="77777777" w:rsidTr="0050228B">
        <w:trPr>
          <w:jc w:val="center"/>
        </w:trPr>
        <w:tc>
          <w:tcPr>
            <w:tcW w:w="709" w:type="dxa"/>
          </w:tcPr>
          <w:p w14:paraId="11CBD7CE" w14:textId="1F3319A5" w:rsidR="00995DD8" w:rsidRDefault="0050228B" w:rsidP="00674C11">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76</w:t>
            </w:r>
          </w:p>
        </w:tc>
        <w:tc>
          <w:tcPr>
            <w:tcW w:w="9214" w:type="dxa"/>
          </w:tcPr>
          <w:p w14:paraId="237A8A0A" w14:textId="77777777" w:rsidR="00995DD8" w:rsidRPr="0050228B" w:rsidRDefault="00995DD8" w:rsidP="00674C11">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A64 Storage and transport conditions </w:t>
            </w:r>
          </w:p>
          <w:p w14:paraId="2F0E794D" w14:textId="77777777" w:rsidR="00995DD8" w:rsidRPr="0050228B" w:rsidRDefault="00995DD8" w:rsidP="00674C11">
            <w:pPr>
              <w:pStyle w:val="NormalWeb"/>
              <w:spacing w:before="0" w:beforeAutospacing="0" w:after="0" w:afterAutospacing="0"/>
            </w:pPr>
          </w:p>
          <w:p w14:paraId="59504661" w14:textId="77777777" w:rsidR="00995DD8" w:rsidRPr="0050228B" w:rsidRDefault="00995DD8" w:rsidP="00674C11">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4.1.6.4</w:t>
            </w:r>
          </w:p>
          <w:p w14:paraId="77A8D50C" w14:textId="77777777" w:rsidR="00995DD8" w:rsidRPr="0050228B" w:rsidRDefault="00995DD8" w:rsidP="00674C11">
            <w:pPr>
              <w:pStyle w:val="a"/>
              <w:rPr>
                <w:rFonts w:asciiTheme="minorHAnsi" w:hAnsiTheme="minorHAnsi" w:cstheme="minorHAnsi"/>
                <w:b/>
                <w:bCs/>
                <w:sz w:val="22"/>
                <w:szCs w:val="22"/>
                <w:lang w:val="en-GB"/>
              </w:rPr>
            </w:pPr>
          </w:p>
          <w:p w14:paraId="23021716" w14:textId="77777777" w:rsidR="00995DD8" w:rsidRPr="0050228B" w:rsidRDefault="00995DD8" w:rsidP="00674C11">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223C65DC" w14:textId="77777777" w:rsidR="00995DD8" w:rsidRPr="0050228B" w:rsidRDefault="00995DD8" w:rsidP="00674C11">
            <w:pPr>
              <w:pStyle w:val="a"/>
              <w:rPr>
                <w:rFonts w:asciiTheme="minorHAnsi" w:hAnsiTheme="minorHAnsi" w:cstheme="minorHAnsi"/>
                <w:b/>
                <w:bCs/>
                <w:sz w:val="22"/>
                <w:szCs w:val="22"/>
                <w:lang w:val="en-GB"/>
              </w:rPr>
            </w:pPr>
          </w:p>
          <w:p w14:paraId="021C6B9D" w14:textId="77777777" w:rsidR="00995DD8" w:rsidRPr="0050228B" w:rsidRDefault="00995DD8" w:rsidP="00674C11">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53" w:history="1">
              <w:r w:rsidRPr="0050228B">
                <w:rPr>
                  <w:rStyle w:val="Hyperlink"/>
                  <w:rFonts w:asciiTheme="minorHAnsi" w:eastAsia="Times New Roman" w:hAnsiTheme="minorHAnsi" w:cstheme="minorHAnsi"/>
                  <w:bCs/>
                  <w:color w:val="auto"/>
                  <w:sz w:val="22"/>
                  <w:szCs w:val="22"/>
                  <w:lang w:val="en-GB" w:eastAsia="en-US"/>
                </w:rPr>
                <w:t>http://fsq.moh.gov.my/v6/xs/page.php?id=72</w:t>
              </w:r>
            </w:hyperlink>
          </w:p>
          <w:p w14:paraId="17590C7A" w14:textId="77777777" w:rsidR="00995DD8" w:rsidRPr="0050228B" w:rsidRDefault="00995DD8" w:rsidP="00674C11">
            <w:pPr>
              <w:pStyle w:val="a"/>
              <w:rPr>
                <w:rFonts w:asciiTheme="minorHAnsi" w:hAnsiTheme="minorHAnsi" w:cstheme="minorHAnsi"/>
                <w:bCs/>
                <w:sz w:val="22"/>
                <w:szCs w:val="22"/>
                <w:lang w:val="en-GB"/>
              </w:rPr>
            </w:pPr>
          </w:p>
          <w:p w14:paraId="4817A172" w14:textId="2218DE30" w:rsidR="00995DD8" w:rsidRPr="0050228B" w:rsidRDefault="00995DD8" w:rsidP="00674C11">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156 (3) and (4); Regulation 167(3)]</w:t>
            </w:r>
            <w:r w:rsidRPr="0050228B">
              <w:rPr>
                <w:rFonts w:asciiTheme="minorHAnsi" w:hAnsiTheme="minorHAnsi" w:cstheme="minorHAnsi"/>
                <w:sz w:val="22"/>
                <w:szCs w:val="22"/>
                <w:lang w:val="en-GB"/>
              </w:rPr>
              <w:t xml:space="preserve"> provides the storage condition requirements for fish and fish products. This is to ensure protection of human life and promotion of public health. </w:t>
            </w:r>
          </w:p>
          <w:p w14:paraId="168069C2" w14:textId="4D997432" w:rsidR="00995DD8" w:rsidRPr="0050228B" w:rsidRDefault="00995DD8" w:rsidP="00674C11">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sz w:val="22"/>
                <w:szCs w:val="22"/>
                <w:lang w:val="en-GB"/>
              </w:rPr>
              <w:t xml:space="preserve"> </w:t>
            </w:r>
          </w:p>
          <w:p w14:paraId="5766082C" w14:textId="77777777" w:rsidR="00995DD8" w:rsidRPr="0050228B" w:rsidRDefault="00995DD8" w:rsidP="00674C11">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54" w:history="1">
              <w:r w:rsidRPr="0050228B">
                <w:rPr>
                  <w:rStyle w:val="Hyperlink"/>
                  <w:rFonts w:asciiTheme="minorHAnsi" w:hAnsiTheme="minorHAnsi" w:cstheme="minorHAnsi"/>
                  <w:i/>
                  <w:color w:val="auto"/>
                  <w:sz w:val="22"/>
                  <w:szCs w:val="22"/>
                  <w:lang w:val="en-GB"/>
                </w:rPr>
                <w:t>http://fsq.moh.gov.my/v6/xs/page.php?id=323</w:t>
              </w:r>
            </w:hyperlink>
          </w:p>
          <w:p w14:paraId="600C14DD" w14:textId="2503F27E" w:rsidR="00995DD8" w:rsidRPr="0050228B" w:rsidRDefault="00995DD8" w:rsidP="00674C11">
            <w:pPr>
              <w:pStyle w:val="a"/>
              <w:tabs>
                <w:tab w:val="left" w:pos="1354"/>
              </w:tabs>
              <w:rPr>
                <w:rFonts w:asciiTheme="minorHAnsi" w:hAnsiTheme="minorHAnsi" w:cstheme="minorHAnsi"/>
                <w:b/>
                <w:bCs/>
                <w:sz w:val="22"/>
                <w:szCs w:val="22"/>
                <w:lang w:val="en-GB"/>
              </w:rPr>
            </w:pPr>
          </w:p>
        </w:tc>
      </w:tr>
      <w:tr w:rsidR="00995DD8" w:rsidRPr="00953FEA" w14:paraId="338AC37B" w14:textId="77777777" w:rsidTr="0050228B">
        <w:trPr>
          <w:jc w:val="center"/>
        </w:trPr>
        <w:tc>
          <w:tcPr>
            <w:tcW w:w="709" w:type="dxa"/>
          </w:tcPr>
          <w:p w14:paraId="1985B519" w14:textId="3AFDBC0A"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77</w:t>
            </w:r>
          </w:p>
        </w:tc>
        <w:tc>
          <w:tcPr>
            <w:tcW w:w="9214" w:type="dxa"/>
          </w:tcPr>
          <w:p w14:paraId="5D62846A" w14:textId="77777777" w:rsidR="00995DD8" w:rsidRPr="0050228B" w:rsidRDefault="00995DD8" w:rsidP="00AF151C">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A82 Testing requirement </w:t>
            </w:r>
          </w:p>
          <w:p w14:paraId="277EAD6D" w14:textId="77777777" w:rsidR="00995DD8" w:rsidRPr="0050228B" w:rsidRDefault="00995DD8" w:rsidP="00AF151C">
            <w:pPr>
              <w:pStyle w:val="NormalWeb"/>
              <w:spacing w:before="0" w:beforeAutospacing="0" w:after="0" w:afterAutospacing="0"/>
            </w:pPr>
          </w:p>
          <w:p w14:paraId="41CFFD0C" w14:textId="77777777" w:rsidR="00995DD8" w:rsidRPr="0050228B" w:rsidRDefault="00995DD8" w:rsidP="00AF151C">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4.1.7.2</w:t>
            </w:r>
          </w:p>
          <w:p w14:paraId="632B9604" w14:textId="77777777" w:rsidR="00995DD8" w:rsidRPr="0050228B" w:rsidRDefault="00995DD8" w:rsidP="00AF151C">
            <w:pPr>
              <w:pStyle w:val="a"/>
              <w:rPr>
                <w:rFonts w:asciiTheme="minorHAnsi" w:hAnsiTheme="minorHAnsi" w:cstheme="minorHAnsi"/>
                <w:b/>
                <w:bCs/>
                <w:sz w:val="22"/>
                <w:szCs w:val="22"/>
                <w:lang w:val="en-GB"/>
              </w:rPr>
            </w:pPr>
          </w:p>
          <w:p w14:paraId="1A26FD6F" w14:textId="77777777" w:rsidR="00995DD8" w:rsidRPr="0050228B" w:rsidRDefault="00995DD8" w:rsidP="00AF151C">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Food Regulations 1985 (Updated on January 2018), 1 October 1985</w:t>
            </w:r>
          </w:p>
          <w:p w14:paraId="64D546F7" w14:textId="77777777" w:rsidR="00995DD8" w:rsidRPr="0050228B" w:rsidRDefault="00995DD8" w:rsidP="00AF151C">
            <w:pPr>
              <w:pStyle w:val="a"/>
              <w:rPr>
                <w:rFonts w:asciiTheme="minorHAnsi" w:hAnsiTheme="minorHAnsi" w:cstheme="minorHAnsi"/>
                <w:b/>
                <w:bCs/>
                <w:sz w:val="22"/>
                <w:szCs w:val="22"/>
                <w:lang w:val="en-GB"/>
              </w:rPr>
            </w:pPr>
          </w:p>
          <w:p w14:paraId="6510620C" w14:textId="77777777" w:rsidR="00995DD8" w:rsidRPr="0050228B" w:rsidRDefault="00995DD8" w:rsidP="00AF151C">
            <w:pPr>
              <w:pStyle w:val="a"/>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 xml:space="preserve">URL for Web-linkage: </w:t>
            </w:r>
            <w:hyperlink r:id="rId155" w:history="1">
              <w:r w:rsidRPr="0050228B">
                <w:rPr>
                  <w:rStyle w:val="Hyperlink"/>
                  <w:rFonts w:asciiTheme="minorHAnsi" w:hAnsiTheme="minorHAnsi" w:cstheme="minorHAnsi"/>
                  <w:bCs/>
                  <w:color w:val="auto"/>
                  <w:sz w:val="22"/>
                  <w:szCs w:val="22"/>
                  <w:lang w:val="en-GB"/>
                </w:rPr>
                <w:t>http://fsq.moh.gov.my/v6/xs/page.php?id=72</w:t>
              </w:r>
            </w:hyperlink>
          </w:p>
          <w:p w14:paraId="408E4AEA" w14:textId="77777777" w:rsidR="00995DD8" w:rsidRPr="0050228B" w:rsidRDefault="00995DD8" w:rsidP="00AF151C">
            <w:pPr>
              <w:pStyle w:val="a"/>
              <w:rPr>
                <w:rFonts w:asciiTheme="minorHAnsi" w:hAnsiTheme="minorHAnsi" w:cstheme="minorHAnsi"/>
                <w:bCs/>
                <w:sz w:val="22"/>
                <w:szCs w:val="22"/>
                <w:lang w:val="en-GB"/>
              </w:rPr>
            </w:pPr>
          </w:p>
          <w:p w14:paraId="2DDCC3B5" w14:textId="74EA2D8F" w:rsidR="00995DD8" w:rsidRPr="0050228B" w:rsidRDefault="00995DD8" w:rsidP="00AF151C">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lastRenderedPageBreak/>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[Part VIII, Regulation 360A (7), Regulation 360B (3); Regulation 360C(3)]</w:t>
            </w:r>
            <w:r w:rsidRPr="0050228B">
              <w:rPr>
                <w:rFonts w:asciiTheme="minorHAnsi" w:hAnsiTheme="minorHAnsi" w:cstheme="minorHAnsi"/>
                <w:sz w:val="22"/>
                <w:szCs w:val="22"/>
                <w:lang w:val="en-GB"/>
              </w:rPr>
              <w:t xml:space="preserve"> provides that natural mineral water, packaged drinking water and vended water shall comply with the standard as prescribed in the Twenty-Fifth and Twenty-Sixth Schedules. The procedure for taking samples for physical, chemical and microbiological analysis is reflected in Part III, Regulations 4 and 5. This is to ensure protection of human life and promotion of public health. </w:t>
            </w:r>
          </w:p>
          <w:p w14:paraId="094CC249" w14:textId="77777777" w:rsidR="00995DD8" w:rsidRPr="0050228B" w:rsidRDefault="00995DD8" w:rsidP="00AF151C">
            <w:pPr>
              <w:pStyle w:val="NormalWeb"/>
              <w:spacing w:before="0" w:beforeAutospacing="0" w:after="0" w:afterAutospacing="0"/>
              <w:jc w:val="both"/>
              <w:rPr>
                <w:rFonts w:asciiTheme="minorHAnsi" w:hAnsiTheme="minorHAnsi" w:cstheme="minorHAnsi"/>
                <w:i/>
                <w:sz w:val="22"/>
                <w:szCs w:val="22"/>
                <w:lang w:val="en-GB"/>
              </w:rPr>
            </w:pPr>
          </w:p>
          <w:p w14:paraId="60C62197" w14:textId="77777777" w:rsidR="00995DD8" w:rsidRPr="0050228B" w:rsidRDefault="00995DD8" w:rsidP="00AF151C">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56" w:history="1">
              <w:r w:rsidRPr="0050228B">
                <w:rPr>
                  <w:rStyle w:val="Hyperlink"/>
                  <w:rFonts w:asciiTheme="minorHAnsi" w:hAnsiTheme="minorHAnsi" w:cstheme="minorHAnsi"/>
                  <w:i/>
                  <w:color w:val="auto"/>
                  <w:sz w:val="22"/>
                  <w:szCs w:val="22"/>
                  <w:lang w:val="en-GB"/>
                </w:rPr>
                <w:t>http://fsq.moh.gov.my/v6/xs/page.php?id=323</w:t>
              </w:r>
            </w:hyperlink>
          </w:p>
          <w:p w14:paraId="6A6B5AE4" w14:textId="77777777" w:rsidR="00995DD8" w:rsidRPr="0050228B" w:rsidRDefault="00995DD8" w:rsidP="00AF151C">
            <w:pPr>
              <w:pStyle w:val="a"/>
              <w:rPr>
                <w:rFonts w:asciiTheme="minorHAnsi" w:hAnsiTheme="minorHAnsi" w:cstheme="minorHAnsi"/>
                <w:b/>
                <w:bCs/>
                <w:sz w:val="22"/>
                <w:szCs w:val="22"/>
                <w:lang w:val="en-GB"/>
              </w:rPr>
            </w:pPr>
          </w:p>
        </w:tc>
      </w:tr>
      <w:tr w:rsidR="00995DD8" w:rsidRPr="00953FEA" w14:paraId="6BAE3DC1" w14:textId="77777777" w:rsidTr="0050228B">
        <w:trPr>
          <w:jc w:val="center"/>
        </w:trPr>
        <w:tc>
          <w:tcPr>
            <w:tcW w:w="709" w:type="dxa"/>
          </w:tcPr>
          <w:p w14:paraId="6D7A19AD" w14:textId="1F66BCA5"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78</w:t>
            </w:r>
          </w:p>
        </w:tc>
        <w:tc>
          <w:tcPr>
            <w:tcW w:w="9214" w:type="dxa"/>
          </w:tcPr>
          <w:p w14:paraId="15B1D8BF"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NTMs Database: A52 Irradiation</w:t>
            </w:r>
          </w:p>
          <w:p w14:paraId="62D4CBC3"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p>
          <w:p w14:paraId="1899D068"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ATR Category: 4.1.5.2</w:t>
            </w:r>
          </w:p>
          <w:p w14:paraId="5FDCF414"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p>
          <w:p w14:paraId="3A8C9C5A"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 xml:space="preserve">Title: </w:t>
            </w:r>
            <w:r w:rsidRPr="0050228B">
              <w:rPr>
                <w:rFonts w:ascii="Calibri" w:hAnsi="Calibri" w:cstheme="minorHAnsi"/>
                <w:bCs/>
                <w:sz w:val="22"/>
                <w:szCs w:val="22"/>
                <w:lang w:val="en-GB"/>
              </w:rPr>
              <w:t xml:space="preserve">Food Irradiation Regulation 2011 (Updated on 23 October 2019), </w:t>
            </w:r>
            <w:r w:rsidRPr="0050228B">
              <w:rPr>
                <w:rFonts w:asciiTheme="minorHAnsi" w:hAnsiTheme="minorHAnsi" w:cstheme="minorHAnsi"/>
                <w:bCs/>
                <w:sz w:val="22"/>
                <w:szCs w:val="22"/>
                <w:lang w:val="en-GB"/>
              </w:rPr>
              <w:t>21 April 2011</w:t>
            </w:r>
          </w:p>
          <w:p w14:paraId="3F56F08D"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p>
          <w:p w14:paraId="0557327C" w14:textId="77777777" w:rsidR="00995DD8" w:rsidRPr="0050228B" w:rsidRDefault="00995DD8" w:rsidP="00AF151C">
            <w:pPr>
              <w:pStyle w:val="NormalWeb"/>
              <w:spacing w:before="0" w:beforeAutospacing="0" w:after="0" w:afterAutospacing="0"/>
              <w:rPr>
                <w:rFonts w:asciiTheme="minorHAnsi" w:hAnsiTheme="minorHAnsi" w:cstheme="minorHAnsi"/>
                <w:sz w:val="22"/>
                <w:szCs w:val="22"/>
              </w:rPr>
            </w:pPr>
            <w:r w:rsidRPr="0050228B">
              <w:rPr>
                <w:rFonts w:ascii="Calibri" w:hAnsi="Calibri" w:cstheme="minorHAnsi"/>
                <w:b/>
                <w:bCs/>
                <w:sz w:val="22"/>
                <w:szCs w:val="22"/>
                <w:lang w:val="en-GB"/>
              </w:rPr>
              <w:t xml:space="preserve">URL for Web-linkage: </w:t>
            </w:r>
            <w:hyperlink r:id="rId157" w:history="1">
              <w:r w:rsidRPr="0050228B">
                <w:rPr>
                  <w:rStyle w:val="Hyperlink"/>
                  <w:rFonts w:asciiTheme="minorHAnsi" w:hAnsiTheme="minorHAnsi" w:cstheme="minorHAnsi"/>
                  <w:color w:val="auto"/>
                  <w:sz w:val="22"/>
                  <w:szCs w:val="22"/>
                </w:rPr>
                <w:t>http://fsq.moh.gov.my/v6/xs/page.php?id=74</w:t>
              </w:r>
            </w:hyperlink>
          </w:p>
          <w:p w14:paraId="7D3869AD"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p>
          <w:p w14:paraId="783B1F9C" w14:textId="77777777" w:rsidR="00995DD8" w:rsidRPr="0050228B" w:rsidRDefault="00995DD8" w:rsidP="00AF151C">
            <w:pPr>
              <w:pStyle w:val="NormalWeb"/>
              <w:spacing w:before="0" w:beforeAutospacing="0" w:after="0" w:afterAutospacing="0"/>
              <w:rPr>
                <w:rFonts w:ascii="Calibri" w:hAnsi="Calibri"/>
                <w:b/>
                <w:sz w:val="22"/>
                <w:szCs w:val="22"/>
              </w:rPr>
            </w:pPr>
            <w:r w:rsidRPr="0050228B">
              <w:rPr>
                <w:rFonts w:ascii="Calibri" w:hAnsi="Calibri"/>
                <w:b/>
                <w:sz w:val="22"/>
                <w:szCs w:val="22"/>
              </w:rPr>
              <w:t xml:space="preserve">Description: </w:t>
            </w:r>
          </w:p>
          <w:p w14:paraId="0F3896FD" w14:textId="77777777" w:rsidR="00995DD8" w:rsidRPr="0050228B" w:rsidRDefault="00995DD8" w:rsidP="00AF151C">
            <w:pPr>
              <w:pStyle w:val="NormalWeb"/>
              <w:spacing w:before="0" w:beforeAutospacing="0" w:after="0" w:afterAutospacing="0"/>
              <w:jc w:val="both"/>
              <w:rPr>
                <w:rFonts w:ascii="Calibri" w:hAnsi="Calibri"/>
                <w:sz w:val="22"/>
                <w:szCs w:val="22"/>
              </w:rPr>
            </w:pPr>
            <w:r w:rsidRPr="0050228B">
              <w:rPr>
                <w:rFonts w:ascii="Calibri" w:hAnsi="Calibri"/>
                <w:sz w:val="22"/>
                <w:szCs w:val="22"/>
              </w:rPr>
              <w:t xml:space="preserve">This measure </w:t>
            </w:r>
            <w:r w:rsidRPr="0050228B">
              <w:rPr>
                <w:rFonts w:ascii="Calibri" w:hAnsi="Calibri"/>
                <w:i/>
                <w:sz w:val="22"/>
                <w:szCs w:val="22"/>
              </w:rPr>
              <w:t>[Part III, Regulation 8(2)]</w:t>
            </w:r>
            <w:r w:rsidRPr="0050228B">
              <w:rPr>
                <w:rFonts w:ascii="Calibri" w:hAnsi="Calibri"/>
                <w:sz w:val="22"/>
                <w:szCs w:val="22"/>
              </w:rPr>
              <w:t xml:space="preserve"> provides the requirement for irradiation treatment and dosage for purposes as specified in the Third Schedule for bulbs, roots, tubers, fresh fruits and vegetables, cereals and their milled products, nuts (including chestnut, coconut), oil seeds, pulses, dried fruits and their products, fish and fish products, frog legs, meat and meat products, dried vegetables, spices, condiments, dry herbs, tea, cocoa and cocoa products, dried food of animal origin, and other food not specified above. This is to ensure protection of human life and promotion of public health.</w:t>
            </w:r>
          </w:p>
          <w:p w14:paraId="0905305F" w14:textId="77777777" w:rsidR="00995DD8" w:rsidRPr="0050228B" w:rsidRDefault="00995DD8" w:rsidP="00AF151C">
            <w:pPr>
              <w:pStyle w:val="NormalWeb"/>
              <w:spacing w:before="0" w:beforeAutospacing="0" w:after="0" w:afterAutospacing="0"/>
              <w:rPr>
                <w:rFonts w:ascii="Calibri" w:hAnsi="Calibri"/>
                <w:sz w:val="22"/>
                <w:szCs w:val="22"/>
              </w:rPr>
            </w:pPr>
          </w:p>
          <w:p w14:paraId="271D526D" w14:textId="77777777" w:rsidR="00995DD8" w:rsidRPr="0050228B" w:rsidRDefault="00995DD8" w:rsidP="00AF151C">
            <w:pPr>
              <w:pStyle w:val="a"/>
              <w:jc w:val="both"/>
              <w:rPr>
                <w:rFonts w:ascii="Calibri" w:hAnsi="Calibri" w:cstheme="minorHAnsi"/>
                <w:sz w:val="22"/>
                <w:szCs w:val="22"/>
                <w:lang w:val="en-GB"/>
              </w:rPr>
            </w:pPr>
            <w:r w:rsidRPr="0050228B">
              <w:rPr>
                <w:rFonts w:ascii="Calibri" w:hAnsi="Calibri" w:cstheme="minorHAnsi"/>
                <w:b/>
                <w:bCs/>
                <w:sz w:val="22"/>
                <w:szCs w:val="22"/>
                <w:lang w:val="en-GB"/>
              </w:rPr>
              <w:t>Related Issuances:</w:t>
            </w:r>
            <w:r w:rsidRPr="0050228B">
              <w:rPr>
                <w:rFonts w:ascii="Calibri" w:hAnsi="Calibr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58" w:history="1">
              <w:r w:rsidRPr="0050228B">
                <w:rPr>
                  <w:rStyle w:val="Hyperlink"/>
                  <w:rFonts w:asciiTheme="minorHAnsi" w:hAnsiTheme="minorHAnsi" w:cstheme="minorHAnsi"/>
                  <w:i/>
                  <w:color w:val="auto"/>
                  <w:sz w:val="22"/>
                  <w:szCs w:val="22"/>
                  <w:lang w:val="en-GB"/>
                </w:rPr>
                <w:t>http://fsq.moh.gov.my/v6/xs/page.php?id=323</w:t>
              </w:r>
            </w:hyperlink>
          </w:p>
          <w:p w14:paraId="5A78E9CD" w14:textId="77777777" w:rsidR="00995DD8" w:rsidRPr="0050228B" w:rsidRDefault="00995DD8" w:rsidP="00AF151C">
            <w:pPr>
              <w:pStyle w:val="a"/>
              <w:rPr>
                <w:rFonts w:asciiTheme="minorHAnsi" w:hAnsiTheme="minorHAnsi" w:cstheme="minorHAnsi"/>
                <w:b/>
                <w:bCs/>
                <w:sz w:val="22"/>
                <w:szCs w:val="22"/>
                <w:lang w:val="en-GB"/>
              </w:rPr>
            </w:pPr>
          </w:p>
        </w:tc>
      </w:tr>
      <w:tr w:rsidR="00995DD8" w:rsidRPr="00953FEA" w14:paraId="410C28E0" w14:textId="77777777" w:rsidTr="0050228B">
        <w:trPr>
          <w:jc w:val="center"/>
        </w:trPr>
        <w:tc>
          <w:tcPr>
            <w:tcW w:w="709" w:type="dxa"/>
          </w:tcPr>
          <w:p w14:paraId="1683FE9D" w14:textId="7EFE8D78"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79</w:t>
            </w:r>
          </w:p>
        </w:tc>
        <w:tc>
          <w:tcPr>
            <w:tcW w:w="9214" w:type="dxa"/>
          </w:tcPr>
          <w:p w14:paraId="2D7DB5EE" w14:textId="77777777" w:rsidR="00995DD8" w:rsidRPr="0050228B" w:rsidRDefault="00995DD8" w:rsidP="00AF151C">
            <w:pPr>
              <w:pStyle w:val="NormalWeb"/>
              <w:spacing w:before="0" w:beforeAutospacing="0" w:after="0" w:afterAutospacing="0"/>
              <w:rPr>
                <w:rFonts w:ascii="Calibri" w:hAnsi="Calibri" w:cstheme="minorHAnsi"/>
                <w:bCs/>
                <w:sz w:val="22"/>
                <w:szCs w:val="22"/>
                <w:lang w:val="en-GB"/>
              </w:rPr>
            </w:pPr>
            <w:r w:rsidRPr="0050228B">
              <w:rPr>
                <w:rFonts w:ascii="Calibri" w:hAnsi="Calibri" w:cstheme="minorHAnsi"/>
                <w:b/>
                <w:bCs/>
                <w:sz w:val="22"/>
                <w:szCs w:val="22"/>
                <w:lang w:val="en-GB"/>
              </w:rPr>
              <w:t xml:space="preserve">NTMs Database: </w:t>
            </w:r>
            <w:r w:rsidRPr="0050228B">
              <w:rPr>
                <w:rFonts w:ascii="Calibri" w:hAnsi="Calibri" w:cstheme="minorHAnsi"/>
                <w:bCs/>
                <w:sz w:val="22"/>
                <w:szCs w:val="22"/>
                <w:lang w:val="en-GB"/>
              </w:rPr>
              <w:t xml:space="preserve"> A33 Packaging requirements</w:t>
            </w:r>
          </w:p>
          <w:p w14:paraId="4AB936EA"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p>
          <w:p w14:paraId="3E7C857A" w14:textId="77777777" w:rsidR="00995DD8" w:rsidRPr="0050228B" w:rsidRDefault="00995DD8" w:rsidP="00AF151C">
            <w:pPr>
              <w:pStyle w:val="NormalWeb"/>
              <w:spacing w:before="0" w:beforeAutospacing="0" w:after="0" w:afterAutospacing="0"/>
              <w:rPr>
                <w:rFonts w:ascii="Calibri" w:hAnsi="Calibri" w:cstheme="minorHAnsi"/>
                <w:bCs/>
                <w:sz w:val="22"/>
                <w:szCs w:val="22"/>
                <w:lang w:val="en-GB"/>
              </w:rPr>
            </w:pPr>
            <w:r w:rsidRPr="0050228B">
              <w:rPr>
                <w:rFonts w:ascii="Calibri" w:hAnsi="Calibri" w:cstheme="minorHAnsi"/>
                <w:b/>
                <w:bCs/>
                <w:sz w:val="22"/>
                <w:szCs w:val="22"/>
                <w:lang w:val="en-GB"/>
              </w:rPr>
              <w:t xml:space="preserve">ATR Category: </w:t>
            </w:r>
            <w:r w:rsidRPr="0050228B">
              <w:rPr>
                <w:rFonts w:ascii="Calibri" w:hAnsi="Calibri" w:cstheme="minorHAnsi"/>
                <w:bCs/>
                <w:sz w:val="22"/>
                <w:szCs w:val="22"/>
                <w:lang w:val="en-GB"/>
              </w:rPr>
              <w:t>4.1.3.3</w:t>
            </w:r>
          </w:p>
          <w:p w14:paraId="4A196453"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p>
          <w:p w14:paraId="76EC2EA7"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 xml:space="preserve">Title: </w:t>
            </w:r>
            <w:r w:rsidRPr="0050228B">
              <w:rPr>
                <w:rFonts w:ascii="Calibri" w:hAnsi="Calibri" w:cstheme="minorHAnsi"/>
                <w:bCs/>
                <w:sz w:val="22"/>
                <w:szCs w:val="22"/>
                <w:lang w:val="en-GB"/>
              </w:rPr>
              <w:t xml:space="preserve">Food Irradiation Regulation 2011 (Updated on 23 October 2019), </w:t>
            </w:r>
            <w:r w:rsidRPr="0050228B">
              <w:rPr>
                <w:rFonts w:asciiTheme="minorHAnsi" w:hAnsiTheme="minorHAnsi" w:cstheme="minorHAnsi"/>
                <w:bCs/>
                <w:sz w:val="22"/>
                <w:szCs w:val="22"/>
                <w:lang w:val="en-GB"/>
              </w:rPr>
              <w:t>21 April 2011</w:t>
            </w:r>
          </w:p>
          <w:p w14:paraId="3BF656B7"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p>
          <w:p w14:paraId="74697B40"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 xml:space="preserve">URL for Web-linkage: </w:t>
            </w:r>
            <w:hyperlink r:id="rId159" w:history="1">
              <w:r w:rsidRPr="0050228B">
                <w:rPr>
                  <w:rStyle w:val="Hyperlink"/>
                  <w:rFonts w:asciiTheme="minorHAnsi" w:hAnsiTheme="minorHAnsi" w:cstheme="minorHAnsi"/>
                  <w:color w:val="auto"/>
                  <w:sz w:val="22"/>
                  <w:szCs w:val="22"/>
                </w:rPr>
                <w:t>http://fsq.moh.gov.my/v6/xs/page.php?id=74</w:t>
              </w:r>
            </w:hyperlink>
          </w:p>
          <w:p w14:paraId="0DAA3F1D" w14:textId="77777777" w:rsidR="00995DD8" w:rsidRPr="0050228B" w:rsidRDefault="00995DD8" w:rsidP="00AF151C">
            <w:pPr>
              <w:pStyle w:val="NormalWeb"/>
              <w:spacing w:before="0" w:beforeAutospacing="0" w:after="0" w:afterAutospacing="0"/>
              <w:rPr>
                <w:rFonts w:ascii="Calibri" w:hAnsi="Calibri"/>
                <w:sz w:val="22"/>
                <w:szCs w:val="22"/>
              </w:rPr>
            </w:pPr>
          </w:p>
          <w:p w14:paraId="5743EE8F" w14:textId="77777777" w:rsidR="00995DD8" w:rsidRPr="0050228B" w:rsidRDefault="00995DD8" w:rsidP="00AF151C">
            <w:pPr>
              <w:pStyle w:val="NormalWeb"/>
              <w:spacing w:before="0" w:beforeAutospacing="0" w:after="0" w:afterAutospacing="0"/>
              <w:rPr>
                <w:rFonts w:ascii="Calibri" w:hAnsi="Calibri"/>
                <w:b/>
                <w:sz w:val="22"/>
                <w:szCs w:val="22"/>
              </w:rPr>
            </w:pPr>
            <w:r w:rsidRPr="0050228B">
              <w:rPr>
                <w:rFonts w:ascii="Calibri" w:hAnsi="Calibri"/>
                <w:b/>
                <w:sz w:val="22"/>
                <w:szCs w:val="22"/>
              </w:rPr>
              <w:t xml:space="preserve">Description: </w:t>
            </w:r>
          </w:p>
          <w:p w14:paraId="6423D889" w14:textId="77777777" w:rsidR="00995DD8" w:rsidRPr="0050228B" w:rsidRDefault="00995DD8" w:rsidP="00AF151C">
            <w:pPr>
              <w:pStyle w:val="NormalWeb"/>
              <w:spacing w:before="0" w:beforeAutospacing="0" w:after="0" w:afterAutospacing="0"/>
              <w:rPr>
                <w:rFonts w:ascii="Calibri" w:hAnsi="Calibri"/>
                <w:sz w:val="22"/>
                <w:szCs w:val="22"/>
                <w:u w:val="single"/>
              </w:rPr>
            </w:pPr>
            <w:r w:rsidRPr="0050228B">
              <w:rPr>
                <w:rFonts w:ascii="Calibri" w:hAnsi="Calibri"/>
                <w:sz w:val="22"/>
                <w:szCs w:val="22"/>
              </w:rPr>
              <w:t>This measure [Part V, Regulation 12(2) (Fifth Schedule)] provides the requirements for the allowed packaging materials for irradiated food products, including the maximum permitted doses, as specified in the Fifth Schedule. This is to ensure protection of human life and promotion of public health.</w:t>
            </w:r>
          </w:p>
          <w:p w14:paraId="4E36F1E3" w14:textId="77777777" w:rsidR="00995DD8" w:rsidRPr="0050228B" w:rsidRDefault="00995DD8" w:rsidP="00AF151C">
            <w:pPr>
              <w:pStyle w:val="NormalWeb"/>
              <w:spacing w:before="0" w:beforeAutospacing="0" w:after="0" w:afterAutospacing="0"/>
              <w:rPr>
                <w:rFonts w:ascii="Calibri" w:hAnsi="Calibri"/>
                <w:sz w:val="22"/>
                <w:szCs w:val="22"/>
              </w:rPr>
            </w:pPr>
          </w:p>
          <w:p w14:paraId="2CEA5D72" w14:textId="77777777" w:rsidR="00995DD8" w:rsidRPr="0050228B" w:rsidRDefault="00995DD8" w:rsidP="00AF151C">
            <w:pPr>
              <w:pStyle w:val="a"/>
              <w:jc w:val="both"/>
              <w:rPr>
                <w:rFonts w:ascii="Calibri" w:hAnsi="Calibri" w:cstheme="minorHAnsi"/>
                <w:sz w:val="22"/>
                <w:szCs w:val="22"/>
                <w:lang w:val="en-GB"/>
              </w:rPr>
            </w:pPr>
            <w:r w:rsidRPr="0050228B">
              <w:rPr>
                <w:rFonts w:ascii="Calibri" w:hAnsi="Calibri" w:cstheme="minorHAnsi"/>
                <w:b/>
                <w:bCs/>
                <w:sz w:val="22"/>
                <w:szCs w:val="22"/>
                <w:lang w:val="en-GB"/>
              </w:rPr>
              <w:t>Related Issuances:</w:t>
            </w:r>
            <w:r w:rsidRPr="0050228B">
              <w:rPr>
                <w:rFonts w:ascii="Calibri" w:hAnsi="Calibr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60" w:history="1">
              <w:r w:rsidRPr="0050228B">
                <w:rPr>
                  <w:rStyle w:val="Hyperlink"/>
                  <w:rFonts w:asciiTheme="minorHAnsi" w:hAnsiTheme="minorHAnsi" w:cstheme="minorHAnsi"/>
                  <w:i/>
                  <w:color w:val="auto"/>
                  <w:sz w:val="22"/>
                  <w:szCs w:val="22"/>
                  <w:lang w:val="en-GB"/>
                </w:rPr>
                <w:t>http://fsq.moh.gov.my/v6/xs/page.php?id=323</w:t>
              </w:r>
            </w:hyperlink>
          </w:p>
          <w:p w14:paraId="65D89655" w14:textId="77777777" w:rsidR="00995DD8" w:rsidRPr="0050228B" w:rsidRDefault="00995DD8" w:rsidP="00AF151C">
            <w:pPr>
              <w:pStyle w:val="a"/>
              <w:rPr>
                <w:rFonts w:asciiTheme="minorHAnsi" w:hAnsiTheme="minorHAnsi" w:cstheme="minorHAnsi"/>
                <w:b/>
                <w:bCs/>
                <w:sz w:val="22"/>
                <w:szCs w:val="22"/>
                <w:lang w:val="en-GB"/>
              </w:rPr>
            </w:pPr>
          </w:p>
        </w:tc>
      </w:tr>
      <w:tr w:rsidR="00995DD8" w:rsidRPr="00953FEA" w14:paraId="5739AC4A" w14:textId="77777777" w:rsidTr="0050228B">
        <w:trPr>
          <w:jc w:val="center"/>
        </w:trPr>
        <w:tc>
          <w:tcPr>
            <w:tcW w:w="709" w:type="dxa"/>
          </w:tcPr>
          <w:p w14:paraId="0A88E5BB" w14:textId="7DFAC2BC"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80</w:t>
            </w:r>
          </w:p>
        </w:tc>
        <w:tc>
          <w:tcPr>
            <w:tcW w:w="9214" w:type="dxa"/>
          </w:tcPr>
          <w:p w14:paraId="360F98EF"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NTMs Database</w:t>
            </w:r>
            <w:r w:rsidRPr="0050228B">
              <w:rPr>
                <w:rFonts w:ascii="Calibri" w:hAnsi="Calibri" w:cstheme="minorHAnsi"/>
                <w:bCs/>
                <w:sz w:val="22"/>
                <w:szCs w:val="22"/>
                <w:lang w:val="en-GB"/>
              </w:rPr>
              <w:t>: A83 Certification requirement</w:t>
            </w:r>
          </w:p>
          <w:p w14:paraId="0F6ADD59"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p>
          <w:p w14:paraId="11BA4E9D"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ATR Category:  4.1.7.3</w:t>
            </w:r>
          </w:p>
          <w:p w14:paraId="3366A81D"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p>
          <w:p w14:paraId="5DC6BB25"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t xml:space="preserve">Title: </w:t>
            </w:r>
            <w:r w:rsidRPr="0050228B">
              <w:rPr>
                <w:rFonts w:ascii="Calibri" w:hAnsi="Calibri" w:cstheme="minorHAnsi"/>
                <w:bCs/>
                <w:sz w:val="22"/>
                <w:szCs w:val="22"/>
                <w:lang w:val="en-GB"/>
              </w:rPr>
              <w:t xml:space="preserve">Food Irradiation Regulation 2011 (Updated on 23 October 2019), </w:t>
            </w:r>
            <w:r w:rsidRPr="0050228B">
              <w:rPr>
                <w:rFonts w:asciiTheme="minorHAnsi" w:hAnsiTheme="minorHAnsi" w:cstheme="minorHAnsi"/>
                <w:bCs/>
                <w:sz w:val="22"/>
                <w:szCs w:val="22"/>
                <w:lang w:val="en-GB"/>
              </w:rPr>
              <w:t>21 April 2011</w:t>
            </w:r>
          </w:p>
          <w:p w14:paraId="7B6E0649"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p>
          <w:p w14:paraId="46F41608" w14:textId="77777777" w:rsidR="00995DD8" w:rsidRPr="0050228B" w:rsidRDefault="00995DD8" w:rsidP="00AF151C">
            <w:pPr>
              <w:pStyle w:val="NormalWeb"/>
              <w:spacing w:before="0" w:beforeAutospacing="0" w:after="0" w:afterAutospacing="0"/>
              <w:rPr>
                <w:rFonts w:ascii="Calibri" w:hAnsi="Calibri" w:cstheme="minorHAnsi"/>
                <w:b/>
                <w:bCs/>
                <w:sz w:val="22"/>
                <w:szCs w:val="22"/>
                <w:lang w:val="en-GB"/>
              </w:rPr>
            </w:pPr>
            <w:r w:rsidRPr="0050228B">
              <w:rPr>
                <w:rFonts w:ascii="Calibri" w:hAnsi="Calibri" w:cstheme="minorHAnsi"/>
                <w:b/>
                <w:bCs/>
                <w:sz w:val="22"/>
                <w:szCs w:val="22"/>
                <w:lang w:val="en-GB"/>
              </w:rPr>
              <w:lastRenderedPageBreak/>
              <w:t xml:space="preserve">URL for Web-linkage: </w:t>
            </w:r>
            <w:hyperlink r:id="rId161" w:history="1">
              <w:r w:rsidRPr="0050228B">
                <w:rPr>
                  <w:rStyle w:val="Hyperlink"/>
                  <w:rFonts w:asciiTheme="minorHAnsi" w:hAnsiTheme="minorHAnsi" w:cstheme="minorHAnsi"/>
                  <w:color w:val="auto"/>
                  <w:sz w:val="22"/>
                  <w:szCs w:val="22"/>
                </w:rPr>
                <w:t>http://fsq.moh.gov.my/v6/xs/page.php?id=74</w:t>
              </w:r>
            </w:hyperlink>
            <w:r w:rsidRPr="0050228B">
              <w:rPr>
                <w:rFonts w:asciiTheme="minorHAnsi" w:hAnsiTheme="minorHAnsi" w:cstheme="minorHAnsi"/>
                <w:sz w:val="22"/>
                <w:szCs w:val="22"/>
              </w:rPr>
              <w:t xml:space="preserve"> </w:t>
            </w:r>
          </w:p>
          <w:p w14:paraId="1CFDFFF5" w14:textId="77777777" w:rsidR="00995DD8" w:rsidRPr="0050228B" w:rsidRDefault="00995DD8" w:rsidP="00AF151C">
            <w:pPr>
              <w:pStyle w:val="NormalWeb"/>
              <w:spacing w:before="0" w:beforeAutospacing="0" w:after="0" w:afterAutospacing="0"/>
              <w:rPr>
                <w:rFonts w:ascii="Calibri" w:hAnsi="Calibri"/>
                <w:sz w:val="22"/>
                <w:szCs w:val="22"/>
              </w:rPr>
            </w:pPr>
          </w:p>
          <w:p w14:paraId="575125AE" w14:textId="77777777" w:rsidR="00995DD8" w:rsidRPr="0050228B" w:rsidRDefault="00995DD8" w:rsidP="00AF151C">
            <w:pPr>
              <w:pStyle w:val="NormalWeb"/>
              <w:spacing w:before="0" w:beforeAutospacing="0" w:after="0" w:afterAutospacing="0"/>
              <w:rPr>
                <w:rFonts w:ascii="Calibri" w:hAnsi="Calibri"/>
                <w:b/>
                <w:sz w:val="22"/>
                <w:szCs w:val="22"/>
              </w:rPr>
            </w:pPr>
            <w:r w:rsidRPr="0050228B">
              <w:rPr>
                <w:rFonts w:ascii="Calibri" w:hAnsi="Calibri"/>
                <w:b/>
                <w:sz w:val="22"/>
                <w:szCs w:val="22"/>
              </w:rPr>
              <w:t xml:space="preserve">Description: </w:t>
            </w:r>
          </w:p>
          <w:p w14:paraId="5F1F6F95" w14:textId="77777777" w:rsidR="00995DD8" w:rsidRPr="0050228B" w:rsidRDefault="00995DD8" w:rsidP="00AF151C">
            <w:pPr>
              <w:pStyle w:val="NormalWeb"/>
              <w:spacing w:before="0" w:beforeAutospacing="0" w:after="0" w:afterAutospacing="0"/>
              <w:jc w:val="both"/>
              <w:rPr>
                <w:rFonts w:ascii="Calibri" w:hAnsi="Calibri"/>
                <w:sz w:val="22"/>
                <w:szCs w:val="22"/>
              </w:rPr>
            </w:pPr>
            <w:r w:rsidRPr="0050228B">
              <w:rPr>
                <w:rFonts w:ascii="Calibri" w:hAnsi="Calibri"/>
                <w:sz w:val="22"/>
                <w:szCs w:val="22"/>
              </w:rPr>
              <w:t>This measure [Article IV (11)] provides the requirement to obtain a certificate of irradiation issued by a food irradiation premise prior to importing, manufacturing, advertising for sale or selling of irradiated food products in Malaysia, as prescribed in the Fourth Schedule. This is to ensure protection of human life and promotion of public health.</w:t>
            </w:r>
          </w:p>
          <w:p w14:paraId="54088C22" w14:textId="77777777" w:rsidR="00995DD8" w:rsidRPr="0050228B" w:rsidRDefault="00995DD8" w:rsidP="00AF151C">
            <w:pPr>
              <w:pStyle w:val="NormalWeb"/>
              <w:spacing w:before="0" w:beforeAutospacing="0" w:after="0" w:afterAutospacing="0"/>
              <w:rPr>
                <w:rFonts w:ascii="Calibri" w:hAnsi="Calibri"/>
                <w:sz w:val="22"/>
                <w:szCs w:val="22"/>
              </w:rPr>
            </w:pPr>
          </w:p>
          <w:p w14:paraId="66F4C87E" w14:textId="77777777" w:rsidR="00995DD8" w:rsidRPr="0050228B" w:rsidRDefault="00995DD8" w:rsidP="00AF151C">
            <w:pPr>
              <w:pStyle w:val="a"/>
              <w:jc w:val="both"/>
              <w:rPr>
                <w:rFonts w:ascii="Calibri" w:hAnsi="Calibri" w:cstheme="minorHAnsi"/>
                <w:sz w:val="22"/>
                <w:szCs w:val="22"/>
                <w:lang w:val="en-GB"/>
              </w:rPr>
            </w:pPr>
            <w:r w:rsidRPr="0050228B">
              <w:rPr>
                <w:rFonts w:ascii="Calibri" w:hAnsi="Calibri" w:cstheme="minorHAnsi"/>
                <w:b/>
                <w:bCs/>
                <w:sz w:val="22"/>
                <w:szCs w:val="22"/>
                <w:lang w:val="en-GB"/>
              </w:rPr>
              <w:t>Related Issuances:</w:t>
            </w:r>
            <w:r w:rsidRPr="0050228B">
              <w:rPr>
                <w:rFonts w:ascii="Calibri" w:hAnsi="Calibr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62" w:history="1">
              <w:r w:rsidRPr="0050228B">
                <w:rPr>
                  <w:rStyle w:val="Hyperlink"/>
                  <w:rFonts w:asciiTheme="minorHAnsi" w:hAnsiTheme="minorHAnsi" w:cstheme="minorHAnsi"/>
                  <w:i/>
                  <w:color w:val="auto"/>
                  <w:sz w:val="22"/>
                  <w:szCs w:val="22"/>
                  <w:lang w:val="en-GB"/>
                </w:rPr>
                <w:t>http://fsq.moh.gov.my/v6/xs/page.php?id=323</w:t>
              </w:r>
            </w:hyperlink>
          </w:p>
          <w:p w14:paraId="0876F8F6" w14:textId="77777777" w:rsidR="00995DD8" w:rsidRPr="0050228B" w:rsidRDefault="00995DD8" w:rsidP="00AF151C">
            <w:pPr>
              <w:pStyle w:val="a"/>
              <w:rPr>
                <w:rFonts w:asciiTheme="minorHAnsi" w:hAnsiTheme="minorHAnsi" w:cstheme="minorHAnsi"/>
                <w:b/>
                <w:bCs/>
                <w:sz w:val="22"/>
                <w:szCs w:val="22"/>
                <w:lang w:val="en-GB"/>
              </w:rPr>
            </w:pPr>
          </w:p>
        </w:tc>
      </w:tr>
      <w:tr w:rsidR="00995DD8" w:rsidRPr="00953FEA" w14:paraId="27433AC4" w14:textId="77777777" w:rsidTr="0050228B">
        <w:trPr>
          <w:jc w:val="center"/>
        </w:trPr>
        <w:tc>
          <w:tcPr>
            <w:tcW w:w="709" w:type="dxa"/>
          </w:tcPr>
          <w:p w14:paraId="5A937231" w14:textId="508DCAD5"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81</w:t>
            </w:r>
          </w:p>
        </w:tc>
        <w:tc>
          <w:tcPr>
            <w:tcW w:w="9214" w:type="dxa"/>
          </w:tcPr>
          <w:p w14:paraId="082B9469" w14:textId="77777777" w:rsidR="00995DD8" w:rsidRPr="0050228B" w:rsidRDefault="00995DD8" w:rsidP="00AF151C">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A42 Hygienic practices during production </w:t>
            </w:r>
          </w:p>
          <w:p w14:paraId="0AE92ED4" w14:textId="77777777" w:rsidR="00995DD8" w:rsidRPr="0050228B" w:rsidRDefault="00995DD8" w:rsidP="00AF151C">
            <w:pPr>
              <w:pStyle w:val="NormalWeb"/>
              <w:spacing w:before="0" w:beforeAutospacing="0" w:after="0" w:afterAutospacing="0"/>
            </w:pPr>
          </w:p>
          <w:p w14:paraId="2EB634B6" w14:textId="77777777" w:rsidR="00995DD8" w:rsidRPr="0050228B" w:rsidRDefault="00995DD8" w:rsidP="00AF151C">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4.1.4.2</w:t>
            </w:r>
          </w:p>
          <w:p w14:paraId="1F10FEB7" w14:textId="77777777" w:rsidR="00995DD8" w:rsidRPr="0050228B" w:rsidRDefault="00995DD8" w:rsidP="00AF151C">
            <w:pPr>
              <w:pStyle w:val="a"/>
              <w:rPr>
                <w:rFonts w:asciiTheme="minorHAnsi" w:hAnsiTheme="minorHAnsi" w:cstheme="minorHAnsi"/>
                <w:b/>
                <w:bCs/>
                <w:sz w:val="22"/>
                <w:szCs w:val="22"/>
                <w:lang w:val="en-GB"/>
              </w:rPr>
            </w:pPr>
          </w:p>
          <w:p w14:paraId="6A0868BA" w14:textId="77777777" w:rsidR="00995DD8" w:rsidRPr="0050228B" w:rsidRDefault="00995DD8" w:rsidP="00AF151C">
            <w:pPr>
              <w:rPr>
                <w:rFonts w:asciiTheme="minorHAnsi" w:eastAsia="SimSun" w:hAnsiTheme="minorHAnsi" w:cstheme="minorHAnsi"/>
                <w:sz w:val="22"/>
                <w:szCs w:val="22"/>
                <w:lang w:val="en-GB" w:eastAsia="it-IT"/>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sidRPr="0050228B">
              <w:rPr>
                <w:rFonts w:asciiTheme="minorHAnsi" w:eastAsia="SimSun" w:hAnsiTheme="minorHAnsi" w:cstheme="minorHAnsi"/>
                <w:sz w:val="22"/>
                <w:szCs w:val="22"/>
                <w:lang w:val="en-GB" w:eastAsia="it-IT"/>
              </w:rPr>
              <w:t>Food Hygiene Regulations 2009 (Updated on 14 September 2017), 28 February 2009</w:t>
            </w:r>
          </w:p>
          <w:p w14:paraId="5FA694E4" w14:textId="77777777" w:rsidR="00995DD8" w:rsidRPr="0050228B" w:rsidRDefault="00995DD8" w:rsidP="00AF151C">
            <w:pPr>
              <w:pStyle w:val="a"/>
              <w:rPr>
                <w:rFonts w:asciiTheme="minorHAnsi" w:hAnsiTheme="minorHAnsi" w:cstheme="minorHAnsi"/>
                <w:b/>
                <w:bCs/>
                <w:sz w:val="22"/>
                <w:szCs w:val="22"/>
                <w:lang w:val="en-GB"/>
              </w:rPr>
            </w:pPr>
          </w:p>
          <w:p w14:paraId="14AAC932" w14:textId="77777777" w:rsidR="00995DD8" w:rsidRPr="0050228B" w:rsidRDefault="00995DD8" w:rsidP="00AF151C">
            <w:pPr>
              <w:pStyle w:val="a"/>
              <w:rPr>
                <w:rFonts w:asciiTheme="minorHAnsi" w:hAnsiTheme="minorHAnsi" w:cstheme="minorHAnsi"/>
                <w:bCs/>
                <w:sz w:val="22"/>
                <w:szCs w:val="22"/>
                <w:lang w:val="en-US"/>
              </w:rPr>
            </w:pPr>
            <w:r w:rsidRPr="0050228B">
              <w:rPr>
                <w:rFonts w:asciiTheme="minorHAnsi" w:hAnsiTheme="minorHAnsi" w:cstheme="minorHAnsi"/>
                <w:b/>
                <w:bCs/>
                <w:sz w:val="22"/>
                <w:szCs w:val="22"/>
                <w:lang w:val="en-GB"/>
              </w:rPr>
              <w:t xml:space="preserve">URL for Web-linkage: </w:t>
            </w:r>
            <w:hyperlink r:id="rId163" w:history="1">
              <w:r w:rsidRPr="0050228B">
                <w:rPr>
                  <w:rStyle w:val="Hyperlink"/>
                  <w:rFonts w:asciiTheme="minorHAnsi" w:hAnsiTheme="minorHAnsi" w:cstheme="minorHAnsi"/>
                  <w:color w:val="auto"/>
                  <w:sz w:val="22"/>
                  <w:szCs w:val="22"/>
                </w:rPr>
                <w:t>http://fsq.moh.gov.my/v6/xs/page.php?id=73</w:t>
              </w:r>
            </w:hyperlink>
            <w:r w:rsidRPr="0050228B">
              <w:rPr>
                <w:rFonts w:asciiTheme="minorHAnsi" w:hAnsiTheme="minorHAnsi" w:cstheme="minorHAnsi"/>
                <w:sz w:val="22"/>
                <w:szCs w:val="22"/>
                <w:lang w:val="en-US"/>
              </w:rPr>
              <w:t xml:space="preserve"> </w:t>
            </w:r>
          </w:p>
          <w:p w14:paraId="76F538E2" w14:textId="77777777" w:rsidR="00995DD8" w:rsidRPr="0050228B" w:rsidRDefault="00995DD8" w:rsidP="00AF151C">
            <w:pPr>
              <w:pStyle w:val="a"/>
              <w:rPr>
                <w:rFonts w:asciiTheme="minorHAnsi" w:hAnsiTheme="minorHAnsi" w:cstheme="minorHAnsi"/>
                <w:bCs/>
                <w:sz w:val="22"/>
                <w:szCs w:val="22"/>
                <w:lang w:val="en-GB"/>
              </w:rPr>
            </w:pPr>
          </w:p>
          <w:p w14:paraId="38943F5F" w14:textId="77777777" w:rsidR="00995DD8" w:rsidRPr="0050228B" w:rsidRDefault="00995DD8" w:rsidP="00AF151C">
            <w:pPr>
              <w:pStyle w:val="NormalWeb"/>
              <w:spacing w:before="0" w:beforeAutospacing="0" w:after="0" w:afterAutospacing="0"/>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[Chapter 1- Part V, Regulation 39 (1</w:t>
            </w:r>
            <w:proofErr w:type="gramStart"/>
            <w:r w:rsidRPr="0050228B">
              <w:rPr>
                <w:rFonts w:asciiTheme="minorHAnsi" w:hAnsiTheme="minorHAnsi" w:cstheme="minorHAnsi"/>
                <w:i/>
                <w:sz w:val="22"/>
                <w:szCs w:val="22"/>
                <w:lang w:val="en-GB"/>
              </w:rPr>
              <w:t>)(</w:t>
            </w:r>
            <w:proofErr w:type="gramEnd"/>
            <w:r w:rsidRPr="0050228B">
              <w:rPr>
                <w:rFonts w:asciiTheme="minorHAnsi" w:hAnsiTheme="minorHAnsi" w:cstheme="minorHAnsi"/>
                <w:i/>
                <w:sz w:val="22"/>
                <w:szCs w:val="22"/>
                <w:lang w:val="en-GB"/>
              </w:rPr>
              <w:t>a); (2)]</w:t>
            </w:r>
            <w:r w:rsidRPr="0050228B">
              <w:rPr>
                <w:rFonts w:asciiTheme="minorHAnsi" w:hAnsiTheme="minorHAnsi" w:cstheme="minorHAnsi"/>
                <w:sz w:val="22"/>
                <w:szCs w:val="22"/>
                <w:lang w:val="en-GB"/>
              </w:rPr>
              <w:t xml:space="preserve"> provides the hygienic practices during the preparation of meat in food premises. This is to ensure food safety.</w:t>
            </w:r>
          </w:p>
          <w:p w14:paraId="2A4FF05C" w14:textId="77777777" w:rsidR="00995DD8" w:rsidRPr="0050228B" w:rsidRDefault="00995DD8" w:rsidP="00AF151C">
            <w:pPr>
              <w:pStyle w:val="NormalWeb"/>
              <w:spacing w:before="0" w:beforeAutospacing="0" w:after="0" w:afterAutospacing="0"/>
              <w:jc w:val="both"/>
              <w:rPr>
                <w:rFonts w:asciiTheme="minorHAnsi" w:hAnsiTheme="minorHAnsi" w:cstheme="minorHAnsi"/>
                <w:i/>
                <w:sz w:val="22"/>
                <w:szCs w:val="22"/>
                <w:lang w:val="en-GB"/>
              </w:rPr>
            </w:pPr>
          </w:p>
          <w:p w14:paraId="57C4D2E3" w14:textId="77777777" w:rsidR="00995DD8" w:rsidRPr="0050228B" w:rsidRDefault="00995DD8" w:rsidP="00AF151C">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64" w:history="1">
              <w:r w:rsidRPr="0050228B">
                <w:rPr>
                  <w:rStyle w:val="Hyperlink"/>
                  <w:rFonts w:asciiTheme="minorHAnsi" w:hAnsiTheme="minorHAnsi" w:cstheme="minorHAnsi"/>
                  <w:i/>
                  <w:color w:val="auto"/>
                  <w:sz w:val="22"/>
                  <w:szCs w:val="22"/>
                  <w:lang w:val="en-GB"/>
                </w:rPr>
                <w:t>http://fsq.moh.gov.my/v6/xs/page.php?id=323</w:t>
              </w:r>
            </w:hyperlink>
          </w:p>
          <w:p w14:paraId="3A1A8A95" w14:textId="77777777" w:rsidR="00995DD8" w:rsidRPr="0050228B" w:rsidRDefault="00995DD8" w:rsidP="00AF151C">
            <w:pPr>
              <w:pStyle w:val="a"/>
              <w:rPr>
                <w:rFonts w:asciiTheme="minorHAnsi" w:hAnsiTheme="minorHAnsi" w:cstheme="minorHAnsi"/>
                <w:b/>
                <w:bCs/>
                <w:sz w:val="22"/>
                <w:szCs w:val="22"/>
                <w:lang w:val="en-GB"/>
              </w:rPr>
            </w:pPr>
          </w:p>
        </w:tc>
      </w:tr>
      <w:tr w:rsidR="00995DD8" w:rsidRPr="00953FEA" w14:paraId="498A9563" w14:textId="77777777" w:rsidTr="0050228B">
        <w:trPr>
          <w:jc w:val="center"/>
        </w:trPr>
        <w:tc>
          <w:tcPr>
            <w:tcW w:w="709" w:type="dxa"/>
          </w:tcPr>
          <w:p w14:paraId="5932335D" w14:textId="7065DC0F"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82</w:t>
            </w:r>
          </w:p>
        </w:tc>
        <w:tc>
          <w:tcPr>
            <w:tcW w:w="9214" w:type="dxa"/>
          </w:tcPr>
          <w:p w14:paraId="5E5DC450" w14:textId="77777777" w:rsidR="00995DD8" w:rsidRPr="0050228B" w:rsidRDefault="00995DD8" w:rsidP="00AF151C">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A42 Hygienic practices during production </w:t>
            </w:r>
          </w:p>
          <w:p w14:paraId="4E4128E0" w14:textId="77777777" w:rsidR="00995DD8" w:rsidRPr="0050228B" w:rsidRDefault="00995DD8" w:rsidP="00AF151C">
            <w:pPr>
              <w:pStyle w:val="NormalWeb"/>
              <w:spacing w:before="0" w:beforeAutospacing="0" w:after="0" w:afterAutospacing="0"/>
            </w:pPr>
          </w:p>
          <w:p w14:paraId="34C9E953" w14:textId="77777777" w:rsidR="00995DD8" w:rsidRPr="0050228B" w:rsidRDefault="00995DD8" w:rsidP="00AF151C">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4.1.4.2</w:t>
            </w:r>
          </w:p>
          <w:p w14:paraId="4108E7B9" w14:textId="77777777" w:rsidR="00995DD8" w:rsidRPr="0050228B" w:rsidRDefault="00995DD8" w:rsidP="00AF151C">
            <w:pPr>
              <w:pStyle w:val="a"/>
              <w:rPr>
                <w:rFonts w:asciiTheme="minorHAnsi" w:hAnsiTheme="minorHAnsi" w:cstheme="minorHAnsi"/>
                <w:b/>
                <w:bCs/>
                <w:sz w:val="22"/>
                <w:szCs w:val="22"/>
                <w:lang w:val="en-GB"/>
              </w:rPr>
            </w:pPr>
          </w:p>
          <w:p w14:paraId="65C6E7E8" w14:textId="77777777" w:rsidR="00995DD8" w:rsidRPr="0050228B" w:rsidRDefault="00995DD8" w:rsidP="00AF151C">
            <w:pPr>
              <w:rPr>
                <w:rFonts w:asciiTheme="minorHAnsi" w:eastAsia="SimSun" w:hAnsiTheme="minorHAnsi" w:cstheme="minorHAnsi"/>
                <w:sz w:val="22"/>
                <w:szCs w:val="22"/>
                <w:lang w:val="en-GB" w:eastAsia="it-IT"/>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sidRPr="0050228B">
              <w:rPr>
                <w:rFonts w:asciiTheme="minorHAnsi" w:eastAsia="SimSun" w:hAnsiTheme="minorHAnsi" w:cstheme="minorHAnsi"/>
                <w:sz w:val="22"/>
                <w:szCs w:val="22"/>
                <w:lang w:val="en-GB" w:eastAsia="it-IT"/>
              </w:rPr>
              <w:t>Food Hygiene Regulations 2009 (Updated on 14 September 2017), 28 February 2009</w:t>
            </w:r>
          </w:p>
          <w:p w14:paraId="7B1D98E8" w14:textId="49A54EA5" w:rsidR="00995DD8" w:rsidRPr="0050228B" w:rsidRDefault="00995DD8" w:rsidP="00AF151C">
            <w:pPr>
              <w:pStyle w:val="a"/>
              <w:rPr>
                <w:rFonts w:asciiTheme="minorHAnsi" w:hAnsiTheme="minorHAnsi" w:cstheme="minorHAnsi"/>
                <w:b/>
                <w:bCs/>
                <w:sz w:val="22"/>
                <w:szCs w:val="22"/>
                <w:lang w:val="en-GB"/>
              </w:rPr>
            </w:pPr>
          </w:p>
          <w:p w14:paraId="397FF2E5" w14:textId="77777777" w:rsidR="00995DD8" w:rsidRPr="0050228B" w:rsidRDefault="00995DD8" w:rsidP="00AF151C">
            <w:pPr>
              <w:pStyle w:val="a"/>
              <w:rPr>
                <w:rFonts w:asciiTheme="minorHAnsi" w:hAnsiTheme="minorHAnsi" w:cstheme="minorHAnsi"/>
                <w:bCs/>
                <w:sz w:val="22"/>
                <w:szCs w:val="22"/>
                <w:lang w:val="en-US"/>
              </w:rPr>
            </w:pPr>
            <w:r w:rsidRPr="0050228B">
              <w:rPr>
                <w:rFonts w:asciiTheme="minorHAnsi" w:hAnsiTheme="minorHAnsi" w:cstheme="minorHAnsi"/>
                <w:b/>
                <w:bCs/>
                <w:sz w:val="22"/>
                <w:szCs w:val="22"/>
                <w:lang w:val="en-GB"/>
              </w:rPr>
              <w:t xml:space="preserve">URL for Web-linkage: </w:t>
            </w:r>
            <w:hyperlink r:id="rId165" w:history="1">
              <w:r w:rsidRPr="0050228B">
                <w:rPr>
                  <w:rStyle w:val="Hyperlink"/>
                  <w:rFonts w:asciiTheme="minorHAnsi" w:hAnsiTheme="minorHAnsi" w:cstheme="minorHAnsi"/>
                  <w:color w:val="auto"/>
                  <w:sz w:val="22"/>
                  <w:szCs w:val="22"/>
                </w:rPr>
                <w:t>http://fsq.moh.gov.my/v6/xs/page.php?id=73</w:t>
              </w:r>
            </w:hyperlink>
            <w:r w:rsidRPr="0050228B">
              <w:rPr>
                <w:rFonts w:asciiTheme="minorHAnsi" w:hAnsiTheme="minorHAnsi" w:cstheme="minorHAnsi"/>
                <w:sz w:val="22"/>
                <w:szCs w:val="22"/>
                <w:lang w:val="en-US"/>
              </w:rPr>
              <w:t xml:space="preserve"> </w:t>
            </w:r>
          </w:p>
          <w:p w14:paraId="7C960358" w14:textId="77777777" w:rsidR="00995DD8" w:rsidRPr="0050228B" w:rsidRDefault="00995DD8" w:rsidP="00AF151C">
            <w:pPr>
              <w:pStyle w:val="a"/>
              <w:rPr>
                <w:rFonts w:asciiTheme="minorHAnsi" w:hAnsiTheme="minorHAnsi" w:cstheme="minorHAnsi"/>
                <w:bCs/>
                <w:sz w:val="22"/>
                <w:szCs w:val="22"/>
                <w:lang w:val="en-GB"/>
              </w:rPr>
            </w:pPr>
          </w:p>
          <w:p w14:paraId="220B441A" w14:textId="77777777" w:rsidR="00995DD8" w:rsidRPr="0050228B" w:rsidRDefault="00995DD8" w:rsidP="00AF151C">
            <w:pPr>
              <w:pStyle w:val="NormalWeb"/>
              <w:spacing w:before="0" w:beforeAutospacing="0" w:after="0" w:afterAutospacing="0"/>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[Chapter 2- Part V, Regulation 42 (1) (a) (b); Regulation 43(1</w:t>
            </w:r>
            <w:proofErr w:type="gramStart"/>
            <w:r w:rsidRPr="0050228B">
              <w:rPr>
                <w:rFonts w:asciiTheme="minorHAnsi" w:hAnsiTheme="minorHAnsi" w:cstheme="minorHAnsi"/>
                <w:i/>
                <w:sz w:val="22"/>
                <w:szCs w:val="22"/>
                <w:lang w:val="en-GB"/>
              </w:rPr>
              <w:t>)(</w:t>
            </w:r>
            <w:proofErr w:type="gramEnd"/>
            <w:r w:rsidRPr="0050228B">
              <w:rPr>
                <w:rFonts w:asciiTheme="minorHAnsi" w:hAnsiTheme="minorHAnsi" w:cstheme="minorHAnsi"/>
                <w:i/>
                <w:sz w:val="22"/>
                <w:szCs w:val="22"/>
                <w:lang w:val="en-GB"/>
              </w:rPr>
              <w:t>c)(d)(e)(f)(g)(h)(</w:t>
            </w:r>
            <w:proofErr w:type="spellStart"/>
            <w:r w:rsidRPr="0050228B">
              <w:rPr>
                <w:rFonts w:asciiTheme="minorHAnsi" w:hAnsiTheme="minorHAnsi" w:cstheme="minorHAnsi"/>
                <w:i/>
                <w:sz w:val="22"/>
                <w:szCs w:val="22"/>
                <w:lang w:val="en-GB"/>
              </w:rPr>
              <w:t>i</w:t>
            </w:r>
            <w:proofErr w:type="spellEnd"/>
            <w:r w:rsidRPr="0050228B">
              <w:rPr>
                <w:rFonts w:asciiTheme="minorHAnsi" w:hAnsiTheme="minorHAnsi" w:cstheme="minorHAnsi"/>
                <w:i/>
                <w:sz w:val="22"/>
                <w:szCs w:val="22"/>
                <w:lang w:val="en-GB"/>
              </w:rPr>
              <w:t xml:space="preserve">)] </w:t>
            </w:r>
            <w:r w:rsidRPr="0050228B">
              <w:rPr>
                <w:rFonts w:asciiTheme="minorHAnsi" w:hAnsiTheme="minorHAnsi" w:cstheme="minorHAnsi"/>
                <w:sz w:val="22"/>
                <w:szCs w:val="22"/>
                <w:lang w:val="en-GB"/>
              </w:rPr>
              <w:t>provides the hygienic practices during the preparation of fish in food premises. This is to ensure food safety.</w:t>
            </w:r>
          </w:p>
          <w:p w14:paraId="25405A1C" w14:textId="77777777" w:rsidR="00995DD8" w:rsidRPr="0050228B" w:rsidRDefault="00995DD8" w:rsidP="00AF151C">
            <w:pPr>
              <w:pStyle w:val="NormalWeb"/>
              <w:spacing w:before="0" w:beforeAutospacing="0" w:after="0" w:afterAutospacing="0"/>
              <w:jc w:val="both"/>
              <w:rPr>
                <w:rFonts w:asciiTheme="minorHAnsi" w:hAnsiTheme="minorHAnsi" w:cstheme="minorHAnsi"/>
                <w:i/>
                <w:sz w:val="22"/>
                <w:szCs w:val="22"/>
                <w:lang w:val="en-GB"/>
              </w:rPr>
            </w:pPr>
          </w:p>
          <w:p w14:paraId="30CDB4A5" w14:textId="77777777" w:rsidR="00995DD8" w:rsidRPr="0050228B" w:rsidRDefault="00995DD8" w:rsidP="00AF151C">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66" w:history="1">
              <w:r w:rsidRPr="0050228B">
                <w:rPr>
                  <w:rStyle w:val="Hyperlink"/>
                  <w:rFonts w:asciiTheme="minorHAnsi" w:hAnsiTheme="minorHAnsi" w:cstheme="minorHAnsi"/>
                  <w:i/>
                  <w:color w:val="auto"/>
                  <w:sz w:val="22"/>
                  <w:szCs w:val="22"/>
                  <w:lang w:val="en-GB"/>
                </w:rPr>
                <w:t>http://fsq.moh.gov.my/v6/xs/page.php?id=323</w:t>
              </w:r>
            </w:hyperlink>
          </w:p>
          <w:p w14:paraId="095629B4" w14:textId="77777777" w:rsidR="00995DD8" w:rsidRPr="0050228B" w:rsidRDefault="00995DD8" w:rsidP="00AF151C">
            <w:pPr>
              <w:pStyle w:val="a"/>
              <w:jc w:val="both"/>
              <w:rPr>
                <w:rFonts w:asciiTheme="minorHAnsi" w:hAnsiTheme="minorHAnsi" w:cstheme="minorHAnsi"/>
                <w:b/>
                <w:bCs/>
                <w:sz w:val="22"/>
                <w:szCs w:val="22"/>
                <w:lang w:val="en-GB"/>
              </w:rPr>
            </w:pPr>
          </w:p>
        </w:tc>
      </w:tr>
      <w:tr w:rsidR="00995DD8" w:rsidRPr="00953FEA" w14:paraId="6E2FD138" w14:textId="77777777" w:rsidTr="0050228B">
        <w:trPr>
          <w:jc w:val="center"/>
        </w:trPr>
        <w:tc>
          <w:tcPr>
            <w:tcW w:w="709" w:type="dxa"/>
          </w:tcPr>
          <w:p w14:paraId="6491DD3D" w14:textId="0CE2B031"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83</w:t>
            </w:r>
          </w:p>
        </w:tc>
        <w:tc>
          <w:tcPr>
            <w:tcW w:w="9214" w:type="dxa"/>
          </w:tcPr>
          <w:p w14:paraId="5E97FAED" w14:textId="77777777" w:rsidR="00995DD8" w:rsidRPr="0050228B" w:rsidRDefault="00995DD8" w:rsidP="00AF151C">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A42 Hygienic practices during production </w:t>
            </w:r>
          </w:p>
          <w:p w14:paraId="07823FE6" w14:textId="77777777" w:rsidR="00995DD8" w:rsidRPr="0050228B" w:rsidRDefault="00995DD8" w:rsidP="00AF151C">
            <w:pPr>
              <w:pStyle w:val="NormalWeb"/>
              <w:spacing w:before="0" w:beforeAutospacing="0" w:after="0" w:afterAutospacing="0"/>
            </w:pPr>
          </w:p>
          <w:p w14:paraId="2ADA2051" w14:textId="77777777" w:rsidR="00995DD8" w:rsidRPr="0050228B" w:rsidRDefault="00995DD8" w:rsidP="00AF151C">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4.1.4.2</w:t>
            </w:r>
          </w:p>
          <w:p w14:paraId="0D167B07" w14:textId="77777777" w:rsidR="00995DD8" w:rsidRPr="0050228B" w:rsidRDefault="00995DD8" w:rsidP="00AF151C">
            <w:pPr>
              <w:pStyle w:val="a"/>
              <w:rPr>
                <w:rFonts w:asciiTheme="minorHAnsi" w:hAnsiTheme="minorHAnsi" w:cstheme="minorHAnsi"/>
                <w:b/>
                <w:bCs/>
                <w:sz w:val="22"/>
                <w:szCs w:val="22"/>
                <w:lang w:val="en-GB"/>
              </w:rPr>
            </w:pPr>
          </w:p>
          <w:p w14:paraId="28F26BA4" w14:textId="77777777" w:rsidR="00995DD8" w:rsidRPr="0050228B" w:rsidRDefault="00995DD8" w:rsidP="00AF151C">
            <w:pPr>
              <w:rPr>
                <w:rFonts w:asciiTheme="minorHAnsi" w:eastAsia="SimSun" w:hAnsiTheme="minorHAnsi" w:cstheme="minorHAnsi"/>
                <w:sz w:val="22"/>
                <w:szCs w:val="22"/>
                <w:lang w:val="en-GB" w:eastAsia="it-IT"/>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sidRPr="0050228B">
              <w:rPr>
                <w:rFonts w:asciiTheme="minorHAnsi" w:eastAsia="SimSun" w:hAnsiTheme="minorHAnsi" w:cstheme="minorHAnsi"/>
                <w:sz w:val="22"/>
                <w:szCs w:val="22"/>
                <w:lang w:val="en-GB" w:eastAsia="it-IT"/>
              </w:rPr>
              <w:t>Food Hygiene Regulations 2009 (Updated on 14 September 2017), 28 February 2009</w:t>
            </w:r>
          </w:p>
          <w:p w14:paraId="1CBA333C" w14:textId="1ABB9290" w:rsidR="00995DD8" w:rsidRPr="0050228B" w:rsidRDefault="00995DD8" w:rsidP="00AF151C">
            <w:pPr>
              <w:pStyle w:val="a"/>
              <w:rPr>
                <w:rFonts w:asciiTheme="minorHAnsi" w:hAnsiTheme="minorHAnsi" w:cstheme="minorHAnsi"/>
                <w:b/>
                <w:bCs/>
                <w:sz w:val="22"/>
                <w:szCs w:val="22"/>
                <w:lang w:val="en-GB"/>
              </w:rPr>
            </w:pPr>
          </w:p>
          <w:p w14:paraId="2E4C4144" w14:textId="77777777" w:rsidR="00995DD8" w:rsidRPr="0050228B" w:rsidRDefault="00995DD8" w:rsidP="00AF151C">
            <w:pPr>
              <w:pStyle w:val="a"/>
              <w:rPr>
                <w:rFonts w:asciiTheme="minorHAnsi" w:hAnsiTheme="minorHAnsi" w:cstheme="minorHAnsi"/>
                <w:bCs/>
                <w:sz w:val="22"/>
                <w:szCs w:val="22"/>
                <w:lang w:val="en-US"/>
              </w:rPr>
            </w:pPr>
            <w:r w:rsidRPr="0050228B">
              <w:rPr>
                <w:rFonts w:asciiTheme="minorHAnsi" w:hAnsiTheme="minorHAnsi" w:cstheme="minorHAnsi"/>
                <w:b/>
                <w:bCs/>
                <w:sz w:val="22"/>
                <w:szCs w:val="22"/>
                <w:lang w:val="en-GB"/>
              </w:rPr>
              <w:t xml:space="preserve">URL for Web-linkage: </w:t>
            </w:r>
            <w:hyperlink r:id="rId167" w:history="1">
              <w:r w:rsidRPr="0050228B">
                <w:rPr>
                  <w:rStyle w:val="Hyperlink"/>
                  <w:rFonts w:asciiTheme="minorHAnsi" w:hAnsiTheme="minorHAnsi" w:cstheme="minorHAnsi"/>
                  <w:color w:val="auto"/>
                  <w:sz w:val="22"/>
                  <w:szCs w:val="22"/>
                </w:rPr>
                <w:t>http://fsq.moh.gov.my/v6/xs/page.php?id=73</w:t>
              </w:r>
            </w:hyperlink>
            <w:r w:rsidRPr="0050228B">
              <w:rPr>
                <w:rFonts w:asciiTheme="minorHAnsi" w:hAnsiTheme="minorHAnsi" w:cstheme="minorHAnsi"/>
                <w:sz w:val="22"/>
                <w:szCs w:val="22"/>
                <w:lang w:val="en-US"/>
              </w:rPr>
              <w:t xml:space="preserve"> </w:t>
            </w:r>
          </w:p>
          <w:p w14:paraId="3E709795" w14:textId="77777777" w:rsidR="00995DD8" w:rsidRPr="0050228B" w:rsidRDefault="00995DD8" w:rsidP="00AF151C">
            <w:pPr>
              <w:pStyle w:val="a"/>
              <w:rPr>
                <w:rFonts w:asciiTheme="minorHAnsi" w:hAnsiTheme="minorHAnsi" w:cstheme="minorHAnsi"/>
                <w:bCs/>
                <w:sz w:val="22"/>
                <w:szCs w:val="22"/>
                <w:lang w:val="en-GB"/>
              </w:rPr>
            </w:pPr>
          </w:p>
          <w:p w14:paraId="00740CB8" w14:textId="77777777" w:rsidR="00995DD8" w:rsidRPr="0050228B" w:rsidRDefault="00995DD8" w:rsidP="00AF151C">
            <w:pPr>
              <w:pStyle w:val="NormalWeb"/>
              <w:spacing w:before="0" w:beforeAutospacing="0" w:after="0" w:afterAutospacing="0"/>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[Chapter 2- Part V, Regulation 44(1</w:t>
            </w:r>
            <w:proofErr w:type="gramStart"/>
            <w:r w:rsidRPr="0050228B">
              <w:rPr>
                <w:rFonts w:asciiTheme="minorHAnsi" w:hAnsiTheme="minorHAnsi" w:cstheme="minorHAnsi"/>
                <w:i/>
                <w:sz w:val="22"/>
                <w:szCs w:val="22"/>
                <w:lang w:val="en-GB"/>
              </w:rPr>
              <w:t>)(</w:t>
            </w:r>
            <w:proofErr w:type="gramEnd"/>
            <w:r w:rsidRPr="0050228B">
              <w:rPr>
                <w:rFonts w:asciiTheme="minorHAnsi" w:hAnsiTheme="minorHAnsi" w:cstheme="minorHAnsi"/>
                <w:i/>
                <w:sz w:val="22"/>
                <w:szCs w:val="22"/>
                <w:lang w:val="en-GB"/>
              </w:rPr>
              <w:t xml:space="preserve">b)] </w:t>
            </w:r>
            <w:r w:rsidRPr="0050228B">
              <w:rPr>
                <w:rFonts w:asciiTheme="minorHAnsi" w:hAnsiTheme="minorHAnsi" w:cstheme="minorHAnsi"/>
                <w:sz w:val="22"/>
                <w:szCs w:val="22"/>
                <w:lang w:val="en-GB"/>
              </w:rPr>
              <w:t xml:space="preserve">provides the hygienic practices in handling processed crustacean or mollusc. This is to ensure food safety. </w:t>
            </w:r>
          </w:p>
          <w:p w14:paraId="7F189D4C" w14:textId="77777777" w:rsidR="00995DD8" w:rsidRPr="0050228B" w:rsidRDefault="00995DD8" w:rsidP="00AF151C">
            <w:pPr>
              <w:pStyle w:val="NormalWeb"/>
              <w:spacing w:before="0" w:beforeAutospacing="0" w:after="0" w:afterAutospacing="0"/>
              <w:jc w:val="both"/>
              <w:rPr>
                <w:rFonts w:asciiTheme="minorHAnsi" w:hAnsiTheme="minorHAnsi" w:cstheme="minorHAnsi"/>
                <w:i/>
                <w:sz w:val="22"/>
                <w:szCs w:val="22"/>
                <w:lang w:val="en-GB"/>
              </w:rPr>
            </w:pPr>
          </w:p>
          <w:p w14:paraId="6E575E20" w14:textId="77777777" w:rsidR="00995DD8" w:rsidRPr="0050228B" w:rsidRDefault="00995DD8" w:rsidP="00AF151C">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68" w:history="1">
              <w:r w:rsidRPr="0050228B">
                <w:rPr>
                  <w:rStyle w:val="Hyperlink"/>
                  <w:rFonts w:asciiTheme="minorHAnsi" w:hAnsiTheme="minorHAnsi" w:cstheme="minorHAnsi"/>
                  <w:i/>
                  <w:color w:val="auto"/>
                  <w:sz w:val="22"/>
                  <w:szCs w:val="22"/>
                  <w:lang w:val="en-GB"/>
                </w:rPr>
                <w:t>http://fsq.moh.gov.my/v6/xs/page.php?id=323</w:t>
              </w:r>
            </w:hyperlink>
          </w:p>
          <w:p w14:paraId="502D1FF5" w14:textId="77777777" w:rsidR="00995DD8" w:rsidRPr="0050228B" w:rsidRDefault="00995DD8" w:rsidP="00AF151C">
            <w:pPr>
              <w:pStyle w:val="a"/>
              <w:rPr>
                <w:rFonts w:asciiTheme="minorHAnsi" w:hAnsiTheme="minorHAnsi" w:cstheme="minorHAnsi"/>
                <w:b/>
                <w:bCs/>
                <w:sz w:val="22"/>
                <w:szCs w:val="22"/>
                <w:lang w:val="en-GB"/>
              </w:rPr>
            </w:pPr>
          </w:p>
        </w:tc>
      </w:tr>
      <w:tr w:rsidR="00995DD8" w:rsidRPr="00953FEA" w14:paraId="12D95B73" w14:textId="77777777" w:rsidTr="0050228B">
        <w:trPr>
          <w:jc w:val="center"/>
        </w:trPr>
        <w:tc>
          <w:tcPr>
            <w:tcW w:w="709" w:type="dxa"/>
          </w:tcPr>
          <w:p w14:paraId="3B7A3BAB" w14:textId="0C1636FA"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84</w:t>
            </w:r>
          </w:p>
        </w:tc>
        <w:tc>
          <w:tcPr>
            <w:tcW w:w="9214" w:type="dxa"/>
          </w:tcPr>
          <w:p w14:paraId="28C2DE33" w14:textId="77777777" w:rsidR="00995DD8" w:rsidRPr="0050228B" w:rsidRDefault="00995DD8" w:rsidP="00AF151C">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A42 Hygienic practices during production </w:t>
            </w:r>
          </w:p>
          <w:p w14:paraId="56D305A5" w14:textId="77777777" w:rsidR="00995DD8" w:rsidRPr="0050228B" w:rsidRDefault="00995DD8" w:rsidP="00AF151C">
            <w:pPr>
              <w:pStyle w:val="NormalWeb"/>
              <w:spacing w:before="0" w:beforeAutospacing="0" w:after="0" w:afterAutospacing="0"/>
            </w:pPr>
          </w:p>
          <w:p w14:paraId="788C70D7" w14:textId="77777777" w:rsidR="00995DD8" w:rsidRPr="0050228B" w:rsidRDefault="00995DD8" w:rsidP="00AF151C">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4.1.4.2</w:t>
            </w:r>
          </w:p>
          <w:p w14:paraId="3ED1E982" w14:textId="77777777" w:rsidR="00995DD8" w:rsidRPr="0050228B" w:rsidRDefault="00995DD8" w:rsidP="00AF151C">
            <w:pPr>
              <w:pStyle w:val="a"/>
              <w:rPr>
                <w:rFonts w:asciiTheme="minorHAnsi" w:hAnsiTheme="minorHAnsi" w:cstheme="minorHAnsi"/>
                <w:b/>
                <w:bCs/>
                <w:sz w:val="22"/>
                <w:szCs w:val="22"/>
                <w:lang w:val="en-GB"/>
              </w:rPr>
            </w:pPr>
          </w:p>
          <w:p w14:paraId="77139AC0" w14:textId="77777777" w:rsidR="00995DD8" w:rsidRPr="0050228B" w:rsidRDefault="00995DD8" w:rsidP="00AF151C">
            <w:pPr>
              <w:rPr>
                <w:rFonts w:asciiTheme="minorHAnsi" w:eastAsia="SimSun" w:hAnsiTheme="minorHAnsi" w:cstheme="minorHAnsi"/>
                <w:sz w:val="22"/>
                <w:szCs w:val="22"/>
                <w:lang w:val="en-GB" w:eastAsia="it-IT"/>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sidRPr="0050228B">
              <w:rPr>
                <w:rFonts w:asciiTheme="minorHAnsi" w:eastAsia="SimSun" w:hAnsiTheme="minorHAnsi" w:cstheme="minorHAnsi"/>
                <w:sz w:val="22"/>
                <w:szCs w:val="22"/>
                <w:lang w:val="en-GB" w:eastAsia="it-IT"/>
              </w:rPr>
              <w:t>Food Hygiene Regulations 2009 (Updated on 14 September 2017), 28 February 2009</w:t>
            </w:r>
          </w:p>
          <w:p w14:paraId="6380C405" w14:textId="77777777" w:rsidR="00995DD8" w:rsidRPr="0050228B" w:rsidRDefault="00995DD8" w:rsidP="00AF151C">
            <w:pPr>
              <w:pStyle w:val="a"/>
              <w:rPr>
                <w:rFonts w:asciiTheme="minorHAnsi" w:hAnsiTheme="minorHAnsi" w:cstheme="minorHAnsi"/>
                <w:b/>
                <w:bCs/>
                <w:sz w:val="22"/>
                <w:szCs w:val="22"/>
                <w:lang w:val="en-GB"/>
              </w:rPr>
            </w:pPr>
          </w:p>
          <w:p w14:paraId="5DECEA47" w14:textId="77777777" w:rsidR="00995DD8" w:rsidRPr="0050228B" w:rsidRDefault="00995DD8" w:rsidP="00AF151C">
            <w:pPr>
              <w:pStyle w:val="a"/>
              <w:rPr>
                <w:rFonts w:asciiTheme="minorHAnsi" w:hAnsiTheme="minorHAnsi" w:cstheme="minorHAnsi"/>
                <w:bCs/>
                <w:sz w:val="22"/>
                <w:szCs w:val="22"/>
                <w:lang w:val="en-US"/>
              </w:rPr>
            </w:pPr>
            <w:r w:rsidRPr="0050228B">
              <w:rPr>
                <w:rFonts w:asciiTheme="minorHAnsi" w:hAnsiTheme="minorHAnsi" w:cstheme="minorHAnsi"/>
                <w:b/>
                <w:bCs/>
                <w:sz w:val="22"/>
                <w:szCs w:val="22"/>
                <w:lang w:val="en-GB"/>
              </w:rPr>
              <w:t xml:space="preserve">URL for Web-linkage: </w:t>
            </w:r>
            <w:hyperlink r:id="rId169" w:history="1">
              <w:r w:rsidRPr="0050228B">
                <w:rPr>
                  <w:rStyle w:val="Hyperlink"/>
                  <w:rFonts w:asciiTheme="minorHAnsi" w:hAnsiTheme="minorHAnsi" w:cstheme="minorHAnsi"/>
                  <w:color w:val="auto"/>
                  <w:sz w:val="22"/>
                  <w:szCs w:val="22"/>
                </w:rPr>
                <w:t>http://fsq.moh.gov.my/v6/xs/page.php?id=73</w:t>
              </w:r>
            </w:hyperlink>
            <w:r w:rsidRPr="0050228B">
              <w:rPr>
                <w:rFonts w:asciiTheme="minorHAnsi" w:hAnsiTheme="minorHAnsi" w:cstheme="minorHAnsi"/>
                <w:sz w:val="22"/>
                <w:szCs w:val="22"/>
                <w:lang w:val="en-US"/>
              </w:rPr>
              <w:t xml:space="preserve"> </w:t>
            </w:r>
          </w:p>
          <w:p w14:paraId="64E4864C" w14:textId="77777777" w:rsidR="00995DD8" w:rsidRPr="0050228B" w:rsidRDefault="00995DD8" w:rsidP="00AF151C">
            <w:pPr>
              <w:pStyle w:val="a"/>
              <w:rPr>
                <w:rFonts w:asciiTheme="minorHAnsi" w:hAnsiTheme="minorHAnsi" w:cstheme="minorHAnsi"/>
                <w:bCs/>
                <w:sz w:val="22"/>
                <w:szCs w:val="22"/>
                <w:lang w:val="en-GB"/>
              </w:rPr>
            </w:pPr>
          </w:p>
          <w:p w14:paraId="2E011004" w14:textId="77777777" w:rsidR="00995DD8" w:rsidRPr="0050228B" w:rsidRDefault="00995DD8" w:rsidP="00AF151C">
            <w:pPr>
              <w:pStyle w:val="NormalWeb"/>
              <w:spacing w:before="0" w:beforeAutospacing="0" w:after="0" w:afterAutospacing="0"/>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 xml:space="preserve">[Chapter 3- Part V, Regulation 48(1)] </w:t>
            </w:r>
            <w:r w:rsidRPr="0050228B">
              <w:rPr>
                <w:rFonts w:asciiTheme="minorHAnsi" w:hAnsiTheme="minorHAnsi" w:cstheme="minorHAnsi"/>
                <w:sz w:val="22"/>
                <w:szCs w:val="22"/>
                <w:lang w:val="en-GB"/>
              </w:rPr>
              <w:t>provides the hygienic practices in preparing, packaging or selling ice-cream or frozen confection. This is to ensure food safety.</w:t>
            </w:r>
          </w:p>
          <w:p w14:paraId="79D02D56" w14:textId="77777777" w:rsidR="00995DD8" w:rsidRPr="0050228B" w:rsidRDefault="00995DD8" w:rsidP="00AF151C">
            <w:pPr>
              <w:pStyle w:val="NormalWeb"/>
              <w:spacing w:before="0" w:beforeAutospacing="0" w:after="0" w:afterAutospacing="0"/>
              <w:jc w:val="both"/>
              <w:rPr>
                <w:rFonts w:asciiTheme="minorHAnsi" w:hAnsiTheme="minorHAnsi" w:cstheme="minorHAnsi"/>
                <w:i/>
                <w:sz w:val="22"/>
                <w:szCs w:val="22"/>
                <w:lang w:val="en-GB"/>
              </w:rPr>
            </w:pPr>
          </w:p>
          <w:p w14:paraId="42682BD0" w14:textId="77777777" w:rsidR="00995DD8" w:rsidRPr="0050228B" w:rsidRDefault="00995DD8" w:rsidP="00AF151C">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70" w:history="1">
              <w:r w:rsidRPr="0050228B">
                <w:rPr>
                  <w:rStyle w:val="Hyperlink"/>
                  <w:rFonts w:asciiTheme="minorHAnsi" w:hAnsiTheme="minorHAnsi" w:cstheme="minorHAnsi"/>
                  <w:i/>
                  <w:color w:val="auto"/>
                  <w:sz w:val="22"/>
                  <w:szCs w:val="22"/>
                  <w:lang w:val="en-GB"/>
                </w:rPr>
                <w:t>http://fsq.moh.gov.my/v6/xs/page.php?id=323</w:t>
              </w:r>
            </w:hyperlink>
          </w:p>
          <w:p w14:paraId="4D034E22" w14:textId="77777777" w:rsidR="00995DD8" w:rsidRPr="0050228B" w:rsidRDefault="00995DD8" w:rsidP="00AF151C">
            <w:pPr>
              <w:pStyle w:val="a"/>
              <w:rPr>
                <w:rFonts w:asciiTheme="minorHAnsi" w:hAnsiTheme="minorHAnsi" w:cstheme="minorHAnsi"/>
                <w:b/>
                <w:bCs/>
                <w:sz w:val="22"/>
                <w:szCs w:val="22"/>
                <w:lang w:val="en-GB"/>
              </w:rPr>
            </w:pPr>
          </w:p>
        </w:tc>
      </w:tr>
      <w:tr w:rsidR="00995DD8" w:rsidRPr="00953FEA" w14:paraId="2F353D8F" w14:textId="77777777" w:rsidTr="0050228B">
        <w:trPr>
          <w:jc w:val="center"/>
        </w:trPr>
        <w:tc>
          <w:tcPr>
            <w:tcW w:w="709" w:type="dxa"/>
          </w:tcPr>
          <w:p w14:paraId="3796103D" w14:textId="6191964C"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85</w:t>
            </w:r>
          </w:p>
        </w:tc>
        <w:tc>
          <w:tcPr>
            <w:tcW w:w="9214" w:type="dxa"/>
          </w:tcPr>
          <w:p w14:paraId="31658FDF" w14:textId="77777777" w:rsidR="00995DD8" w:rsidRPr="00C47932" w:rsidRDefault="00995DD8" w:rsidP="00AF151C">
            <w:pPr>
              <w:pStyle w:val="NormalWeb"/>
              <w:spacing w:before="0" w:beforeAutospacing="0" w:after="0" w:afterAutospacing="0"/>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NTMs Database</w:t>
            </w:r>
            <w:r w:rsidRPr="008D6BA5">
              <w:rPr>
                <w:rFonts w:asciiTheme="minorHAnsi" w:hAnsiTheme="minorHAnsi" w:cstheme="minorHAnsi"/>
                <w:b/>
                <w:bCs/>
                <w:sz w:val="22"/>
                <w:szCs w:val="22"/>
                <w:lang w:val="en-GB"/>
              </w:rPr>
              <w:t>:</w:t>
            </w:r>
            <w:r w:rsidRPr="008D6BA5">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A64 Storage and transport conditions</w:t>
            </w:r>
            <w:r w:rsidRPr="00C47932">
              <w:rPr>
                <w:rFonts w:asciiTheme="minorHAnsi" w:hAnsiTheme="minorHAnsi" w:cstheme="minorHAnsi"/>
                <w:bCs/>
                <w:sz w:val="22"/>
                <w:szCs w:val="22"/>
                <w:lang w:val="en-GB"/>
              </w:rPr>
              <w:t xml:space="preserve"> </w:t>
            </w:r>
          </w:p>
          <w:p w14:paraId="204D3887" w14:textId="77777777" w:rsidR="00995DD8" w:rsidRDefault="00995DD8" w:rsidP="00AF151C">
            <w:pPr>
              <w:pStyle w:val="NormalWeb"/>
              <w:spacing w:before="0" w:beforeAutospacing="0" w:after="0" w:afterAutospacing="0"/>
            </w:pPr>
          </w:p>
          <w:p w14:paraId="4D7E56B4" w14:textId="77777777" w:rsidR="00995DD8" w:rsidRDefault="00995DD8" w:rsidP="00AF151C">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sz w:val="22"/>
                <w:szCs w:val="22"/>
                <w:lang w:val="en-GB"/>
              </w:rPr>
              <w:t>4.1.</w:t>
            </w:r>
            <w:r>
              <w:rPr>
                <w:rFonts w:asciiTheme="minorHAnsi" w:hAnsiTheme="minorHAnsi" w:cstheme="minorHAnsi"/>
                <w:sz w:val="22"/>
                <w:szCs w:val="22"/>
                <w:lang w:val="en-GB"/>
              </w:rPr>
              <w:t>6.4</w:t>
            </w:r>
          </w:p>
          <w:p w14:paraId="02D1120F" w14:textId="77777777" w:rsidR="00995DD8" w:rsidRPr="005C0D4A" w:rsidRDefault="00995DD8" w:rsidP="00AF151C">
            <w:pPr>
              <w:pStyle w:val="a"/>
              <w:rPr>
                <w:rFonts w:asciiTheme="minorHAnsi" w:hAnsiTheme="minorHAnsi" w:cstheme="minorHAnsi"/>
                <w:b/>
                <w:bCs/>
                <w:sz w:val="22"/>
                <w:szCs w:val="22"/>
                <w:lang w:val="en-GB"/>
              </w:rPr>
            </w:pPr>
          </w:p>
          <w:p w14:paraId="29AE74AF" w14:textId="754BB1E5" w:rsidR="00995DD8" w:rsidRPr="00674C11" w:rsidRDefault="00995DD8" w:rsidP="00AF151C">
            <w:pPr>
              <w:rPr>
                <w:rFonts w:asciiTheme="minorHAnsi" w:eastAsia="SimSun" w:hAnsiTheme="minorHAnsi" w:cstheme="minorHAnsi"/>
                <w:sz w:val="22"/>
                <w:szCs w:val="22"/>
                <w:lang w:val="en-GB" w:eastAsia="it-IT"/>
              </w:rPr>
            </w:pPr>
            <w:r w:rsidRPr="005C0D4A">
              <w:rPr>
                <w:rFonts w:asciiTheme="minorHAnsi" w:hAnsiTheme="minorHAnsi" w:cstheme="minorHAnsi"/>
                <w:b/>
                <w:bCs/>
                <w:sz w:val="22"/>
                <w:szCs w:val="22"/>
                <w:lang w:val="en-GB"/>
              </w:rPr>
              <w:t>Title:</w:t>
            </w:r>
            <w:r>
              <w:rPr>
                <w:rFonts w:asciiTheme="minorHAnsi" w:hAnsiTheme="minorHAnsi" w:cstheme="minorHAnsi"/>
                <w:bCs/>
                <w:sz w:val="22"/>
                <w:szCs w:val="22"/>
                <w:lang w:val="en-GB"/>
              </w:rPr>
              <w:t xml:space="preserve"> </w:t>
            </w:r>
            <w:r w:rsidRPr="009E7D0A">
              <w:rPr>
                <w:rFonts w:asciiTheme="minorHAnsi" w:eastAsia="SimSun" w:hAnsiTheme="minorHAnsi" w:cstheme="minorHAnsi"/>
                <w:sz w:val="22"/>
                <w:szCs w:val="22"/>
                <w:lang w:val="en-GB" w:eastAsia="it-IT"/>
              </w:rPr>
              <w:t>Food Hygiene Regulations 2009 (Updated on 14 September 2017), 28 February 2009</w:t>
            </w:r>
          </w:p>
          <w:p w14:paraId="24BF3000" w14:textId="77777777" w:rsidR="00995DD8" w:rsidRPr="005C0D4A" w:rsidRDefault="00995DD8" w:rsidP="00AF151C">
            <w:pPr>
              <w:pStyle w:val="a"/>
              <w:rPr>
                <w:rFonts w:asciiTheme="minorHAnsi" w:hAnsiTheme="minorHAnsi" w:cstheme="minorHAnsi"/>
                <w:b/>
                <w:bCs/>
                <w:sz w:val="22"/>
                <w:szCs w:val="22"/>
                <w:lang w:val="en-GB"/>
              </w:rPr>
            </w:pPr>
          </w:p>
          <w:p w14:paraId="55A132FC" w14:textId="77777777" w:rsidR="00995DD8" w:rsidRPr="00E21BCD" w:rsidRDefault="00995DD8" w:rsidP="00AF151C">
            <w:pPr>
              <w:pStyle w:val="a"/>
              <w:rPr>
                <w:rFonts w:asciiTheme="minorHAnsi" w:hAnsiTheme="minorHAnsi" w:cstheme="minorHAnsi"/>
                <w:bCs/>
                <w:sz w:val="22"/>
                <w:szCs w:val="22"/>
                <w:lang w:val="en-US"/>
              </w:rPr>
            </w:pPr>
            <w:r w:rsidRPr="005C0D4A">
              <w:rPr>
                <w:rFonts w:asciiTheme="minorHAnsi" w:hAnsiTheme="minorHAnsi" w:cstheme="minorHAnsi"/>
                <w:b/>
                <w:bCs/>
                <w:sz w:val="22"/>
                <w:szCs w:val="22"/>
                <w:lang w:val="en-GB"/>
              </w:rPr>
              <w:t xml:space="preserve">URL </w:t>
            </w:r>
            <w:r w:rsidRPr="00E21BCD">
              <w:rPr>
                <w:rFonts w:asciiTheme="minorHAnsi" w:hAnsiTheme="minorHAnsi" w:cstheme="minorHAnsi"/>
                <w:b/>
                <w:bCs/>
                <w:sz w:val="22"/>
                <w:szCs w:val="22"/>
                <w:lang w:val="en-GB"/>
              </w:rPr>
              <w:t xml:space="preserve">for Web-linkage: </w:t>
            </w:r>
            <w:hyperlink r:id="rId171" w:history="1">
              <w:r w:rsidRPr="00052CFD">
                <w:rPr>
                  <w:rStyle w:val="Hyperlink"/>
                  <w:rFonts w:asciiTheme="minorHAnsi" w:hAnsiTheme="minorHAnsi" w:cstheme="minorHAnsi"/>
                  <w:sz w:val="22"/>
                  <w:szCs w:val="22"/>
                </w:rPr>
                <w:t>http://fsq.moh.gov.my/v6/xs/page.php?id=73</w:t>
              </w:r>
            </w:hyperlink>
            <w:r>
              <w:rPr>
                <w:rFonts w:asciiTheme="minorHAnsi" w:hAnsiTheme="minorHAnsi" w:cstheme="minorHAnsi"/>
                <w:sz w:val="22"/>
                <w:szCs w:val="22"/>
                <w:lang w:val="en-US"/>
              </w:rPr>
              <w:t xml:space="preserve"> </w:t>
            </w:r>
          </w:p>
          <w:p w14:paraId="242DD639" w14:textId="77777777" w:rsidR="00995DD8" w:rsidRPr="00473E02" w:rsidRDefault="00995DD8" w:rsidP="00AF151C">
            <w:pPr>
              <w:pStyle w:val="a"/>
              <w:rPr>
                <w:rFonts w:asciiTheme="minorHAnsi" w:hAnsiTheme="minorHAnsi" w:cstheme="minorHAnsi"/>
                <w:bCs/>
                <w:sz w:val="22"/>
                <w:szCs w:val="22"/>
                <w:lang w:val="en-GB"/>
              </w:rPr>
            </w:pPr>
          </w:p>
          <w:p w14:paraId="0D801909" w14:textId="77777777" w:rsidR="00995DD8" w:rsidRDefault="00995DD8" w:rsidP="00AF151C">
            <w:pPr>
              <w:pStyle w:val="NormalWeb"/>
              <w:spacing w:before="0" w:beforeAutospacing="0" w:after="0" w:afterAutospacing="0"/>
              <w:rPr>
                <w:rFonts w:asciiTheme="minorHAnsi" w:hAnsiTheme="minorHAnsi" w:cstheme="minorHAnsi"/>
                <w:sz w:val="22"/>
                <w:szCs w:val="22"/>
                <w:lang w:val="en-GB"/>
              </w:rPr>
            </w:pPr>
            <w:r w:rsidRPr="005C0D4A">
              <w:rPr>
                <w:rFonts w:asciiTheme="minorHAnsi" w:hAnsiTheme="minorHAnsi" w:cstheme="minorHAnsi"/>
                <w:b/>
                <w:bCs/>
                <w:sz w:val="22"/>
                <w:szCs w:val="22"/>
                <w:lang w:val="en-GB"/>
              </w:rPr>
              <w:t>Description:</w:t>
            </w:r>
            <w:r w:rsidRPr="005C0D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This measure </w:t>
            </w:r>
            <w:r>
              <w:rPr>
                <w:rFonts w:asciiTheme="minorHAnsi" w:hAnsiTheme="minorHAnsi" w:cstheme="minorHAnsi"/>
                <w:i/>
                <w:sz w:val="22"/>
                <w:szCs w:val="22"/>
                <w:lang w:val="en-GB"/>
              </w:rPr>
              <w:t>[</w:t>
            </w:r>
            <w:r w:rsidRPr="008D53A5">
              <w:rPr>
                <w:rFonts w:asciiTheme="minorHAnsi" w:hAnsiTheme="minorHAnsi" w:cstheme="minorHAnsi"/>
                <w:i/>
                <w:sz w:val="22"/>
                <w:szCs w:val="22"/>
                <w:lang w:val="en-GB"/>
              </w:rPr>
              <w:t xml:space="preserve">Part VI, </w:t>
            </w:r>
            <w:r>
              <w:rPr>
                <w:rFonts w:asciiTheme="minorHAnsi" w:hAnsiTheme="minorHAnsi" w:cstheme="minorHAnsi"/>
                <w:i/>
                <w:sz w:val="22"/>
                <w:szCs w:val="22"/>
                <w:lang w:val="en-GB"/>
              </w:rPr>
              <w:t xml:space="preserve">Regulation </w:t>
            </w:r>
            <w:r w:rsidRPr="008D53A5">
              <w:rPr>
                <w:rFonts w:asciiTheme="minorHAnsi" w:hAnsiTheme="minorHAnsi" w:cstheme="minorHAnsi"/>
                <w:i/>
                <w:sz w:val="22"/>
                <w:szCs w:val="22"/>
                <w:lang w:val="en-GB"/>
              </w:rPr>
              <w:t>56(1); (2); (3); (4); (5)</w:t>
            </w:r>
            <w:r>
              <w:rPr>
                <w:rFonts w:asciiTheme="minorHAnsi" w:hAnsiTheme="minorHAnsi" w:cstheme="minorHAnsi"/>
                <w:i/>
                <w:sz w:val="22"/>
                <w:szCs w:val="22"/>
                <w:lang w:val="en-GB"/>
              </w:rPr>
              <w:t xml:space="preserve">] </w:t>
            </w:r>
            <w:r>
              <w:rPr>
                <w:rFonts w:asciiTheme="minorHAnsi" w:hAnsiTheme="minorHAnsi" w:cstheme="minorHAnsi"/>
                <w:sz w:val="22"/>
                <w:szCs w:val="22"/>
                <w:lang w:val="en-GB"/>
              </w:rPr>
              <w:t>provides the conditions and requirements for the carriage of food, including chilled and frozen food. This is to ensure food safety.</w:t>
            </w:r>
          </w:p>
          <w:p w14:paraId="064D16F6" w14:textId="77777777" w:rsidR="00995DD8" w:rsidRPr="00F37321" w:rsidRDefault="00995DD8" w:rsidP="00AF151C">
            <w:pPr>
              <w:pStyle w:val="NormalWeb"/>
              <w:spacing w:before="0" w:beforeAutospacing="0" w:after="0" w:afterAutospacing="0"/>
              <w:jc w:val="both"/>
              <w:rPr>
                <w:rFonts w:asciiTheme="minorHAnsi" w:hAnsiTheme="minorHAnsi" w:cstheme="minorHAnsi"/>
                <w:i/>
                <w:sz w:val="22"/>
                <w:szCs w:val="22"/>
                <w:lang w:val="en-GB"/>
              </w:rPr>
            </w:pPr>
          </w:p>
          <w:p w14:paraId="567680AE" w14:textId="7F7B6DFC" w:rsidR="00995DD8" w:rsidRDefault="00995DD8" w:rsidP="00AF151C">
            <w:pPr>
              <w:pStyle w:val="a"/>
              <w:jc w:val="both"/>
              <w:rPr>
                <w:rFonts w:asciiTheme="minorHAnsi" w:hAnsiTheme="minorHAnsi" w:cstheme="minorHAnsi"/>
                <w:sz w:val="22"/>
                <w:szCs w:val="22"/>
                <w:lang w:val="en-GB"/>
              </w:rPr>
            </w:pPr>
            <w:r w:rsidRPr="005C0D4A">
              <w:rPr>
                <w:rFonts w:asciiTheme="minorHAnsi" w:hAnsiTheme="minorHAnsi" w:cstheme="minorHAnsi"/>
                <w:b/>
                <w:bCs/>
                <w:sz w:val="22"/>
                <w:szCs w:val="22"/>
                <w:lang w:val="en-GB"/>
              </w:rPr>
              <w:t>Related Issuances:</w:t>
            </w:r>
            <w:r w:rsidRPr="005C0D4A">
              <w:rPr>
                <w:rFonts w:asciiTheme="minorHAnsi" w:hAnsiTheme="minorHAnsi" w:cstheme="minorHAnsi"/>
                <w:sz w:val="22"/>
                <w:szCs w:val="22"/>
                <w:lang w:val="en-GB"/>
              </w:rPr>
              <w:t xml:space="preserve"> </w:t>
            </w:r>
            <w:r w:rsidRPr="00FC0F1E">
              <w:rPr>
                <w:rFonts w:asciiTheme="minorHAnsi" w:hAnsiTheme="minorHAnsi" w:cstheme="minorHAnsi"/>
                <w:i/>
                <w:color w:val="C00000"/>
                <w:sz w:val="22"/>
                <w:szCs w:val="22"/>
                <w:lang w:val="en-GB"/>
              </w:rPr>
              <w:t xml:space="preserve">Laws of Malaysia, Act 281: Food Act 1983 (As at 1 April 2012), </w:t>
            </w:r>
            <w:hyperlink r:id="rId172" w:history="1">
              <w:r w:rsidRPr="00FC0F1E">
                <w:rPr>
                  <w:rStyle w:val="Hyperlink"/>
                  <w:rFonts w:asciiTheme="minorHAnsi" w:hAnsiTheme="minorHAnsi" w:cstheme="minorHAnsi"/>
                  <w:i/>
                  <w:color w:val="C00000"/>
                  <w:sz w:val="22"/>
                  <w:szCs w:val="22"/>
                  <w:lang w:val="en-GB"/>
                </w:rPr>
                <w:t>http://fsq.moh.gov.my/v6/xs/page.php?id=323</w:t>
              </w:r>
            </w:hyperlink>
          </w:p>
          <w:p w14:paraId="0EF384AB" w14:textId="77777777" w:rsidR="00995DD8" w:rsidRPr="005C0D4A" w:rsidRDefault="00995DD8" w:rsidP="00AF151C">
            <w:pPr>
              <w:pStyle w:val="a"/>
              <w:rPr>
                <w:rFonts w:asciiTheme="minorHAnsi" w:hAnsiTheme="minorHAnsi" w:cstheme="minorHAnsi"/>
                <w:b/>
                <w:bCs/>
                <w:sz w:val="22"/>
                <w:szCs w:val="22"/>
                <w:lang w:val="en-GB"/>
              </w:rPr>
            </w:pPr>
          </w:p>
        </w:tc>
      </w:tr>
      <w:tr w:rsidR="00995DD8" w:rsidRPr="00953FEA" w14:paraId="60AD0D77" w14:textId="77777777" w:rsidTr="0050228B">
        <w:trPr>
          <w:jc w:val="center"/>
        </w:trPr>
        <w:tc>
          <w:tcPr>
            <w:tcW w:w="709" w:type="dxa"/>
          </w:tcPr>
          <w:p w14:paraId="28875B96" w14:textId="68C64507"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86</w:t>
            </w:r>
          </w:p>
        </w:tc>
        <w:tc>
          <w:tcPr>
            <w:tcW w:w="9214" w:type="dxa"/>
          </w:tcPr>
          <w:p w14:paraId="1B337E96" w14:textId="77777777" w:rsidR="00995DD8" w:rsidRPr="0050228B" w:rsidRDefault="00995DD8" w:rsidP="00AF151C">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A64 Storage and transport conditions </w:t>
            </w:r>
          </w:p>
          <w:p w14:paraId="218BFF22" w14:textId="77777777" w:rsidR="00995DD8" w:rsidRPr="0050228B" w:rsidRDefault="00995DD8" w:rsidP="00AF151C">
            <w:pPr>
              <w:pStyle w:val="NormalWeb"/>
              <w:spacing w:before="0" w:beforeAutospacing="0" w:after="0" w:afterAutospacing="0"/>
            </w:pPr>
          </w:p>
          <w:p w14:paraId="12C78F80" w14:textId="77777777" w:rsidR="00995DD8" w:rsidRPr="0050228B" w:rsidRDefault="00995DD8" w:rsidP="00AF151C">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4.1.6.4</w:t>
            </w:r>
          </w:p>
          <w:p w14:paraId="0CD8D44E" w14:textId="77777777" w:rsidR="00995DD8" w:rsidRPr="0050228B" w:rsidRDefault="00995DD8" w:rsidP="00AF151C">
            <w:pPr>
              <w:pStyle w:val="a"/>
              <w:rPr>
                <w:rFonts w:asciiTheme="minorHAnsi" w:hAnsiTheme="minorHAnsi" w:cstheme="minorHAnsi"/>
                <w:b/>
                <w:bCs/>
                <w:sz w:val="22"/>
                <w:szCs w:val="22"/>
                <w:lang w:val="en-GB"/>
              </w:rPr>
            </w:pPr>
          </w:p>
          <w:p w14:paraId="070381C2" w14:textId="77777777" w:rsidR="00995DD8" w:rsidRPr="0050228B" w:rsidRDefault="00995DD8" w:rsidP="00AF151C">
            <w:pPr>
              <w:rPr>
                <w:rFonts w:asciiTheme="minorHAnsi" w:eastAsia="SimSun" w:hAnsiTheme="minorHAnsi" w:cstheme="minorHAnsi"/>
                <w:sz w:val="22"/>
                <w:szCs w:val="22"/>
                <w:lang w:val="en-GB" w:eastAsia="it-IT"/>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sidRPr="0050228B">
              <w:rPr>
                <w:rFonts w:asciiTheme="minorHAnsi" w:eastAsia="SimSun" w:hAnsiTheme="minorHAnsi" w:cstheme="minorHAnsi"/>
                <w:sz w:val="22"/>
                <w:szCs w:val="22"/>
                <w:lang w:val="en-GB" w:eastAsia="it-IT"/>
              </w:rPr>
              <w:t>Food Hygiene Regulations 2009 (Updated on 14 September 2017), 28 February 2009</w:t>
            </w:r>
          </w:p>
          <w:p w14:paraId="695C9E25" w14:textId="77777777" w:rsidR="00995DD8" w:rsidRPr="0050228B" w:rsidRDefault="00995DD8" w:rsidP="00AF151C">
            <w:pPr>
              <w:pStyle w:val="a"/>
              <w:rPr>
                <w:rFonts w:asciiTheme="minorHAnsi" w:hAnsiTheme="minorHAnsi" w:cstheme="minorHAnsi"/>
                <w:b/>
                <w:bCs/>
                <w:sz w:val="22"/>
                <w:szCs w:val="22"/>
                <w:lang w:val="en-GB"/>
              </w:rPr>
            </w:pPr>
          </w:p>
          <w:p w14:paraId="212BE2A9" w14:textId="77777777" w:rsidR="00995DD8" w:rsidRPr="0050228B" w:rsidRDefault="00995DD8" w:rsidP="00AF151C">
            <w:pPr>
              <w:pStyle w:val="a"/>
              <w:rPr>
                <w:rFonts w:asciiTheme="minorHAnsi" w:hAnsiTheme="minorHAnsi" w:cstheme="minorHAnsi"/>
                <w:bCs/>
                <w:sz w:val="22"/>
                <w:szCs w:val="22"/>
                <w:lang w:val="en-US"/>
              </w:rPr>
            </w:pPr>
            <w:r w:rsidRPr="0050228B">
              <w:rPr>
                <w:rFonts w:asciiTheme="minorHAnsi" w:hAnsiTheme="minorHAnsi" w:cstheme="minorHAnsi"/>
                <w:b/>
                <w:bCs/>
                <w:sz w:val="22"/>
                <w:szCs w:val="22"/>
                <w:lang w:val="en-GB"/>
              </w:rPr>
              <w:t xml:space="preserve">URL for Web-linkage: </w:t>
            </w:r>
            <w:hyperlink r:id="rId173" w:history="1">
              <w:r w:rsidRPr="0050228B">
                <w:rPr>
                  <w:rStyle w:val="Hyperlink"/>
                  <w:rFonts w:asciiTheme="minorHAnsi" w:hAnsiTheme="minorHAnsi" w:cstheme="minorHAnsi"/>
                  <w:color w:val="auto"/>
                  <w:sz w:val="22"/>
                  <w:szCs w:val="22"/>
                </w:rPr>
                <w:t>http://fsq.moh.gov.my/v6/xs/page.php?id=73</w:t>
              </w:r>
            </w:hyperlink>
          </w:p>
          <w:p w14:paraId="2BA3327B" w14:textId="77777777" w:rsidR="00995DD8" w:rsidRPr="0050228B" w:rsidRDefault="00995DD8" w:rsidP="00AF151C">
            <w:pPr>
              <w:pStyle w:val="a"/>
              <w:rPr>
                <w:rFonts w:asciiTheme="minorHAnsi" w:hAnsiTheme="minorHAnsi" w:cstheme="minorHAnsi"/>
                <w:bCs/>
                <w:sz w:val="22"/>
                <w:szCs w:val="22"/>
                <w:lang w:val="en-GB"/>
              </w:rPr>
            </w:pPr>
          </w:p>
          <w:p w14:paraId="2ED45E4B" w14:textId="77777777" w:rsidR="00995DD8" w:rsidRPr="0050228B" w:rsidRDefault="00995DD8" w:rsidP="00AF151C">
            <w:pPr>
              <w:pStyle w:val="NormalWeb"/>
              <w:spacing w:before="0" w:beforeAutospacing="0" w:after="0" w:afterAutospacing="0"/>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[Chapter 1- Part V, Regulation 39 (1</w:t>
            </w:r>
            <w:proofErr w:type="gramStart"/>
            <w:r w:rsidRPr="0050228B">
              <w:rPr>
                <w:rFonts w:asciiTheme="minorHAnsi" w:hAnsiTheme="minorHAnsi" w:cstheme="minorHAnsi"/>
                <w:i/>
                <w:sz w:val="22"/>
                <w:szCs w:val="22"/>
                <w:lang w:val="en-GB"/>
              </w:rPr>
              <w:t>)(</w:t>
            </w:r>
            <w:proofErr w:type="gramEnd"/>
            <w:r w:rsidRPr="0050228B">
              <w:rPr>
                <w:rFonts w:asciiTheme="minorHAnsi" w:hAnsiTheme="minorHAnsi" w:cstheme="minorHAnsi"/>
                <w:i/>
                <w:sz w:val="22"/>
                <w:szCs w:val="22"/>
                <w:lang w:val="en-GB"/>
              </w:rPr>
              <w:t xml:space="preserve">b)(c); Regulation 49(1)] </w:t>
            </w:r>
            <w:r w:rsidRPr="0050228B">
              <w:rPr>
                <w:rFonts w:asciiTheme="minorHAnsi" w:hAnsiTheme="minorHAnsi" w:cstheme="minorHAnsi"/>
                <w:sz w:val="22"/>
                <w:szCs w:val="22"/>
                <w:lang w:val="en-GB"/>
              </w:rPr>
              <w:t xml:space="preserve">provides the storage conditions for meat products, including chilled and frozen meat. This is to ensure food safety. </w:t>
            </w:r>
          </w:p>
          <w:p w14:paraId="24323346" w14:textId="77777777" w:rsidR="00995DD8" w:rsidRPr="0050228B" w:rsidRDefault="00995DD8" w:rsidP="00AF151C">
            <w:pPr>
              <w:pStyle w:val="NormalWeb"/>
              <w:spacing w:before="0" w:beforeAutospacing="0" w:after="0" w:afterAutospacing="0"/>
              <w:jc w:val="both"/>
              <w:rPr>
                <w:rFonts w:asciiTheme="minorHAnsi" w:hAnsiTheme="minorHAnsi" w:cstheme="minorHAnsi"/>
                <w:i/>
                <w:sz w:val="22"/>
                <w:szCs w:val="22"/>
                <w:lang w:val="en-GB"/>
              </w:rPr>
            </w:pPr>
          </w:p>
          <w:p w14:paraId="34E5B79B" w14:textId="77777777" w:rsidR="00995DD8" w:rsidRPr="0050228B" w:rsidRDefault="00995DD8" w:rsidP="00AF151C">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74" w:history="1">
              <w:r w:rsidRPr="0050228B">
                <w:rPr>
                  <w:rStyle w:val="Hyperlink"/>
                  <w:rFonts w:asciiTheme="minorHAnsi" w:hAnsiTheme="minorHAnsi" w:cstheme="minorHAnsi"/>
                  <w:i/>
                  <w:color w:val="auto"/>
                  <w:sz w:val="22"/>
                  <w:szCs w:val="22"/>
                  <w:lang w:val="en-GB"/>
                </w:rPr>
                <w:t>http://fsq.moh.gov.my/v6/xs/page.php?id=323</w:t>
              </w:r>
            </w:hyperlink>
          </w:p>
          <w:p w14:paraId="1FF3A27B" w14:textId="77777777" w:rsidR="00995DD8" w:rsidRPr="0050228B" w:rsidRDefault="00995DD8" w:rsidP="00AF151C">
            <w:pPr>
              <w:pStyle w:val="a"/>
              <w:rPr>
                <w:rFonts w:asciiTheme="minorHAnsi" w:hAnsiTheme="minorHAnsi" w:cstheme="minorHAnsi"/>
                <w:b/>
                <w:bCs/>
                <w:sz w:val="22"/>
                <w:szCs w:val="22"/>
                <w:lang w:val="en-GB"/>
              </w:rPr>
            </w:pPr>
          </w:p>
        </w:tc>
      </w:tr>
      <w:tr w:rsidR="00995DD8" w:rsidRPr="00953FEA" w14:paraId="0C67EDF2" w14:textId="77777777" w:rsidTr="0050228B">
        <w:trPr>
          <w:jc w:val="center"/>
        </w:trPr>
        <w:tc>
          <w:tcPr>
            <w:tcW w:w="709" w:type="dxa"/>
          </w:tcPr>
          <w:p w14:paraId="69EA84B1" w14:textId="46627D26"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87</w:t>
            </w:r>
          </w:p>
        </w:tc>
        <w:tc>
          <w:tcPr>
            <w:tcW w:w="9214" w:type="dxa"/>
          </w:tcPr>
          <w:p w14:paraId="6BC19178" w14:textId="77777777" w:rsidR="00995DD8" w:rsidRPr="0050228B" w:rsidRDefault="00995DD8" w:rsidP="00AF151C">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A64 Storage and transport conditions </w:t>
            </w:r>
          </w:p>
          <w:p w14:paraId="7BF69277" w14:textId="77777777" w:rsidR="00995DD8" w:rsidRPr="0050228B" w:rsidRDefault="00995DD8" w:rsidP="00AF151C">
            <w:pPr>
              <w:pStyle w:val="NormalWeb"/>
              <w:spacing w:before="0" w:beforeAutospacing="0" w:after="0" w:afterAutospacing="0"/>
            </w:pPr>
          </w:p>
          <w:p w14:paraId="3D5DD265" w14:textId="77777777" w:rsidR="00995DD8" w:rsidRPr="0050228B" w:rsidRDefault="00995DD8" w:rsidP="00AF151C">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4.1.6.4</w:t>
            </w:r>
          </w:p>
          <w:p w14:paraId="535D4D93" w14:textId="77777777" w:rsidR="00995DD8" w:rsidRPr="0050228B" w:rsidRDefault="00995DD8" w:rsidP="00AF151C">
            <w:pPr>
              <w:pStyle w:val="a"/>
              <w:rPr>
                <w:rFonts w:asciiTheme="minorHAnsi" w:hAnsiTheme="minorHAnsi" w:cstheme="minorHAnsi"/>
                <w:b/>
                <w:bCs/>
                <w:sz w:val="22"/>
                <w:szCs w:val="22"/>
                <w:lang w:val="en-GB"/>
              </w:rPr>
            </w:pPr>
          </w:p>
          <w:p w14:paraId="029C47B2" w14:textId="77777777" w:rsidR="00995DD8" w:rsidRPr="0050228B" w:rsidRDefault="00995DD8" w:rsidP="00AF151C">
            <w:pPr>
              <w:rPr>
                <w:rFonts w:asciiTheme="minorHAnsi" w:eastAsia="SimSun" w:hAnsiTheme="minorHAnsi" w:cstheme="minorHAnsi"/>
                <w:sz w:val="22"/>
                <w:szCs w:val="22"/>
                <w:lang w:val="en-GB" w:eastAsia="it-IT"/>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sidRPr="0050228B">
              <w:rPr>
                <w:rFonts w:asciiTheme="minorHAnsi" w:eastAsia="SimSun" w:hAnsiTheme="minorHAnsi" w:cstheme="minorHAnsi"/>
                <w:sz w:val="22"/>
                <w:szCs w:val="22"/>
                <w:lang w:val="en-GB" w:eastAsia="it-IT"/>
              </w:rPr>
              <w:t>Food Hygiene Regulations 2009 (Updated on 14 September 2017), 28 February 2009</w:t>
            </w:r>
          </w:p>
          <w:p w14:paraId="6C763760" w14:textId="77777777" w:rsidR="00995DD8" w:rsidRPr="0050228B" w:rsidRDefault="00995DD8" w:rsidP="00AF151C">
            <w:pPr>
              <w:pStyle w:val="a"/>
              <w:rPr>
                <w:rFonts w:asciiTheme="minorHAnsi" w:hAnsiTheme="minorHAnsi" w:cstheme="minorHAnsi"/>
                <w:b/>
                <w:bCs/>
                <w:sz w:val="22"/>
                <w:szCs w:val="22"/>
                <w:lang w:val="en-GB"/>
              </w:rPr>
            </w:pPr>
          </w:p>
          <w:p w14:paraId="0E374F52" w14:textId="77777777" w:rsidR="00995DD8" w:rsidRPr="0050228B" w:rsidRDefault="00995DD8" w:rsidP="00AF151C">
            <w:pPr>
              <w:pStyle w:val="a"/>
              <w:rPr>
                <w:rFonts w:asciiTheme="minorHAnsi" w:hAnsiTheme="minorHAnsi" w:cstheme="minorHAnsi"/>
                <w:bCs/>
                <w:sz w:val="22"/>
                <w:szCs w:val="22"/>
                <w:lang w:val="en-US"/>
              </w:rPr>
            </w:pPr>
            <w:r w:rsidRPr="0050228B">
              <w:rPr>
                <w:rFonts w:asciiTheme="minorHAnsi" w:hAnsiTheme="minorHAnsi" w:cstheme="minorHAnsi"/>
                <w:b/>
                <w:bCs/>
                <w:sz w:val="22"/>
                <w:szCs w:val="22"/>
                <w:lang w:val="en-GB"/>
              </w:rPr>
              <w:lastRenderedPageBreak/>
              <w:t xml:space="preserve">URL for Web-linkage: </w:t>
            </w:r>
            <w:hyperlink r:id="rId175" w:history="1">
              <w:r w:rsidRPr="0050228B">
                <w:rPr>
                  <w:rStyle w:val="Hyperlink"/>
                  <w:rFonts w:asciiTheme="minorHAnsi" w:hAnsiTheme="minorHAnsi" w:cstheme="minorHAnsi"/>
                  <w:color w:val="auto"/>
                  <w:sz w:val="22"/>
                  <w:szCs w:val="22"/>
                </w:rPr>
                <w:t>http://fsq.moh.gov.my/v6/xs/page.php?id=73</w:t>
              </w:r>
            </w:hyperlink>
            <w:r w:rsidRPr="0050228B">
              <w:rPr>
                <w:rFonts w:asciiTheme="minorHAnsi" w:hAnsiTheme="minorHAnsi" w:cstheme="minorHAnsi"/>
                <w:sz w:val="22"/>
                <w:szCs w:val="22"/>
                <w:lang w:val="en-US"/>
              </w:rPr>
              <w:t xml:space="preserve"> </w:t>
            </w:r>
          </w:p>
          <w:p w14:paraId="7AEAB090" w14:textId="77777777" w:rsidR="00995DD8" w:rsidRPr="0050228B" w:rsidRDefault="00995DD8" w:rsidP="00AF151C">
            <w:pPr>
              <w:pStyle w:val="a"/>
              <w:rPr>
                <w:rFonts w:asciiTheme="minorHAnsi" w:hAnsiTheme="minorHAnsi" w:cstheme="minorHAnsi"/>
                <w:bCs/>
                <w:sz w:val="22"/>
                <w:szCs w:val="22"/>
                <w:lang w:val="en-GB"/>
              </w:rPr>
            </w:pPr>
          </w:p>
          <w:p w14:paraId="188471DC" w14:textId="77777777" w:rsidR="00995DD8" w:rsidRPr="0050228B" w:rsidRDefault="00995DD8" w:rsidP="00AF151C">
            <w:pPr>
              <w:pStyle w:val="NormalWeb"/>
              <w:spacing w:before="0" w:beforeAutospacing="0" w:after="0" w:afterAutospacing="0"/>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 xml:space="preserve">[Chapter 2- Part V, Regulation 42(1) (c) (d) (e); Chapter 2- Part V, Regulation 43 (1)(a) (b); Regulation 44(1)(a)(c); Regulation 46(1)(a)(b)(c); Chapter 2- Part V, Regulation 45(1); Regulation 46(2) (3); Regulation 47] </w:t>
            </w:r>
            <w:r w:rsidRPr="0050228B">
              <w:rPr>
                <w:rFonts w:asciiTheme="minorHAnsi" w:hAnsiTheme="minorHAnsi" w:cstheme="minorHAnsi"/>
                <w:sz w:val="22"/>
                <w:szCs w:val="22"/>
                <w:lang w:val="en-GB"/>
              </w:rPr>
              <w:t xml:space="preserve">provides the storage and transport conditions for fish products, and crustacean and mollusc. This is to ensure food safety. </w:t>
            </w:r>
          </w:p>
          <w:p w14:paraId="2C10CDFA" w14:textId="77777777" w:rsidR="00995DD8" w:rsidRPr="0050228B" w:rsidRDefault="00995DD8" w:rsidP="00AF151C">
            <w:pPr>
              <w:pStyle w:val="NormalWeb"/>
              <w:tabs>
                <w:tab w:val="left" w:pos="5622"/>
              </w:tabs>
              <w:spacing w:before="0" w:beforeAutospacing="0" w:after="0" w:afterAutospacing="0"/>
              <w:jc w:val="both"/>
              <w:rPr>
                <w:rFonts w:asciiTheme="minorHAnsi" w:hAnsiTheme="minorHAnsi" w:cstheme="minorHAnsi"/>
                <w:i/>
                <w:sz w:val="22"/>
                <w:szCs w:val="22"/>
                <w:lang w:val="en-GB"/>
              </w:rPr>
            </w:pPr>
            <w:r w:rsidRPr="0050228B">
              <w:rPr>
                <w:rFonts w:asciiTheme="minorHAnsi" w:hAnsiTheme="minorHAnsi" w:cstheme="minorHAnsi"/>
                <w:i/>
                <w:sz w:val="22"/>
                <w:szCs w:val="22"/>
                <w:lang w:val="en-GB"/>
              </w:rPr>
              <w:tab/>
            </w:r>
          </w:p>
          <w:p w14:paraId="1BBACD7C" w14:textId="77777777" w:rsidR="00995DD8" w:rsidRPr="0050228B" w:rsidRDefault="00995DD8" w:rsidP="00AF151C">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76" w:history="1">
              <w:r w:rsidRPr="0050228B">
                <w:rPr>
                  <w:rStyle w:val="Hyperlink"/>
                  <w:rFonts w:asciiTheme="minorHAnsi" w:hAnsiTheme="minorHAnsi" w:cstheme="minorHAnsi"/>
                  <w:i/>
                  <w:color w:val="auto"/>
                  <w:sz w:val="22"/>
                  <w:szCs w:val="22"/>
                  <w:lang w:val="en-GB"/>
                </w:rPr>
                <w:t>http://fsq.moh.gov.my/v6/xs/page.php?id=323</w:t>
              </w:r>
            </w:hyperlink>
          </w:p>
          <w:p w14:paraId="28B6EB27" w14:textId="77777777" w:rsidR="00995DD8" w:rsidRPr="0050228B" w:rsidRDefault="00995DD8" w:rsidP="00AF151C">
            <w:pPr>
              <w:pStyle w:val="a"/>
              <w:rPr>
                <w:rFonts w:asciiTheme="minorHAnsi" w:hAnsiTheme="minorHAnsi" w:cstheme="minorHAnsi"/>
                <w:b/>
                <w:bCs/>
                <w:sz w:val="22"/>
                <w:szCs w:val="22"/>
                <w:lang w:val="en-GB"/>
              </w:rPr>
            </w:pPr>
          </w:p>
        </w:tc>
      </w:tr>
      <w:tr w:rsidR="00995DD8" w:rsidRPr="00953FEA" w14:paraId="087FEA38" w14:textId="77777777" w:rsidTr="0050228B">
        <w:trPr>
          <w:jc w:val="center"/>
        </w:trPr>
        <w:tc>
          <w:tcPr>
            <w:tcW w:w="709" w:type="dxa"/>
          </w:tcPr>
          <w:p w14:paraId="0A2007ED" w14:textId="2CD7EEE6"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88</w:t>
            </w:r>
          </w:p>
        </w:tc>
        <w:tc>
          <w:tcPr>
            <w:tcW w:w="9214" w:type="dxa"/>
          </w:tcPr>
          <w:p w14:paraId="6869C378" w14:textId="77777777" w:rsidR="00995DD8" w:rsidRPr="0050228B" w:rsidRDefault="00995DD8" w:rsidP="00AF151C">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A64 Storage and transport conditions </w:t>
            </w:r>
          </w:p>
          <w:p w14:paraId="3C7CBFFD" w14:textId="77777777" w:rsidR="00995DD8" w:rsidRPr="0050228B" w:rsidRDefault="00995DD8" w:rsidP="00AF151C">
            <w:pPr>
              <w:pStyle w:val="NormalWeb"/>
              <w:spacing w:before="0" w:beforeAutospacing="0" w:after="0" w:afterAutospacing="0"/>
            </w:pPr>
          </w:p>
          <w:p w14:paraId="18DE2E3F" w14:textId="77777777" w:rsidR="00995DD8" w:rsidRPr="0050228B" w:rsidRDefault="00995DD8" w:rsidP="00AF151C">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4.1.6.4</w:t>
            </w:r>
          </w:p>
          <w:p w14:paraId="1EA0D87E" w14:textId="77777777" w:rsidR="00995DD8" w:rsidRPr="0050228B" w:rsidRDefault="00995DD8" w:rsidP="00AF151C">
            <w:pPr>
              <w:pStyle w:val="a"/>
              <w:rPr>
                <w:rFonts w:asciiTheme="minorHAnsi" w:hAnsiTheme="minorHAnsi" w:cstheme="minorHAnsi"/>
                <w:b/>
                <w:bCs/>
                <w:sz w:val="22"/>
                <w:szCs w:val="22"/>
                <w:lang w:val="en-GB"/>
              </w:rPr>
            </w:pPr>
          </w:p>
          <w:p w14:paraId="40773C13" w14:textId="77777777" w:rsidR="00995DD8" w:rsidRPr="0050228B" w:rsidRDefault="00995DD8" w:rsidP="00AF151C">
            <w:pPr>
              <w:rPr>
                <w:rFonts w:asciiTheme="minorHAnsi" w:eastAsia="SimSun" w:hAnsiTheme="minorHAnsi" w:cstheme="minorHAnsi"/>
                <w:sz w:val="22"/>
                <w:szCs w:val="22"/>
                <w:lang w:val="en-GB" w:eastAsia="it-IT"/>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sidRPr="0050228B">
              <w:rPr>
                <w:rFonts w:asciiTheme="minorHAnsi" w:eastAsia="SimSun" w:hAnsiTheme="minorHAnsi" w:cstheme="minorHAnsi"/>
                <w:sz w:val="22"/>
                <w:szCs w:val="22"/>
                <w:lang w:val="en-GB" w:eastAsia="it-IT"/>
              </w:rPr>
              <w:t>Food Hygiene Regulations 2009 (Updated on 14 September 2017), 28 February 2009</w:t>
            </w:r>
          </w:p>
          <w:p w14:paraId="1AD951A1" w14:textId="77777777" w:rsidR="00995DD8" w:rsidRPr="0050228B" w:rsidRDefault="00995DD8" w:rsidP="00AF151C">
            <w:pPr>
              <w:pStyle w:val="a"/>
              <w:rPr>
                <w:rFonts w:asciiTheme="minorHAnsi" w:hAnsiTheme="minorHAnsi" w:cstheme="minorHAnsi"/>
                <w:b/>
                <w:bCs/>
                <w:sz w:val="22"/>
                <w:szCs w:val="22"/>
                <w:lang w:val="en-GB"/>
              </w:rPr>
            </w:pPr>
          </w:p>
          <w:p w14:paraId="1E1D525A" w14:textId="77777777" w:rsidR="00995DD8" w:rsidRPr="0050228B" w:rsidRDefault="00995DD8" w:rsidP="00AF151C">
            <w:pPr>
              <w:pStyle w:val="a"/>
              <w:rPr>
                <w:rFonts w:asciiTheme="minorHAnsi" w:hAnsiTheme="minorHAnsi" w:cstheme="minorHAnsi"/>
                <w:bCs/>
                <w:sz w:val="22"/>
                <w:szCs w:val="22"/>
                <w:lang w:val="en-US"/>
              </w:rPr>
            </w:pPr>
            <w:r w:rsidRPr="0050228B">
              <w:rPr>
                <w:rFonts w:asciiTheme="minorHAnsi" w:hAnsiTheme="minorHAnsi" w:cstheme="minorHAnsi"/>
                <w:b/>
                <w:bCs/>
                <w:sz w:val="22"/>
                <w:szCs w:val="22"/>
                <w:lang w:val="en-GB"/>
              </w:rPr>
              <w:t xml:space="preserve">URL for Web-linkage: </w:t>
            </w:r>
            <w:hyperlink r:id="rId177" w:history="1">
              <w:r w:rsidRPr="0050228B">
                <w:rPr>
                  <w:rStyle w:val="Hyperlink"/>
                  <w:rFonts w:asciiTheme="minorHAnsi" w:hAnsiTheme="minorHAnsi" w:cstheme="minorHAnsi"/>
                  <w:color w:val="auto"/>
                  <w:sz w:val="22"/>
                  <w:szCs w:val="22"/>
                </w:rPr>
                <w:t>http://fsq.moh.gov.my/v6/xs/page.php?id=73</w:t>
              </w:r>
            </w:hyperlink>
            <w:r w:rsidRPr="0050228B">
              <w:rPr>
                <w:rFonts w:asciiTheme="minorHAnsi" w:hAnsiTheme="minorHAnsi" w:cstheme="minorHAnsi"/>
                <w:sz w:val="22"/>
                <w:szCs w:val="22"/>
                <w:lang w:val="en-US"/>
              </w:rPr>
              <w:t xml:space="preserve"> </w:t>
            </w:r>
          </w:p>
          <w:p w14:paraId="65ECF766" w14:textId="77777777" w:rsidR="00995DD8" w:rsidRPr="0050228B" w:rsidRDefault="00995DD8" w:rsidP="00AF151C">
            <w:pPr>
              <w:pStyle w:val="NormalWeb"/>
              <w:spacing w:before="0" w:beforeAutospacing="0" w:after="0" w:afterAutospacing="0"/>
              <w:rPr>
                <w:rFonts w:asciiTheme="minorHAnsi" w:hAnsiTheme="minorHAnsi" w:cstheme="minorHAnsi"/>
                <w:b/>
                <w:bCs/>
                <w:sz w:val="22"/>
                <w:szCs w:val="22"/>
                <w:lang w:val="en-GB"/>
              </w:rPr>
            </w:pPr>
          </w:p>
          <w:p w14:paraId="4EDBE071" w14:textId="77777777" w:rsidR="00995DD8" w:rsidRPr="0050228B" w:rsidRDefault="00995DD8" w:rsidP="00AF151C">
            <w:pPr>
              <w:pStyle w:val="NormalWeb"/>
              <w:spacing w:before="0" w:beforeAutospacing="0" w:after="0" w:afterAutospacing="0"/>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[Chapter 4- Part V, Regulation 51(1</w:t>
            </w:r>
            <w:proofErr w:type="gramStart"/>
            <w:r w:rsidRPr="0050228B">
              <w:rPr>
                <w:rFonts w:asciiTheme="minorHAnsi" w:hAnsiTheme="minorHAnsi" w:cstheme="minorHAnsi"/>
                <w:i/>
                <w:sz w:val="22"/>
                <w:szCs w:val="22"/>
                <w:lang w:val="en-GB"/>
              </w:rPr>
              <w:t>)(</w:t>
            </w:r>
            <w:proofErr w:type="gramEnd"/>
            <w:r w:rsidRPr="0050228B">
              <w:rPr>
                <w:rFonts w:asciiTheme="minorHAnsi" w:hAnsiTheme="minorHAnsi" w:cstheme="minorHAnsi"/>
                <w:i/>
                <w:sz w:val="22"/>
                <w:szCs w:val="22"/>
                <w:lang w:val="en-GB"/>
              </w:rPr>
              <w:t xml:space="preserve">2); Regulation 50(1)(2)] </w:t>
            </w:r>
            <w:r w:rsidRPr="0050228B">
              <w:rPr>
                <w:rFonts w:asciiTheme="minorHAnsi" w:hAnsiTheme="minorHAnsi" w:cstheme="minorHAnsi"/>
                <w:sz w:val="22"/>
                <w:szCs w:val="22"/>
                <w:lang w:val="en-GB"/>
              </w:rPr>
              <w:t xml:space="preserve">provides the storage conditions for milk products. This is to ensure food safety. </w:t>
            </w:r>
          </w:p>
          <w:p w14:paraId="643E2777" w14:textId="77777777" w:rsidR="00995DD8" w:rsidRPr="0050228B" w:rsidRDefault="00995DD8" w:rsidP="00AF151C">
            <w:pPr>
              <w:pStyle w:val="NormalWeb"/>
              <w:spacing w:before="0" w:beforeAutospacing="0" w:after="0" w:afterAutospacing="0"/>
              <w:jc w:val="both"/>
              <w:rPr>
                <w:rFonts w:asciiTheme="minorHAnsi" w:hAnsiTheme="minorHAnsi" w:cstheme="minorHAnsi"/>
                <w:i/>
                <w:sz w:val="22"/>
                <w:szCs w:val="22"/>
                <w:lang w:val="en-GB"/>
              </w:rPr>
            </w:pPr>
          </w:p>
          <w:p w14:paraId="3F7CE6F5" w14:textId="77777777" w:rsidR="00995DD8" w:rsidRPr="0050228B" w:rsidRDefault="00995DD8" w:rsidP="00AF151C">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78" w:history="1">
              <w:r w:rsidRPr="0050228B">
                <w:rPr>
                  <w:rStyle w:val="Hyperlink"/>
                  <w:rFonts w:asciiTheme="minorHAnsi" w:hAnsiTheme="minorHAnsi" w:cstheme="minorHAnsi"/>
                  <w:i/>
                  <w:color w:val="auto"/>
                  <w:sz w:val="22"/>
                  <w:szCs w:val="22"/>
                  <w:lang w:val="en-GB"/>
                </w:rPr>
                <w:t>http://fsq.moh.gov.my/v6/xs/page.php?id=323</w:t>
              </w:r>
            </w:hyperlink>
          </w:p>
          <w:p w14:paraId="6E6A8BBE" w14:textId="77777777" w:rsidR="00995DD8" w:rsidRPr="0050228B" w:rsidRDefault="00995DD8" w:rsidP="00AF151C">
            <w:pPr>
              <w:pStyle w:val="a"/>
              <w:rPr>
                <w:rFonts w:asciiTheme="minorHAnsi" w:hAnsiTheme="minorHAnsi" w:cstheme="minorHAnsi"/>
                <w:b/>
                <w:bCs/>
                <w:sz w:val="22"/>
                <w:szCs w:val="22"/>
                <w:lang w:val="en-GB"/>
              </w:rPr>
            </w:pPr>
          </w:p>
        </w:tc>
      </w:tr>
      <w:tr w:rsidR="00995DD8" w:rsidRPr="00953FEA" w14:paraId="06D2E901" w14:textId="77777777" w:rsidTr="0050228B">
        <w:trPr>
          <w:jc w:val="center"/>
        </w:trPr>
        <w:tc>
          <w:tcPr>
            <w:tcW w:w="709" w:type="dxa"/>
          </w:tcPr>
          <w:p w14:paraId="2E4912ED" w14:textId="6488E932" w:rsidR="00995DD8" w:rsidRDefault="0050228B" w:rsidP="00AF151C">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89</w:t>
            </w:r>
          </w:p>
        </w:tc>
        <w:tc>
          <w:tcPr>
            <w:tcW w:w="9214" w:type="dxa"/>
          </w:tcPr>
          <w:p w14:paraId="35B51FF8" w14:textId="77777777" w:rsidR="00995DD8" w:rsidRPr="0050228B" w:rsidRDefault="00995DD8" w:rsidP="00AF151C">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A64 Storage and transport conditions </w:t>
            </w:r>
          </w:p>
          <w:p w14:paraId="00983434" w14:textId="77777777" w:rsidR="00995DD8" w:rsidRPr="0050228B" w:rsidRDefault="00995DD8" w:rsidP="00AF151C">
            <w:pPr>
              <w:pStyle w:val="NormalWeb"/>
              <w:spacing w:before="0" w:beforeAutospacing="0" w:after="0" w:afterAutospacing="0"/>
            </w:pPr>
          </w:p>
          <w:p w14:paraId="6A1770D3" w14:textId="77777777" w:rsidR="00995DD8" w:rsidRPr="0050228B" w:rsidRDefault="00995DD8" w:rsidP="00AF151C">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4.1.6.4</w:t>
            </w:r>
          </w:p>
          <w:p w14:paraId="205048DD" w14:textId="77777777" w:rsidR="00995DD8" w:rsidRPr="0050228B" w:rsidRDefault="00995DD8" w:rsidP="00AF151C">
            <w:pPr>
              <w:pStyle w:val="a"/>
              <w:rPr>
                <w:rFonts w:asciiTheme="minorHAnsi" w:hAnsiTheme="minorHAnsi" w:cstheme="minorHAnsi"/>
                <w:b/>
                <w:bCs/>
                <w:sz w:val="22"/>
                <w:szCs w:val="22"/>
                <w:lang w:val="en-GB"/>
              </w:rPr>
            </w:pPr>
          </w:p>
          <w:p w14:paraId="39487887" w14:textId="77777777" w:rsidR="00995DD8" w:rsidRPr="0050228B" w:rsidRDefault="00995DD8" w:rsidP="00AF151C">
            <w:pPr>
              <w:rPr>
                <w:rFonts w:asciiTheme="minorHAnsi" w:eastAsia="SimSun" w:hAnsiTheme="minorHAnsi" w:cstheme="minorHAnsi"/>
                <w:sz w:val="22"/>
                <w:szCs w:val="22"/>
                <w:lang w:val="en-GB" w:eastAsia="it-IT"/>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sidRPr="0050228B">
              <w:rPr>
                <w:rFonts w:asciiTheme="minorHAnsi" w:eastAsia="SimSun" w:hAnsiTheme="minorHAnsi" w:cstheme="minorHAnsi"/>
                <w:sz w:val="22"/>
                <w:szCs w:val="22"/>
                <w:lang w:val="en-GB" w:eastAsia="it-IT"/>
              </w:rPr>
              <w:t>Food Hygiene Regulations 2009 (Updated on 14 September 2017), 28 February 2009</w:t>
            </w:r>
          </w:p>
          <w:p w14:paraId="2735DAC9" w14:textId="77777777" w:rsidR="00995DD8" w:rsidRPr="0050228B" w:rsidRDefault="00995DD8" w:rsidP="00AF151C">
            <w:pPr>
              <w:pStyle w:val="a"/>
              <w:rPr>
                <w:rFonts w:asciiTheme="minorHAnsi" w:hAnsiTheme="minorHAnsi" w:cstheme="minorHAnsi"/>
                <w:b/>
                <w:bCs/>
                <w:sz w:val="22"/>
                <w:szCs w:val="22"/>
                <w:lang w:val="en-GB"/>
              </w:rPr>
            </w:pPr>
          </w:p>
          <w:p w14:paraId="581716ED" w14:textId="77777777" w:rsidR="00995DD8" w:rsidRPr="0050228B" w:rsidRDefault="00995DD8" w:rsidP="00AF151C">
            <w:pPr>
              <w:pStyle w:val="a"/>
              <w:rPr>
                <w:rFonts w:asciiTheme="minorHAnsi" w:hAnsiTheme="minorHAnsi" w:cstheme="minorHAnsi"/>
                <w:bCs/>
                <w:sz w:val="22"/>
                <w:szCs w:val="22"/>
                <w:lang w:val="en-US"/>
              </w:rPr>
            </w:pPr>
            <w:r w:rsidRPr="0050228B">
              <w:rPr>
                <w:rFonts w:asciiTheme="minorHAnsi" w:hAnsiTheme="minorHAnsi" w:cstheme="minorHAnsi"/>
                <w:b/>
                <w:bCs/>
                <w:sz w:val="22"/>
                <w:szCs w:val="22"/>
                <w:lang w:val="en-GB"/>
              </w:rPr>
              <w:t xml:space="preserve">URL for Web-linkage: </w:t>
            </w:r>
            <w:hyperlink r:id="rId179" w:history="1">
              <w:r w:rsidRPr="0050228B">
                <w:rPr>
                  <w:rStyle w:val="Hyperlink"/>
                  <w:rFonts w:asciiTheme="minorHAnsi" w:hAnsiTheme="minorHAnsi" w:cstheme="minorHAnsi"/>
                  <w:color w:val="auto"/>
                  <w:sz w:val="22"/>
                  <w:szCs w:val="22"/>
                </w:rPr>
                <w:t>http://fsq.moh.gov.my/v6/xs/page.php?id=73</w:t>
              </w:r>
            </w:hyperlink>
            <w:r w:rsidRPr="0050228B">
              <w:rPr>
                <w:rFonts w:asciiTheme="minorHAnsi" w:hAnsiTheme="minorHAnsi" w:cstheme="minorHAnsi"/>
                <w:sz w:val="22"/>
                <w:szCs w:val="22"/>
                <w:lang w:val="en-US"/>
              </w:rPr>
              <w:t xml:space="preserve"> </w:t>
            </w:r>
          </w:p>
          <w:p w14:paraId="08D76E00" w14:textId="77777777" w:rsidR="00995DD8" w:rsidRPr="0050228B" w:rsidRDefault="00995DD8" w:rsidP="00AF151C">
            <w:pPr>
              <w:pStyle w:val="NormalWeb"/>
              <w:spacing w:before="0" w:beforeAutospacing="0" w:after="0" w:afterAutospacing="0"/>
              <w:rPr>
                <w:rFonts w:asciiTheme="minorHAnsi" w:hAnsiTheme="minorHAnsi" w:cstheme="minorHAnsi"/>
                <w:b/>
                <w:bCs/>
                <w:sz w:val="22"/>
                <w:szCs w:val="22"/>
                <w:lang w:val="en-GB"/>
              </w:rPr>
            </w:pPr>
          </w:p>
          <w:p w14:paraId="4BA398B1" w14:textId="77777777" w:rsidR="00995DD8" w:rsidRPr="0050228B" w:rsidRDefault="00995DD8" w:rsidP="00AF151C">
            <w:pPr>
              <w:pStyle w:val="NormalWeb"/>
              <w:spacing w:before="0" w:beforeAutospacing="0" w:after="0" w:afterAutospacing="0"/>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 xml:space="preserve">[Chapter 5- Part V, Regulation 52] </w:t>
            </w:r>
            <w:r w:rsidRPr="0050228B">
              <w:rPr>
                <w:rFonts w:asciiTheme="minorHAnsi" w:hAnsiTheme="minorHAnsi" w:cstheme="minorHAnsi"/>
                <w:sz w:val="22"/>
                <w:szCs w:val="22"/>
                <w:lang w:val="en-GB"/>
              </w:rPr>
              <w:t xml:space="preserve">provides the transport conditions for ice. This is to ensure food safety. </w:t>
            </w:r>
          </w:p>
          <w:p w14:paraId="5E259BF6" w14:textId="77777777" w:rsidR="00995DD8" w:rsidRPr="0050228B" w:rsidRDefault="00995DD8" w:rsidP="00AF151C">
            <w:pPr>
              <w:pStyle w:val="NormalWeb"/>
              <w:spacing w:before="0" w:beforeAutospacing="0" w:after="0" w:afterAutospacing="0"/>
              <w:jc w:val="both"/>
              <w:rPr>
                <w:rFonts w:asciiTheme="minorHAnsi" w:hAnsiTheme="minorHAnsi" w:cstheme="minorHAnsi"/>
                <w:i/>
                <w:sz w:val="22"/>
                <w:szCs w:val="22"/>
                <w:lang w:val="en-GB"/>
              </w:rPr>
            </w:pPr>
          </w:p>
          <w:p w14:paraId="63DD0827" w14:textId="77777777" w:rsidR="00995DD8" w:rsidRPr="0050228B" w:rsidRDefault="00995DD8" w:rsidP="00AF151C">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Related Issuances:</w:t>
            </w:r>
            <w:r w:rsidRPr="0050228B">
              <w:rPr>
                <w:rFonts w:asciiTheme="minorHAnsi" w:hAnsiTheme="minorHAnsi" w:cstheme="minorHAnsi"/>
                <w:sz w:val="22"/>
                <w:szCs w:val="22"/>
                <w:lang w:val="en-GB"/>
              </w:rPr>
              <w:t xml:space="preserve"> </w:t>
            </w:r>
            <w:r w:rsidRPr="0050228B">
              <w:rPr>
                <w:rFonts w:asciiTheme="minorHAnsi" w:hAnsiTheme="minorHAnsi" w:cstheme="minorHAnsi"/>
                <w:i/>
                <w:sz w:val="22"/>
                <w:szCs w:val="22"/>
                <w:lang w:val="en-GB"/>
              </w:rPr>
              <w:t xml:space="preserve">Legislation of Act 281: Food Act 1983 (Updated on 1 April 2012), </w:t>
            </w:r>
            <w:hyperlink r:id="rId180" w:history="1">
              <w:r w:rsidRPr="0050228B">
                <w:rPr>
                  <w:rStyle w:val="Hyperlink"/>
                  <w:rFonts w:asciiTheme="minorHAnsi" w:hAnsiTheme="minorHAnsi" w:cstheme="minorHAnsi"/>
                  <w:i/>
                  <w:color w:val="auto"/>
                  <w:sz w:val="22"/>
                  <w:szCs w:val="22"/>
                  <w:lang w:val="en-GB"/>
                </w:rPr>
                <w:t>http://fsq.moh.gov.my/v6/xs/page.php?id=323</w:t>
              </w:r>
            </w:hyperlink>
          </w:p>
          <w:p w14:paraId="18F84099" w14:textId="77777777" w:rsidR="00995DD8" w:rsidRPr="0050228B" w:rsidRDefault="00995DD8" w:rsidP="00AF151C">
            <w:pPr>
              <w:pStyle w:val="a"/>
              <w:rPr>
                <w:rFonts w:asciiTheme="minorHAnsi" w:hAnsiTheme="minorHAnsi" w:cstheme="minorHAnsi"/>
                <w:b/>
                <w:bCs/>
                <w:sz w:val="22"/>
                <w:szCs w:val="22"/>
                <w:lang w:val="en-GB"/>
              </w:rPr>
            </w:pPr>
          </w:p>
        </w:tc>
      </w:tr>
    </w:tbl>
    <w:p w14:paraId="2CC6BF15" w14:textId="4A19E2B7" w:rsidR="0036622F" w:rsidRPr="00E82B24" w:rsidRDefault="0036622F" w:rsidP="0036622F">
      <w:pPr>
        <w:rPr>
          <w:rFonts w:asciiTheme="minorHAnsi" w:hAnsiTheme="minorHAnsi" w:cstheme="minorHAnsi"/>
          <w:sz w:val="22"/>
          <w:szCs w:val="22"/>
          <w:lang w:val="en-US" w:eastAsia="it-IT"/>
        </w:rPr>
      </w:pPr>
    </w:p>
    <w:p w14:paraId="5E1B6E2E" w14:textId="150947D2" w:rsidR="00EE56B5" w:rsidRPr="00E82B24" w:rsidRDefault="00E82B24" w:rsidP="00EE56B5">
      <w:pPr>
        <w:pStyle w:val="a"/>
        <w:numPr>
          <w:ilvl w:val="0"/>
          <w:numId w:val="14"/>
        </w:numPr>
        <w:ind w:left="851" w:hanging="491"/>
        <w:rPr>
          <w:rFonts w:asciiTheme="minorHAnsi" w:hAnsiTheme="minorHAnsi" w:cstheme="minorHAnsi"/>
          <w:sz w:val="22"/>
          <w:szCs w:val="22"/>
          <w:lang w:val="en-US"/>
        </w:rPr>
      </w:pPr>
      <w:r w:rsidRPr="00E82B24">
        <w:rPr>
          <w:rFonts w:asciiTheme="minorHAnsi" w:hAnsiTheme="minorHAnsi" w:cstheme="minorHAnsi"/>
          <w:sz w:val="22"/>
          <w:szCs w:val="22"/>
          <w:lang w:val="en-US"/>
        </w:rPr>
        <w:t>Ministry of Water, Land and Natural Resources (KATS)</w:t>
      </w:r>
    </w:p>
    <w:p w14:paraId="2014F63E" w14:textId="1BFFE158" w:rsidR="00E82B24" w:rsidRDefault="00E82B24" w:rsidP="00E82B24">
      <w:pPr>
        <w:pStyle w:val="a"/>
        <w:ind w:left="360"/>
        <w:rPr>
          <w:rFonts w:asciiTheme="minorHAnsi" w:hAnsiTheme="minorHAnsi" w:cstheme="minorHAnsi"/>
          <w:sz w:val="22"/>
          <w:szCs w:val="22"/>
          <w:lang w:val="en-US"/>
        </w:rPr>
      </w:pPr>
    </w:p>
    <w:tbl>
      <w:tblPr>
        <w:tblStyle w:val="TableGrid"/>
        <w:tblW w:w="9923" w:type="dxa"/>
        <w:jc w:val="center"/>
        <w:tblLayout w:type="fixed"/>
        <w:tblLook w:val="04A0" w:firstRow="1" w:lastRow="0" w:firstColumn="1" w:lastColumn="0" w:noHBand="0" w:noVBand="1"/>
      </w:tblPr>
      <w:tblGrid>
        <w:gridCol w:w="709"/>
        <w:gridCol w:w="9214"/>
      </w:tblGrid>
      <w:tr w:rsidR="00E82B24" w:rsidRPr="0050228B" w14:paraId="1BF1207D" w14:textId="77777777" w:rsidTr="00E82B24">
        <w:trPr>
          <w:jc w:val="center"/>
        </w:trPr>
        <w:tc>
          <w:tcPr>
            <w:tcW w:w="709" w:type="dxa"/>
            <w:shd w:val="clear" w:color="auto" w:fill="002060"/>
          </w:tcPr>
          <w:p w14:paraId="54413661" w14:textId="4AA9A809" w:rsidR="00E82B24" w:rsidRPr="00E82B24" w:rsidRDefault="00E82B24" w:rsidP="00E82B24">
            <w:pPr>
              <w:pStyle w:val="a"/>
              <w:jc w:val="center"/>
              <w:rPr>
                <w:rFonts w:asciiTheme="minorHAnsi" w:hAnsiTheme="minorHAnsi" w:cstheme="minorHAnsi"/>
                <w:bCs/>
                <w:color w:val="FFFFFF" w:themeColor="background1"/>
                <w:sz w:val="22"/>
                <w:szCs w:val="22"/>
                <w:lang w:val="en-GB"/>
              </w:rPr>
            </w:pPr>
            <w:r w:rsidRPr="00E82B24">
              <w:rPr>
                <w:rFonts w:asciiTheme="minorHAnsi" w:hAnsiTheme="minorHAnsi" w:cstheme="minorHAnsi"/>
                <w:b/>
                <w:bCs/>
                <w:color w:val="FFFFFF" w:themeColor="background1"/>
                <w:sz w:val="22"/>
                <w:szCs w:val="22"/>
                <w:lang w:val="en-GB"/>
              </w:rPr>
              <w:t>Item No.</w:t>
            </w:r>
          </w:p>
        </w:tc>
        <w:tc>
          <w:tcPr>
            <w:tcW w:w="9214" w:type="dxa"/>
            <w:shd w:val="clear" w:color="auto" w:fill="002060"/>
          </w:tcPr>
          <w:p w14:paraId="64D008DE" w14:textId="69A03AF5" w:rsidR="00E82B24" w:rsidRPr="00E82B24" w:rsidRDefault="00E82B24" w:rsidP="00E82B24">
            <w:pPr>
              <w:pStyle w:val="NormalWeb"/>
              <w:spacing w:before="0" w:beforeAutospacing="0" w:after="0" w:afterAutospacing="0"/>
              <w:rPr>
                <w:rFonts w:asciiTheme="minorHAnsi" w:hAnsiTheme="minorHAnsi" w:cstheme="minorHAnsi"/>
                <w:b/>
                <w:bCs/>
                <w:color w:val="FFFFFF" w:themeColor="background1"/>
                <w:sz w:val="22"/>
                <w:szCs w:val="22"/>
                <w:lang w:val="en-GB"/>
              </w:rPr>
            </w:pPr>
            <w:r w:rsidRPr="00E82B24">
              <w:rPr>
                <w:rFonts w:asciiTheme="minorHAnsi" w:hAnsiTheme="minorHAnsi" w:cstheme="minorHAnsi"/>
                <w:b/>
                <w:bCs/>
                <w:color w:val="FFFFFF" w:themeColor="background1"/>
                <w:sz w:val="22"/>
                <w:szCs w:val="22"/>
                <w:lang w:val="en-GB"/>
              </w:rPr>
              <w:t>Proposed NTM Description</w:t>
            </w:r>
          </w:p>
        </w:tc>
      </w:tr>
      <w:tr w:rsidR="00E82B24" w:rsidRPr="0050228B" w14:paraId="1624AF98" w14:textId="77777777" w:rsidTr="00E82B24">
        <w:trPr>
          <w:jc w:val="center"/>
        </w:trPr>
        <w:tc>
          <w:tcPr>
            <w:tcW w:w="709" w:type="dxa"/>
          </w:tcPr>
          <w:p w14:paraId="0A2440FE" w14:textId="2860D714" w:rsidR="00E82B24" w:rsidRDefault="00E82B24" w:rsidP="00E82B24">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90</w:t>
            </w:r>
          </w:p>
        </w:tc>
        <w:tc>
          <w:tcPr>
            <w:tcW w:w="9214" w:type="dxa"/>
          </w:tcPr>
          <w:p w14:paraId="2A26F00C" w14:textId="77777777" w:rsidR="00E82B24" w:rsidRPr="00473E02" w:rsidRDefault="00E82B24" w:rsidP="00E82B24">
            <w:pPr>
              <w:pStyle w:val="NormalWeb"/>
              <w:spacing w:before="0" w:beforeAutospacing="0" w:after="0" w:afterAutospacing="0"/>
              <w:rPr>
                <w:rFonts w:asciiTheme="minorHAnsi" w:hAnsiTheme="minorHAnsi" w:cstheme="minorHAnsi"/>
                <w:bCs/>
                <w:sz w:val="22"/>
                <w:szCs w:val="22"/>
                <w:lang w:val="en-GB"/>
              </w:rPr>
            </w:pPr>
            <w:r w:rsidRPr="005C0D4A">
              <w:rPr>
                <w:rFonts w:asciiTheme="minorHAnsi" w:hAnsiTheme="minorHAnsi" w:cstheme="minorHAnsi"/>
                <w:b/>
                <w:bCs/>
                <w:sz w:val="22"/>
                <w:szCs w:val="22"/>
                <w:lang w:val="en-GB"/>
              </w:rPr>
              <w:t>NTMs Database</w:t>
            </w:r>
            <w:r w:rsidRPr="008D6BA5">
              <w:rPr>
                <w:rFonts w:asciiTheme="minorHAnsi" w:hAnsiTheme="minorHAnsi" w:cstheme="minorHAnsi"/>
                <w:b/>
                <w:bCs/>
                <w:sz w:val="22"/>
                <w:szCs w:val="22"/>
                <w:lang w:val="en-GB"/>
              </w:rPr>
              <w:t>:</w:t>
            </w:r>
            <w:r w:rsidRPr="008D6BA5">
              <w:rPr>
                <w:rFonts w:asciiTheme="minorHAnsi" w:hAnsiTheme="minorHAnsi" w:cstheme="minorHAnsi"/>
                <w:bCs/>
                <w:sz w:val="22"/>
                <w:szCs w:val="22"/>
                <w:lang w:val="en-GB"/>
              </w:rPr>
              <w:t xml:space="preserve"> A</w:t>
            </w:r>
            <w:r>
              <w:rPr>
                <w:rFonts w:asciiTheme="minorHAnsi" w:hAnsiTheme="minorHAnsi" w:cstheme="minorHAnsi"/>
                <w:bCs/>
                <w:sz w:val="22"/>
                <w:szCs w:val="22"/>
                <w:lang w:val="en-GB"/>
              </w:rPr>
              <w:t>31</w:t>
            </w:r>
            <w:r w:rsidRPr="008D6BA5">
              <w:rPr>
                <w:rFonts w:asciiTheme="minorHAnsi" w:hAnsiTheme="minorHAnsi" w:cstheme="minorHAnsi"/>
                <w:bCs/>
                <w:sz w:val="22"/>
                <w:szCs w:val="22"/>
                <w:lang w:val="en-GB"/>
              </w:rPr>
              <w:t xml:space="preserve"> </w:t>
            </w:r>
            <w:r w:rsidRPr="00473E02">
              <w:rPr>
                <w:rFonts w:asciiTheme="minorHAnsi" w:hAnsiTheme="minorHAnsi" w:cstheme="minorHAnsi"/>
                <w:bCs/>
                <w:sz w:val="22"/>
                <w:szCs w:val="22"/>
                <w:lang w:val="en-GB"/>
              </w:rPr>
              <w:t xml:space="preserve">Labelling requirements </w:t>
            </w:r>
          </w:p>
          <w:p w14:paraId="32D3BF6C" w14:textId="77777777" w:rsidR="00E82B24" w:rsidRDefault="00E82B24" w:rsidP="00E82B24">
            <w:pPr>
              <w:pStyle w:val="a"/>
              <w:rPr>
                <w:rFonts w:eastAsia="Times New Roman"/>
                <w:sz w:val="24"/>
                <w:szCs w:val="24"/>
                <w:lang w:val="en-SG" w:eastAsia="en-US"/>
              </w:rPr>
            </w:pPr>
          </w:p>
          <w:p w14:paraId="00635B85" w14:textId="77777777" w:rsidR="00E82B24" w:rsidRDefault="00E82B24" w:rsidP="00E82B24">
            <w:pPr>
              <w:pStyle w:val="a"/>
              <w:rPr>
                <w:rFonts w:asciiTheme="minorHAnsi" w:hAnsiTheme="minorHAnsi" w:cstheme="minorHAnsi"/>
                <w:sz w:val="22"/>
                <w:szCs w:val="22"/>
                <w:lang w:val="en-GB"/>
              </w:rPr>
            </w:pPr>
            <w:r w:rsidRPr="005C0D4A">
              <w:rPr>
                <w:rFonts w:asciiTheme="minorHAnsi" w:hAnsiTheme="minorHAnsi" w:cstheme="minorHAnsi"/>
                <w:b/>
                <w:bCs/>
                <w:sz w:val="22"/>
                <w:szCs w:val="22"/>
                <w:lang w:val="en-GB"/>
              </w:rPr>
              <w:t xml:space="preserve">ATR Category: </w:t>
            </w:r>
            <w:r w:rsidRPr="005C0D4A">
              <w:rPr>
                <w:rFonts w:asciiTheme="minorHAnsi" w:hAnsiTheme="minorHAnsi" w:cstheme="minorHAnsi"/>
                <w:sz w:val="22"/>
                <w:szCs w:val="22"/>
                <w:lang w:val="en-GB"/>
              </w:rPr>
              <w:t>4.1.</w:t>
            </w:r>
            <w:r>
              <w:rPr>
                <w:rFonts w:asciiTheme="minorHAnsi" w:hAnsiTheme="minorHAnsi" w:cstheme="minorHAnsi"/>
                <w:sz w:val="22"/>
                <w:szCs w:val="22"/>
                <w:lang w:val="en-GB"/>
              </w:rPr>
              <w:t>3</w:t>
            </w:r>
            <w:r w:rsidRPr="005C0D4A">
              <w:rPr>
                <w:rFonts w:asciiTheme="minorHAnsi" w:hAnsiTheme="minorHAnsi" w:cstheme="minorHAnsi"/>
                <w:sz w:val="22"/>
                <w:szCs w:val="22"/>
                <w:lang w:val="en-GB"/>
              </w:rPr>
              <w:t>.</w:t>
            </w:r>
            <w:r>
              <w:rPr>
                <w:rFonts w:asciiTheme="minorHAnsi" w:hAnsiTheme="minorHAnsi" w:cstheme="minorHAnsi"/>
                <w:sz w:val="22"/>
                <w:szCs w:val="22"/>
                <w:lang w:val="en-GB"/>
              </w:rPr>
              <w:t>1</w:t>
            </w:r>
          </w:p>
          <w:p w14:paraId="3BE20DAC" w14:textId="77777777" w:rsidR="00E82B24" w:rsidRPr="0050228B" w:rsidRDefault="00E82B24" w:rsidP="00E82B24">
            <w:pPr>
              <w:pStyle w:val="a"/>
              <w:rPr>
                <w:rFonts w:asciiTheme="minorHAnsi" w:hAnsiTheme="minorHAnsi" w:cstheme="minorHAnsi"/>
                <w:b/>
                <w:bCs/>
                <w:sz w:val="22"/>
                <w:szCs w:val="22"/>
                <w:lang w:val="en-GB"/>
              </w:rPr>
            </w:pPr>
          </w:p>
          <w:p w14:paraId="6A3350DB" w14:textId="126D67A7" w:rsidR="00E82B24" w:rsidRPr="008B683F" w:rsidRDefault="00E82B24" w:rsidP="00E82B24">
            <w:pPr>
              <w:rPr>
                <w:i/>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Legislation of Act 678: Biosafety Act 200</w:t>
            </w:r>
            <w:r w:rsidR="008B683F">
              <w:rPr>
                <w:rFonts w:asciiTheme="minorHAnsi" w:hAnsiTheme="minorHAnsi" w:cstheme="minorHAnsi"/>
                <w:bCs/>
                <w:sz w:val="22"/>
                <w:szCs w:val="22"/>
                <w:lang w:val="en-GB"/>
              </w:rPr>
              <w:t xml:space="preserve">7, </w:t>
            </w:r>
            <w:r w:rsidR="008B683F" w:rsidRPr="006A28FE">
              <w:rPr>
                <w:rFonts w:asciiTheme="minorHAnsi" w:hAnsiTheme="minorHAnsi" w:cstheme="minorHAnsi"/>
                <w:bCs/>
                <w:i/>
                <w:sz w:val="22"/>
                <w:szCs w:val="22"/>
                <w:lang w:val="en-GB"/>
              </w:rPr>
              <w:t>[1 December 2009]</w:t>
            </w:r>
          </w:p>
          <w:p w14:paraId="4DB1C570" w14:textId="77777777" w:rsidR="00E82B24" w:rsidRPr="0050228B" w:rsidRDefault="00E82B24" w:rsidP="00E82B24">
            <w:pPr>
              <w:pStyle w:val="a"/>
              <w:rPr>
                <w:rFonts w:asciiTheme="minorHAnsi" w:hAnsiTheme="minorHAnsi" w:cstheme="minorHAnsi"/>
                <w:b/>
                <w:bCs/>
                <w:sz w:val="22"/>
                <w:szCs w:val="22"/>
                <w:lang w:val="en-GB"/>
              </w:rPr>
            </w:pPr>
          </w:p>
          <w:p w14:paraId="42D6CEB4" w14:textId="77777777" w:rsidR="003A368F" w:rsidRPr="0050228B" w:rsidRDefault="003A368F" w:rsidP="003A368F">
            <w:pPr>
              <w:pStyle w:val="a"/>
              <w:rPr>
                <w:rFonts w:asciiTheme="minorHAnsi" w:eastAsia="Times New Roman" w:hAnsiTheme="minorHAnsi" w:cstheme="minorHAnsi"/>
                <w:bCs/>
                <w:sz w:val="22"/>
                <w:szCs w:val="22"/>
                <w:lang w:val="en-GB" w:eastAsia="en-US"/>
              </w:rPr>
            </w:pPr>
            <w:r w:rsidRPr="0050228B">
              <w:rPr>
                <w:rFonts w:asciiTheme="minorHAnsi" w:hAnsiTheme="minorHAnsi" w:cstheme="minorHAnsi"/>
                <w:b/>
                <w:bCs/>
                <w:sz w:val="22"/>
                <w:szCs w:val="22"/>
                <w:lang w:val="en-GB"/>
              </w:rPr>
              <w:t>URL for Web-linkage</w:t>
            </w:r>
            <w:r w:rsidRPr="0050228B">
              <w:rPr>
                <w:rFonts w:asciiTheme="minorHAnsi" w:eastAsia="Times New Roman" w:hAnsiTheme="minorHAnsi" w:cstheme="minorHAnsi"/>
                <w:bCs/>
                <w:sz w:val="22"/>
                <w:szCs w:val="22"/>
                <w:lang w:val="en-GB" w:eastAsia="en-US"/>
              </w:rPr>
              <w:t>:</w:t>
            </w:r>
            <w:r>
              <w:rPr>
                <w:lang w:val="en-US"/>
              </w:rPr>
              <w:t xml:space="preserve"> </w:t>
            </w:r>
            <w:hyperlink r:id="rId181" w:history="1">
              <w:r w:rsidRPr="00A93FA1">
                <w:rPr>
                  <w:rStyle w:val="Hyperlink"/>
                  <w:lang w:val="en-US"/>
                </w:rPr>
                <w:t>http://www.biosafety.gov.my/en-my/Corporate-Info/Documents/Biosafety%20Act%202007%20(Act%20678).pdf</w:t>
              </w:r>
            </w:hyperlink>
            <w:r>
              <w:rPr>
                <w:lang w:val="en-US"/>
              </w:rPr>
              <w:t xml:space="preserve"> </w:t>
            </w:r>
          </w:p>
          <w:p w14:paraId="15B06B50" w14:textId="77777777" w:rsidR="00E82B24" w:rsidRPr="0050228B" w:rsidRDefault="00E82B24" w:rsidP="00E82B24">
            <w:pPr>
              <w:pStyle w:val="a"/>
              <w:rPr>
                <w:rFonts w:asciiTheme="minorHAnsi" w:hAnsiTheme="minorHAnsi" w:cstheme="minorHAnsi"/>
                <w:b/>
                <w:bCs/>
                <w:sz w:val="22"/>
                <w:szCs w:val="22"/>
                <w:lang w:val="en-GB"/>
              </w:rPr>
            </w:pPr>
          </w:p>
          <w:p w14:paraId="353284DC" w14:textId="77777777" w:rsidR="0029444D" w:rsidRPr="0029444D" w:rsidRDefault="00E82B24" w:rsidP="0029444D">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lastRenderedPageBreak/>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w:t>
            </w:r>
            <w:r w:rsidR="005A1F95">
              <w:rPr>
                <w:rFonts w:asciiTheme="minorHAnsi" w:hAnsiTheme="minorHAnsi" w:cstheme="minorHAnsi"/>
                <w:i/>
                <w:sz w:val="22"/>
                <w:szCs w:val="22"/>
                <w:lang w:val="en-GB"/>
              </w:rPr>
              <w:t>Part VII, Regulation 61</w:t>
            </w:r>
            <w:r w:rsidRPr="0050228B">
              <w:rPr>
                <w:rFonts w:asciiTheme="minorHAnsi" w:hAnsiTheme="minorHAnsi" w:cstheme="minorHAnsi"/>
                <w:i/>
                <w:sz w:val="22"/>
                <w:szCs w:val="22"/>
                <w:lang w:val="en-GB"/>
              </w:rPr>
              <w:t>]</w:t>
            </w:r>
            <w:r w:rsidRPr="0050228B">
              <w:rPr>
                <w:rFonts w:asciiTheme="minorHAnsi" w:hAnsiTheme="minorHAnsi" w:cstheme="minorHAnsi"/>
                <w:sz w:val="22"/>
                <w:szCs w:val="22"/>
                <w:lang w:val="en-GB"/>
              </w:rPr>
              <w:t xml:space="preserve"> provides th</w:t>
            </w:r>
            <w:r w:rsidR="008B683F">
              <w:rPr>
                <w:rFonts w:asciiTheme="minorHAnsi" w:hAnsiTheme="minorHAnsi" w:cstheme="minorHAnsi"/>
                <w:sz w:val="22"/>
                <w:szCs w:val="22"/>
                <w:lang w:val="en-GB"/>
              </w:rPr>
              <w:t>at all living modified organisms and products of such organisms must be clearly identified and labelled. The labelling</w:t>
            </w:r>
            <w:r w:rsidRPr="0050228B">
              <w:rPr>
                <w:rFonts w:asciiTheme="minorHAnsi" w:hAnsiTheme="minorHAnsi" w:cstheme="minorHAnsi"/>
                <w:sz w:val="22"/>
                <w:szCs w:val="22"/>
                <w:lang w:val="en-GB"/>
              </w:rPr>
              <w:t xml:space="preserve"> requirement</w:t>
            </w:r>
            <w:r w:rsidR="008B683F">
              <w:rPr>
                <w:rFonts w:asciiTheme="minorHAnsi" w:hAnsiTheme="minorHAnsi" w:cstheme="minorHAnsi"/>
                <w:sz w:val="22"/>
                <w:szCs w:val="22"/>
                <w:lang w:val="en-GB"/>
              </w:rPr>
              <w:t xml:space="preserve">s are prescribed in the </w:t>
            </w:r>
            <w:r w:rsidR="0029444D" w:rsidRPr="0029444D">
              <w:rPr>
                <w:rFonts w:asciiTheme="minorHAnsi" w:hAnsiTheme="minorHAnsi" w:cstheme="minorHAnsi"/>
                <w:sz w:val="22"/>
                <w:szCs w:val="22"/>
                <w:lang w:val="en-GB"/>
              </w:rPr>
              <w:t xml:space="preserve">[http://fsq.moh.gov.my/v6/xs/page.php?id=72 and </w:t>
            </w:r>
          </w:p>
          <w:p w14:paraId="2C118FC4" w14:textId="75B3A5B3" w:rsidR="00E82B24" w:rsidRPr="0029444D" w:rsidRDefault="00A81B4E" w:rsidP="00E82B24">
            <w:pPr>
              <w:pStyle w:val="a"/>
              <w:jc w:val="both"/>
              <w:rPr>
                <w:rFonts w:asciiTheme="minorHAnsi" w:hAnsiTheme="minorHAnsi" w:cstheme="minorHAnsi"/>
                <w:i/>
                <w:sz w:val="22"/>
                <w:szCs w:val="22"/>
                <w:lang w:val="en-GB"/>
              </w:rPr>
            </w:pPr>
            <w:hyperlink r:id="rId182" w:history="1">
              <w:r w:rsidR="0029444D" w:rsidRPr="009932BC">
                <w:rPr>
                  <w:rStyle w:val="Hyperlink"/>
                  <w:rFonts w:asciiTheme="minorHAnsi" w:hAnsiTheme="minorHAnsi" w:cstheme="minorHAnsi"/>
                  <w:sz w:val="22"/>
                  <w:szCs w:val="22"/>
                  <w:lang w:val="en-GB"/>
                </w:rPr>
                <w:t>http://www.biosafety.gov.my/ms-my/pustaka-media/Documents/Guidelines%20on%20Labelling%20of%20Foods%20and%20Food%20Ingredients.pdf</w:t>
              </w:r>
            </w:hyperlink>
            <w:r w:rsidR="0029444D" w:rsidRPr="0029444D">
              <w:rPr>
                <w:rFonts w:asciiTheme="minorHAnsi" w:hAnsiTheme="minorHAnsi" w:cstheme="minorHAnsi"/>
                <w:sz w:val="22"/>
                <w:szCs w:val="22"/>
                <w:lang w:val="en-GB"/>
              </w:rPr>
              <w:t>].</w:t>
            </w:r>
            <w:r w:rsidR="0029444D">
              <w:rPr>
                <w:rFonts w:asciiTheme="minorHAnsi" w:hAnsiTheme="minorHAnsi" w:cstheme="minorHAnsi"/>
                <w:i/>
                <w:sz w:val="22"/>
                <w:szCs w:val="22"/>
                <w:lang w:val="en-GB"/>
              </w:rPr>
              <w:t xml:space="preserve"> </w:t>
            </w:r>
            <w:r w:rsidR="00E82B24" w:rsidRPr="0050228B">
              <w:rPr>
                <w:rFonts w:asciiTheme="minorHAnsi" w:hAnsiTheme="minorHAnsi" w:cstheme="minorHAnsi"/>
                <w:sz w:val="22"/>
                <w:szCs w:val="22"/>
                <w:lang w:val="en-GB"/>
              </w:rPr>
              <w:t xml:space="preserve">This is to ensure </w:t>
            </w:r>
            <w:r w:rsidR="008B683F">
              <w:rPr>
                <w:rFonts w:asciiTheme="minorHAnsi" w:hAnsiTheme="minorHAnsi" w:cstheme="minorHAnsi"/>
                <w:sz w:val="22"/>
                <w:szCs w:val="22"/>
                <w:lang w:val="en-GB"/>
              </w:rPr>
              <w:t xml:space="preserve">the </w:t>
            </w:r>
            <w:r w:rsidR="00E82B24" w:rsidRPr="0050228B">
              <w:rPr>
                <w:rFonts w:asciiTheme="minorHAnsi" w:hAnsiTheme="minorHAnsi" w:cstheme="minorHAnsi"/>
                <w:sz w:val="22"/>
                <w:szCs w:val="22"/>
                <w:lang w:val="en-GB"/>
              </w:rPr>
              <w:t>protection of human</w:t>
            </w:r>
            <w:r w:rsidR="008B683F">
              <w:rPr>
                <w:rFonts w:asciiTheme="minorHAnsi" w:hAnsiTheme="minorHAnsi" w:cstheme="minorHAnsi"/>
                <w:sz w:val="22"/>
                <w:szCs w:val="22"/>
                <w:lang w:val="en-GB"/>
              </w:rPr>
              <w:t>, plant and animal health, environment and biodiversity</w:t>
            </w:r>
            <w:r w:rsidR="00E82B24" w:rsidRPr="0050228B">
              <w:rPr>
                <w:rFonts w:asciiTheme="minorHAnsi" w:hAnsiTheme="minorHAnsi" w:cstheme="minorHAnsi"/>
                <w:sz w:val="22"/>
                <w:szCs w:val="22"/>
                <w:lang w:val="en-GB"/>
              </w:rPr>
              <w:t>.</w:t>
            </w:r>
          </w:p>
          <w:p w14:paraId="1513274C" w14:textId="1AD754F8" w:rsidR="008B683F" w:rsidRDefault="008B683F" w:rsidP="00E82B24">
            <w:pPr>
              <w:pStyle w:val="a"/>
              <w:jc w:val="both"/>
              <w:rPr>
                <w:rFonts w:asciiTheme="minorHAnsi" w:hAnsiTheme="minorHAnsi" w:cstheme="minorHAnsi"/>
                <w:sz w:val="22"/>
                <w:szCs w:val="22"/>
                <w:lang w:val="en-GB"/>
              </w:rPr>
            </w:pPr>
          </w:p>
          <w:p w14:paraId="04C96D3D" w14:textId="77777777" w:rsidR="00E82B24" w:rsidRDefault="008B683F" w:rsidP="008B683F">
            <w:pPr>
              <w:pStyle w:val="a"/>
              <w:jc w:val="both"/>
              <w:rPr>
                <w:rFonts w:asciiTheme="minorHAnsi" w:hAnsiTheme="minorHAnsi" w:cstheme="minorHAnsi"/>
                <w:sz w:val="22"/>
                <w:szCs w:val="22"/>
                <w:lang w:val="en-GB"/>
              </w:rPr>
            </w:pPr>
            <w:r>
              <w:rPr>
                <w:rFonts w:asciiTheme="minorHAnsi" w:hAnsiTheme="minorHAnsi" w:cstheme="minorHAnsi"/>
                <w:sz w:val="22"/>
                <w:szCs w:val="22"/>
                <w:lang w:val="en-GB"/>
              </w:rPr>
              <w:t>In relation this measure, importers need to refer to the following documents:</w:t>
            </w:r>
          </w:p>
          <w:p w14:paraId="2DB2F009" w14:textId="58020451" w:rsidR="008B683F" w:rsidRPr="000A495C" w:rsidRDefault="000A495C" w:rsidP="008B683F">
            <w:pPr>
              <w:pStyle w:val="a"/>
              <w:numPr>
                <w:ilvl w:val="0"/>
                <w:numId w:val="18"/>
              </w:numPr>
              <w:ind w:left="307" w:hanging="283"/>
              <w:jc w:val="both"/>
              <w:rPr>
                <w:rFonts w:asciiTheme="minorHAnsi" w:hAnsiTheme="minorHAnsi" w:cstheme="minorHAnsi"/>
                <w:b/>
                <w:bCs/>
                <w:sz w:val="22"/>
                <w:szCs w:val="22"/>
                <w:lang w:val="en-GB"/>
              </w:rPr>
            </w:pPr>
            <w:r>
              <w:rPr>
                <w:rFonts w:asciiTheme="minorHAnsi" w:hAnsiTheme="minorHAnsi" w:cstheme="minorHAnsi"/>
                <w:bCs/>
                <w:sz w:val="22"/>
                <w:szCs w:val="22"/>
                <w:lang w:val="en-GB"/>
              </w:rPr>
              <w:t xml:space="preserve">User’s Guide to the Biosafety Act and Regulations: </w:t>
            </w:r>
            <w:hyperlink r:id="rId183" w:history="1">
              <w:r w:rsidRPr="00A93FA1">
                <w:rPr>
                  <w:rStyle w:val="Hyperlink"/>
                  <w:rFonts w:asciiTheme="minorHAnsi" w:hAnsiTheme="minorHAnsi" w:cstheme="minorHAnsi"/>
                  <w:bCs/>
                  <w:sz w:val="22"/>
                  <w:szCs w:val="22"/>
                  <w:lang w:val="en-GB"/>
                </w:rPr>
                <w:t>http://www.biosafety.gov.my/ms-my/pustaka-media/Documents/Biosafety%20User%20Guide.pdf</w:t>
              </w:r>
            </w:hyperlink>
          </w:p>
          <w:p w14:paraId="47C2C5A2" w14:textId="1C16B1E2" w:rsidR="000A495C" w:rsidRPr="0050228B" w:rsidRDefault="000A495C" w:rsidP="002F66A8">
            <w:pPr>
              <w:pStyle w:val="a"/>
              <w:ind w:left="24"/>
              <w:jc w:val="both"/>
              <w:rPr>
                <w:rFonts w:asciiTheme="minorHAnsi" w:hAnsiTheme="minorHAnsi" w:cstheme="minorHAnsi"/>
                <w:b/>
                <w:bCs/>
                <w:sz w:val="22"/>
                <w:szCs w:val="22"/>
                <w:lang w:val="en-GB"/>
              </w:rPr>
            </w:pPr>
          </w:p>
        </w:tc>
      </w:tr>
      <w:tr w:rsidR="002F66A8" w:rsidRPr="0050228B" w14:paraId="204F7307" w14:textId="77777777" w:rsidTr="00E82B24">
        <w:trPr>
          <w:jc w:val="center"/>
        </w:trPr>
        <w:tc>
          <w:tcPr>
            <w:tcW w:w="709" w:type="dxa"/>
          </w:tcPr>
          <w:p w14:paraId="285639DC" w14:textId="471E8986" w:rsidR="002F66A8" w:rsidRDefault="002F66A8" w:rsidP="002F66A8">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91</w:t>
            </w:r>
          </w:p>
        </w:tc>
        <w:tc>
          <w:tcPr>
            <w:tcW w:w="9214" w:type="dxa"/>
          </w:tcPr>
          <w:p w14:paraId="445DA1A3" w14:textId="77777777" w:rsidR="002F66A8" w:rsidRPr="0050228B" w:rsidRDefault="002F66A8" w:rsidP="002F66A8">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
                <w:bCs/>
                <w:sz w:val="22"/>
                <w:szCs w:val="22"/>
                <w:lang w:val="en-GB"/>
              </w:rPr>
              <w:t>NTMs Database:</w:t>
            </w:r>
            <w:r w:rsidRPr="0050228B">
              <w:rPr>
                <w:rFonts w:asciiTheme="minorHAnsi" w:hAnsiTheme="minorHAnsi" w:cstheme="minorHAnsi"/>
                <w:bCs/>
                <w:sz w:val="22"/>
                <w:szCs w:val="22"/>
                <w:lang w:val="en-GB"/>
              </w:rPr>
              <w:t xml:space="preserve"> A82 Testing requirement </w:t>
            </w:r>
          </w:p>
          <w:p w14:paraId="570EBC8F" w14:textId="77777777" w:rsidR="002F66A8" w:rsidRPr="0050228B" w:rsidRDefault="002F66A8" w:rsidP="002F66A8">
            <w:pPr>
              <w:pStyle w:val="NormalWeb"/>
              <w:spacing w:before="0" w:beforeAutospacing="0" w:after="0" w:afterAutospacing="0"/>
            </w:pPr>
          </w:p>
          <w:p w14:paraId="6B64ABB0" w14:textId="77777777" w:rsidR="002F66A8" w:rsidRPr="0050228B" w:rsidRDefault="002F66A8" w:rsidP="002F66A8">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4.1.7.2</w:t>
            </w:r>
          </w:p>
          <w:p w14:paraId="101B74CE" w14:textId="77777777" w:rsidR="002F66A8" w:rsidRPr="0050228B" w:rsidRDefault="002F66A8" w:rsidP="002F66A8">
            <w:pPr>
              <w:pStyle w:val="a"/>
              <w:rPr>
                <w:rFonts w:asciiTheme="minorHAnsi" w:hAnsiTheme="minorHAnsi" w:cstheme="minorHAnsi"/>
                <w:b/>
                <w:bCs/>
                <w:sz w:val="22"/>
                <w:szCs w:val="22"/>
                <w:lang w:val="en-GB"/>
              </w:rPr>
            </w:pPr>
          </w:p>
          <w:p w14:paraId="45BBD772" w14:textId="77777777" w:rsidR="002F66A8" w:rsidRPr="008B683F" w:rsidRDefault="002F66A8" w:rsidP="002F66A8">
            <w:pPr>
              <w:rPr>
                <w:i/>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Legislation of Act 678: Biosafety Act 2007</w:t>
            </w:r>
            <w:r w:rsidRPr="006A28FE">
              <w:rPr>
                <w:rFonts w:asciiTheme="minorHAnsi" w:hAnsiTheme="minorHAnsi" w:cstheme="minorHAnsi"/>
                <w:bCs/>
                <w:sz w:val="22"/>
                <w:szCs w:val="22"/>
                <w:lang w:val="en-GB"/>
              </w:rPr>
              <w:t xml:space="preserve">, </w:t>
            </w:r>
            <w:r w:rsidRPr="006A28FE">
              <w:rPr>
                <w:rFonts w:asciiTheme="minorHAnsi" w:hAnsiTheme="minorHAnsi" w:cstheme="minorHAnsi"/>
                <w:bCs/>
                <w:i/>
                <w:sz w:val="22"/>
                <w:szCs w:val="22"/>
                <w:lang w:val="en-GB"/>
              </w:rPr>
              <w:t>[1 December 2009]</w:t>
            </w:r>
          </w:p>
          <w:p w14:paraId="5244F7E5" w14:textId="77777777" w:rsidR="002F66A8" w:rsidRPr="0050228B" w:rsidRDefault="002F66A8" w:rsidP="002F66A8">
            <w:pPr>
              <w:pStyle w:val="a"/>
              <w:rPr>
                <w:rFonts w:asciiTheme="minorHAnsi" w:hAnsiTheme="minorHAnsi" w:cstheme="minorHAnsi"/>
                <w:b/>
                <w:bCs/>
                <w:sz w:val="22"/>
                <w:szCs w:val="22"/>
                <w:lang w:val="en-GB"/>
              </w:rPr>
            </w:pPr>
          </w:p>
          <w:p w14:paraId="3AE6F0F8" w14:textId="4E72D052" w:rsidR="002F66A8" w:rsidRPr="0050228B" w:rsidRDefault="002F66A8" w:rsidP="002F66A8">
            <w:pPr>
              <w:pStyle w:val="a"/>
              <w:rPr>
                <w:rFonts w:asciiTheme="minorHAnsi" w:eastAsia="Times New Roman" w:hAnsiTheme="minorHAnsi" w:cstheme="minorHAnsi"/>
                <w:bCs/>
                <w:sz w:val="22"/>
                <w:szCs w:val="22"/>
                <w:lang w:val="en-GB" w:eastAsia="en-US"/>
              </w:rPr>
            </w:pPr>
            <w:r w:rsidRPr="0050228B">
              <w:rPr>
                <w:rFonts w:asciiTheme="minorHAnsi" w:hAnsiTheme="minorHAnsi" w:cstheme="minorHAnsi"/>
                <w:b/>
                <w:bCs/>
                <w:sz w:val="22"/>
                <w:szCs w:val="22"/>
                <w:lang w:val="en-GB"/>
              </w:rPr>
              <w:t>URL for Web-linkage</w:t>
            </w:r>
            <w:r w:rsidRPr="0050228B">
              <w:rPr>
                <w:rFonts w:asciiTheme="minorHAnsi" w:eastAsia="Times New Roman" w:hAnsiTheme="minorHAnsi" w:cstheme="minorHAnsi"/>
                <w:bCs/>
                <w:sz w:val="22"/>
                <w:szCs w:val="22"/>
                <w:lang w:val="en-GB" w:eastAsia="en-US"/>
              </w:rPr>
              <w:t>:</w:t>
            </w:r>
            <w:r>
              <w:rPr>
                <w:lang w:val="en-US"/>
              </w:rPr>
              <w:t xml:space="preserve"> </w:t>
            </w:r>
            <w:hyperlink r:id="rId184" w:history="1">
              <w:r w:rsidR="003A368F" w:rsidRPr="00A93FA1">
                <w:rPr>
                  <w:rStyle w:val="Hyperlink"/>
                  <w:lang w:val="en-US"/>
                </w:rPr>
                <w:t>http://www.biosafety.gov.my/en-my/Corporate-Info/Documents/Biosafety%20Act%202007%20(Act%20678).pdf</w:t>
              </w:r>
            </w:hyperlink>
            <w:r w:rsidR="003A368F">
              <w:rPr>
                <w:lang w:val="en-US"/>
              </w:rPr>
              <w:t xml:space="preserve"> </w:t>
            </w:r>
          </w:p>
          <w:p w14:paraId="1E06CE5F" w14:textId="77777777" w:rsidR="002F66A8" w:rsidRPr="0050228B" w:rsidRDefault="002F66A8" w:rsidP="002F66A8">
            <w:pPr>
              <w:pStyle w:val="a"/>
              <w:rPr>
                <w:rFonts w:asciiTheme="minorHAnsi" w:hAnsiTheme="minorHAnsi" w:cstheme="minorHAnsi"/>
                <w:bCs/>
                <w:sz w:val="22"/>
                <w:szCs w:val="22"/>
                <w:lang w:val="en-GB"/>
              </w:rPr>
            </w:pPr>
          </w:p>
          <w:p w14:paraId="0627DF9E" w14:textId="3A6B9865" w:rsidR="002F66A8" w:rsidRPr="0050228B" w:rsidRDefault="002F66A8" w:rsidP="002F66A8">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w:t>
            </w:r>
            <w:r w:rsidR="009A6C43" w:rsidRPr="006A28FE">
              <w:rPr>
                <w:rFonts w:asciiTheme="minorHAnsi" w:hAnsiTheme="minorHAnsi" w:cstheme="minorHAnsi"/>
                <w:i/>
                <w:sz w:val="22"/>
                <w:szCs w:val="22"/>
                <w:lang w:val="en-GB"/>
              </w:rPr>
              <w:t xml:space="preserve">Part </w:t>
            </w:r>
            <w:r w:rsidR="00B16E74" w:rsidRPr="006A28FE">
              <w:rPr>
                <w:rFonts w:asciiTheme="minorHAnsi" w:hAnsiTheme="minorHAnsi" w:cstheme="minorHAnsi"/>
                <w:i/>
                <w:sz w:val="22"/>
                <w:szCs w:val="22"/>
                <w:lang w:val="en-GB"/>
              </w:rPr>
              <w:t>VI, Regulations 53</w:t>
            </w:r>
            <w:r w:rsidR="00D25292" w:rsidRPr="006A28FE">
              <w:rPr>
                <w:rFonts w:asciiTheme="minorHAnsi" w:hAnsiTheme="minorHAnsi" w:cstheme="minorHAnsi"/>
                <w:i/>
                <w:sz w:val="22"/>
                <w:szCs w:val="22"/>
                <w:lang w:val="en-GB"/>
              </w:rPr>
              <w:t xml:space="preserve">, </w:t>
            </w:r>
            <w:r w:rsidR="00B16E74" w:rsidRPr="006A28FE">
              <w:rPr>
                <w:rFonts w:asciiTheme="minorHAnsi" w:hAnsiTheme="minorHAnsi" w:cstheme="minorHAnsi"/>
                <w:i/>
                <w:sz w:val="22"/>
                <w:szCs w:val="22"/>
                <w:lang w:val="en-GB"/>
              </w:rPr>
              <w:t>54</w:t>
            </w:r>
            <w:r w:rsidR="00D25292" w:rsidRPr="006A28FE">
              <w:rPr>
                <w:rFonts w:asciiTheme="minorHAnsi" w:hAnsiTheme="minorHAnsi" w:cstheme="minorHAnsi"/>
                <w:i/>
                <w:sz w:val="22"/>
                <w:szCs w:val="22"/>
                <w:lang w:val="en-GB"/>
              </w:rPr>
              <w:t xml:space="preserve"> and 56</w:t>
            </w:r>
            <w:r w:rsidRPr="0050228B">
              <w:rPr>
                <w:rFonts w:asciiTheme="minorHAnsi" w:hAnsiTheme="minorHAnsi" w:cstheme="minorHAnsi"/>
                <w:i/>
                <w:sz w:val="22"/>
                <w:szCs w:val="22"/>
                <w:lang w:val="en-GB"/>
              </w:rPr>
              <w:t>]</w:t>
            </w:r>
            <w:r w:rsidRPr="0050228B">
              <w:rPr>
                <w:rFonts w:asciiTheme="minorHAnsi" w:hAnsiTheme="minorHAnsi" w:cstheme="minorHAnsi"/>
                <w:sz w:val="22"/>
                <w:szCs w:val="22"/>
                <w:lang w:val="en-GB"/>
              </w:rPr>
              <w:t xml:space="preserve"> provides that</w:t>
            </w:r>
            <w:r>
              <w:rPr>
                <w:rFonts w:asciiTheme="minorHAnsi" w:hAnsiTheme="minorHAnsi" w:cstheme="minorHAnsi"/>
                <w:sz w:val="22"/>
                <w:szCs w:val="22"/>
                <w:lang w:val="en-GB"/>
              </w:rPr>
              <w:t xml:space="preserve"> an enforcement officer shall take or obtain samples of any organism or product suspected of being or containing living modified organisms or products of such organisms for the purposes of analysis</w:t>
            </w:r>
            <w:r w:rsidRPr="0050228B">
              <w:rPr>
                <w:rFonts w:asciiTheme="minorHAnsi" w:hAnsiTheme="minorHAnsi" w:cstheme="minorHAnsi"/>
                <w:sz w:val="22"/>
                <w:szCs w:val="22"/>
                <w:lang w:val="en-GB"/>
              </w:rPr>
              <w:t xml:space="preserve">. This is to ensure </w:t>
            </w:r>
            <w:r>
              <w:rPr>
                <w:rFonts w:asciiTheme="minorHAnsi" w:hAnsiTheme="minorHAnsi" w:cstheme="minorHAnsi"/>
                <w:sz w:val="22"/>
                <w:szCs w:val="22"/>
                <w:lang w:val="en-GB"/>
              </w:rPr>
              <w:t xml:space="preserve">the </w:t>
            </w:r>
            <w:r w:rsidRPr="0050228B">
              <w:rPr>
                <w:rFonts w:asciiTheme="minorHAnsi" w:hAnsiTheme="minorHAnsi" w:cstheme="minorHAnsi"/>
                <w:sz w:val="22"/>
                <w:szCs w:val="22"/>
                <w:lang w:val="en-GB"/>
              </w:rPr>
              <w:t>protection of human</w:t>
            </w:r>
            <w:r>
              <w:rPr>
                <w:rFonts w:asciiTheme="minorHAnsi" w:hAnsiTheme="minorHAnsi" w:cstheme="minorHAnsi"/>
                <w:sz w:val="22"/>
                <w:szCs w:val="22"/>
                <w:lang w:val="en-GB"/>
              </w:rPr>
              <w:t>, plant and animal health, environment and biodiversity</w:t>
            </w:r>
            <w:r w:rsidRPr="0050228B">
              <w:rPr>
                <w:rFonts w:asciiTheme="minorHAnsi" w:hAnsiTheme="minorHAnsi" w:cstheme="minorHAnsi"/>
                <w:sz w:val="22"/>
                <w:szCs w:val="22"/>
                <w:lang w:val="en-GB"/>
              </w:rPr>
              <w:t>.</w:t>
            </w:r>
          </w:p>
          <w:p w14:paraId="42BA605A" w14:textId="77777777" w:rsidR="002F66A8" w:rsidRPr="0050228B" w:rsidRDefault="002F66A8" w:rsidP="002F66A8">
            <w:pPr>
              <w:pStyle w:val="NormalWeb"/>
              <w:spacing w:before="0" w:beforeAutospacing="0" w:after="0" w:afterAutospacing="0"/>
              <w:jc w:val="both"/>
              <w:rPr>
                <w:rFonts w:asciiTheme="minorHAnsi" w:hAnsiTheme="minorHAnsi" w:cstheme="minorHAnsi"/>
                <w:i/>
                <w:sz w:val="22"/>
                <w:szCs w:val="22"/>
                <w:lang w:val="en-GB"/>
              </w:rPr>
            </w:pPr>
          </w:p>
          <w:p w14:paraId="2FBF289E" w14:textId="77777777" w:rsidR="0043533F" w:rsidRDefault="0043533F" w:rsidP="0043533F">
            <w:pPr>
              <w:pStyle w:val="a"/>
              <w:jc w:val="both"/>
              <w:rPr>
                <w:rFonts w:asciiTheme="minorHAnsi" w:hAnsiTheme="minorHAnsi" w:cstheme="minorHAnsi"/>
                <w:sz w:val="22"/>
                <w:szCs w:val="22"/>
                <w:lang w:val="en-GB"/>
              </w:rPr>
            </w:pPr>
            <w:r>
              <w:rPr>
                <w:rFonts w:asciiTheme="minorHAnsi" w:hAnsiTheme="minorHAnsi" w:cstheme="minorHAnsi"/>
                <w:sz w:val="22"/>
                <w:szCs w:val="22"/>
                <w:lang w:val="en-GB"/>
              </w:rPr>
              <w:t>In relation this measure, importers need to refer to the following documents:</w:t>
            </w:r>
          </w:p>
          <w:p w14:paraId="53860246" w14:textId="57121F34" w:rsidR="0043533F" w:rsidRPr="0043533F" w:rsidRDefault="0043533F" w:rsidP="0043533F">
            <w:pPr>
              <w:pStyle w:val="a"/>
              <w:numPr>
                <w:ilvl w:val="0"/>
                <w:numId w:val="18"/>
              </w:numPr>
              <w:ind w:left="307" w:hanging="283"/>
              <w:jc w:val="both"/>
              <w:rPr>
                <w:rFonts w:asciiTheme="minorHAnsi" w:hAnsiTheme="minorHAnsi" w:cstheme="minorHAnsi"/>
                <w:b/>
                <w:bCs/>
                <w:sz w:val="22"/>
                <w:szCs w:val="22"/>
                <w:lang w:val="en-GB"/>
              </w:rPr>
            </w:pPr>
            <w:r>
              <w:rPr>
                <w:rFonts w:asciiTheme="minorHAnsi" w:hAnsiTheme="minorHAnsi" w:cstheme="minorHAnsi"/>
                <w:bCs/>
                <w:sz w:val="22"/>
                <w:szCs w:val="22"/>
                <w:lang w:val="en-GB"/>
              </w:rPr>
              <w:t xml:space="preserve">User’s Guide to the Biosafety Act and Regulations: </w:t>
            </w:r>
            <w:hyperlink r:id="rId185" w:history="1">
              <w:r w:rsidRPr="00A93FA1">
                <w:rPr>
                  <w:rStyle w:val="Hyperlink"/>
                  <w:rFonts w:asciiTheme="minorHAnsi" w:hAnsiTheme="minorHAnsi" w:cstheme="minorHAnsi"/>
                  <w:bCs/>
                  <w:sz w:val="22"/>
                  <w:szCs w:val="22"/>
                  <w:lang w:val="en-GB"/>
                </w:rPr>
                <w:t>http://www.biosafety.gov.my/ms-my/pustaka-media/Documents/Biosafety%20User%20Guide.pdf</w:t>
              </w:r>
            </w:hyperlink>
          </w:p>
          <w:p w14:paraId="6D43FDAE" w14:textId="00711259" w:rsidR="0043533F" w:rsidRPr="0043533F" w:rsidRDefault="0043533F" w:rsidP="0043533F">
            <w:pPr>
              <w:pStyle w:val="a"/>
              <w:numPr>
                <w:ilvl w:val="0"/>
                <w:numId w:val="18"/>
              </w:numPr>
              <w:ind w:left="307" w:hanging="283"/>
              <w:jc w:val="both"/>
              <w:rPr>
                <w:rFonts w:asciiTheme="minorHAnsi" w:hAnsiTheme="minorHAnsi" w:cstheme="minorHAnsi"/>
                <w:bCs/>
                <w:sz w:val="22"/>
                <w:szCs w:val="22"/>
                <w:lang w:val="en-GB"/>
              </w:rPr>
            </w:pPr>
            <w:r w:rsidRPr="0043533F">
              <w:rPr>
                <w:rFonts w:asciiTheme="minorHAnsi" w:hAnsiTheme="minorHAnsi" w:cstheme="minorHAnsi"/>
                <w:bCs/>
                <w:sz w:val="22"/>
                <w:szCs w:val="22"/>
                <w:lang w:val="en-GB"/>
              </w:rPr>
              <w:t>Biosafety (Sampling Procedures) Regulations 2018</w:t>
            </w:r>
            <w:r>
              <w:rPr>
                <w:rFonts w:asciiTheme="minorHAnsi" w:hAnsiTheme="minorHAnsi" w:cstheme="minorHAnsi"/>
                <w:bCs/>
                <w:sz w:val="22"/>
                <w:szCs w:val="22"/>
                <w:lang w:val="en-GB"/>
              </w:rPr>
              <w:t xml:space="preserve">: </w:t>
            </w:r>
            <w:hyperlink r:id="rId186" w:history="1">
              <w:r w:rsidR="00B16E74" w:rsidRPr="00A93FA1">
                <w:rPr>
                  <w:rStyle w:val="Hyperlink"/>
                  <w:rFonts w:asciiTheme="minorHAnsi" w:hAnsiTheme="minorHAnsi" w:cstheme="minorHAnsi"/>
                  <w:bCs/>
                  <w:sz w:val="22"/>
                  <w:szCs w:val="22"/>
                  <w:lang w:val="en-GB"/>
                </w:rPr>
                <w:t>http://www.biosafety.gov.my/en-my/Corporate-Info/Documents/Biosafety%20(Sampling%20Procedures)%20Regulations%202018.pdf</w:t>
              </w:r>
            </w:hyperlink>
            <w:r w:rsidR="00B16E74">
              <w:rPr>
                <w:rFonts w:asciiTheme="minorHAnsi" w:hAnsiTheme="minorHAnsi" w:cstheme="minorHAnsi"/>
                <w:bCs/>
                <w:sz w:val="22"/>
                <w:szCs w:val="22"/>
                <w:lang w:val="en-GB"/>
              </w:rPr>
              <w:t xml:space="preserve"> </w:t>
            </w:r>
            <w:r w:rsidR="00FD05CF">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 </w:t>
            </w:r>
          </w:p>
          <w:p w14:paraId="030F4021" w14:textId="59E63C01" w:rsidR="002F66A8" w:rsidRPr="0050228B" w:rsidRDefault="002F66A8" w:rsidP="002F66A8">
            <w:pPr>
              <w:pStyle w:val="a"/>
              <w:jc w:val="both"/>
              <w:rPr>
                <w:rFonts w:asciiTheme="minorHAnsi" w:hAnsiTheme="minorHAnsi" w:cstheme="minorHAnsi"/>
                <w:sz w:val="22"/>
                <w:szCs w:val="22"/>
                <w:lang w:val="en-GB"/>
              </w:rPr>
            </w:pPr>
          </w:p>
          <w:p w14:paraId="0EF67767" w14:textId="77777777" w:rsidR="002F66A8" w:rsidRPr="005C0D4A" w:rsidRDefault="002F66A8" w:rsidP="002F66A8">
            <w:pPr>
              <w:pStyle w:val="NormalWeb"/>
              <w:spacing w:before="0" w:beforeAutospacing="0" w:after="0" w:afterAutospacing="0"/>
              <w:rPr>
                <w:rFonts w:asciiTheme="minorHAnsi" w:hAnsiTheme="minorHAnsi" w:cstheme="minorHAnsi"/>
                <w:b/>
                <w:bCs/>
                <w:sz w:val="22"/>
                <w:szCs w:val="22"/>
                <w:lang w:val="en-GB"/>
              </w:rPr>
            </w:pPr>
          </w:p>
        </w:tc>
      </w:tr>
      <w:tr w:rsidR="0043533F" w:rsidRPr="0050228B" w14:paraId="533BD726" w14:textId="77777777" w:rsidTr="00E82B24">
        <w:trPr>
          <w:jc w:val="center"/>
        </w:trPr>
        <w:tc>
          <w:tcPr>
            <w:tcW w:w="709" w:type="dxa"/>
          </w:tcPr>
          <w:p w14:paraId="2E3A7B7B" w14:textId="261D6CDE" w:rsidR="0043533F" w:rsidRDefault="0043533F" w:rsidP="0043533F">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t>92</w:t>
            </w:r>
          </w:p>
        </w:tc>
        <w:tc>
          <w:tcPr>
            <w:tcW w:w="9214" w:type="dxa"/>
          </w:tcPr>
          <w:p w14:paraId="1DEDD1F0" w14:textId="4A59E138" w:rsidR="00FD05CF" w:rsidRPr="00FD05CF" w:rsidRDefault="0043533F" w:rsidP="00FD05CF">
            <w:pPr>
              <w:pStyle w:val="a"/>
              <w:rPr>
                <w:rFonts w:asciiTheme="minorHAnsi" w:hAnsiTheme="minorHAnsi" w:cstheme="minorHAnsi"/>
                <w:b/>
                <w:bCs/>
                <w:sz w:val="22"/>
                <w:szCs w:val="22"/>
                <w:lang w:val="en-GB"/>
              </w:rPr>
            </w:pPr>
            <w:r w:rsidRPr="0050228B">
              <w:rPr>
                <w:rFonts w:asciiTheme="minorHAnsi" w:hAnsiTheme="minorHAnsi" w:cstheme="minorHAnsi"/>
                <w:b/>
                <w:bCs/>
                <w:sz w:val="22"/>
                <w:szCs w:val="22"/>
                <w:lang w:val="en-GB"/>
              </w:rPr>
              <w:t>NTMs Database</w:t>
            </w:r>
            <w:r w:rsidRPr="00FD05CF">
              <w:rPr>
                <w:rFonts w:asciiTheme="minorHAnsi" w:hAnsiTheme="minorHAnsi" w:cstheme="minorHAnsi"/>
                <w:bCs/>
                <w:sz w:val="22"/>
                <w:szCs w:val="22"/>
                <w:lang w:val="en-GB"/>
              </w:rPr>
              <w:t xml:space="preserve">: </w:t>
            </w:r>
            <w:r w:rsidR="00FD05CF" w:rsidRPr="00FD05CF">
              <w:rPr>
                <w:rFonts w:asciiTheme="minorHAnsi" w:hAnsiTheme="minorHAnsi" w:cstheme="minorHAnsi"/>
                <w:bCs/>
                <w:sz w:val="22"/>
                <w:szCs w:val="22"/>
                <w:lang w:val="en-GB"/>
              </w:rPr>
              <w:t xml:space="preserve">A14 Special authorization requirement for SPS reasons </w:t>
            </w:r>
          </w:p>
          <w:p w14:paraId="0635524F" w14:textId="15D1D2BD" w:rsidR="0043533F" w:rsidRPr="00FD05CF" w:rsidRDefault="0043533F" w:rsidP="0043533F">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Cs/>
                <w:sz w:val="22"/>
                <w:szCs w:val="22"/>
                <w:lang w:val="en-GB"/>
              </w:rPr>
              <w:t xml:space="preserve"> </w:t>
            </w:r>
          </w:p>
          <w:p w14:paraId="46A35021" w14:textId="77777777" w:rsidR="0043533F" w:rsidRPr="0050228B" w:rsidRDefault="0043533F" w:rsidP="0043533F">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50228B">
              <w:rPr>
                <w:rFonts w:asciiTheme="minorHAnsi" w:hAnsiTheme="minorHAnsi" w:cstheme="minorHAnsi"/>
                <w:sz w:val="22"/>
                <w:szCs w:val="22"/>
                <w:lang w:val="en-GB"/>
              </w:rPr>
              <w:t>4.1.7.2</w:t>
            </w:r>
          </w:p>
          <w:p w14:paraId="0245E681" w14:textId="77777777" w:rsidR="0043533F" w:rsidRPr="0050228B" w:rsidRDefault="0043533F" w:rsidP="0043533F">
            <w:pPr>
              <w:pStyle w:val="a"/>
              <w:rPr>
                <w:rFonts w:asciiTheme="minorHAnsi" w:hAnsiTheme="minorHAnsi" w:cstheme="minorHAnsi"/>
                <w:b/>
                <w:bCs/>
                <w:sz w:val="22"/>
                <w:szCs w:val="22"/>
                <w:lang w:val="en-GB"/>
              </w:rPr>
            </w:pPr>
          </w:p>
          <w:p w14:paraId="4EA8954A" w14:textId="77777777" w:rsidR="0043533F" w:rsidRPr="008B683F" w:rsidRDefault="0043533F" w:rsidP="0043533F">
            <w:pPr>
              <w:rPr>
                <w:i/>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Legislation of Act 678: Biosafety Act 2007, </w:t>
            </w:r>
            <w:r w:rsidRPr="006A28FE">
              <w:rPr>
                <w:rFonts w:asciiTheme="minorHAnsi" w:hAnsiTheme="minorHAnsi" w:cstheme="minorHAnsi"/>
                <w:bCs/>
                <w:i/>
                <w:sz w:val="22"/>
                <w:szCs w:val="22"/>
                <w:lang w:val="en-GB"/>
              </w:rPr>
              <w:t>[1 December 2009]</w:t>
            </w:r>
          </w:p>
          <w:p w14:paraId="34741B17" w14:textId="77777777" w:rsidR="0043533F" w:rsidRPr="0050228B" w:rsidRDefault="0043533F" w:rsidP="0043533F">
            <w:pPr>
              <w:pStyle w:val="a"/>
              <w:rPr>
                <w:rFonts w:asciiTheme="minorHAnsi" w:hAnsiTheme="minorHAnsi" w:cstheme="minorHAnsi"/>
                <w:b/>
                <w:bCs/>
                <w:sz w:val="22"/>
                <w:szCs w:val="22"/>
                <w:lang w:val="en-GB"/>
              </w:rPr>
            </w:pPr>
          </w:p>
          <w:p w14:paraId="144C0133" w14:textId="77777777" w:rsidR="003A368F" w:rsidRPr="0050228B" w:rsidRDefault="003A368F" w:rsidP="003A368F">
            <w:pPr>
              <w:pStyle w:val="a"/>
              <w:rPr>
                <w:rFonts w:asciiTheme="minorHAnsi" w:eastAsia="Times New Roman" w:hAnsiTheme="minorHAnsi" w:cstheme="minorHAnsi"/>
                <w:bCs/>
                <w:sz w:val="22"/>
                <w:szCs w:val="22"/>
                <w:lang w:val="en-GB" w:eastAsia="en-US"/>
              </w:rPr>
            </w:pPr>
            <w:r w:rsidRPr="0050228B">
              <w:rPr>
                <w:rFonts w:asciiTheme="minorHAnsi" w:hAnsiTheme="minorHAnsi" w:cstheme="minorHAnsi"/>
                <w:b/>
                <w:bCs/>
                <w:sz w:val="22"/>
                <w:szCs w:val="22"/>
                <w:lang w:val="en-GB"/>
              </w:rPr>
              <w:t>URL for Web-linkage</w:t>
            </w:r>
            <w:r w:rsidRPr="0050228B">
              <w:rPr>
                <w:rFonts w:asciiTheme="minorHAnsi" w:eastAsia="Times New Roman" w:hAnsiTheme="minorHAnsi" w:cstheme="minorHAnsi"/>
                <w:bCs/>
                <w:sz w:val="22"/>
                <w:szCs w:val="22"/>
                <w:lang w:val="en-GB" w:eastAsia="en-US"/>
              </w:rPr>
              <w:t>:</w:t>
            </w:r>
            <w:r>
              <w:rPr>
                <w:lang w:val="en-US"/>
              </w:rPr>
              <w:t xml:space="preserve"> </w:t>
            </w:r>
            <w:hyperlink r:id="rId187" w:history="1">
              <w:r w:rsidRPr="00A93FA1">
                <w:rPr>
                  <w:rStyle w:val="Hyperlink"/>
                  <w:lang w:val="en-US"/>
                </w:rPr>
                <w:t>http://www.biosafety.gov.my/en-my/Corporate-Info/Documents/Biosafety%20Act%202007%20(Act%20678).pdf</w:t>
              </w:r>
            </w:hyperlink>
            <w:r>
              <w:rPr>
                <w:lang w:val="en-US"/>
              </w:rPr>
              <w:t xml:space="preserve"> </w:t>
            </w:r>
          </w:p>
          <w:p w14:paraId="67E738C1" w14:textId="77777777" w:rsidR="0043533F" w:rsidRPr="0050228B" w:rsidRDefault="0043533F" w:rsidP="0043533F">
            <w:pPr>
              <w:pStyle w:val="a"/>
              <w:rPr>
                <w:rFonts w:asciiTheme="minorHAnsi" w:hAnsiTheme="minorHAnsi" w:cstheme="minorHAnsi"/>
                <w:bCs/>
                <w:sz w:val="22"/>
                <w:szCs w:val="22"/>
                <w:lang w:val="en-GB"/>
              </w:rPr>
            </w:pPr>
          </w:p>
          <w:p w14:paraId="2C7941FF" w14:textId="606966F2" w:rsidR="0043533F" w:rsidRPr="0050228B" w:rsidRDefault="0043533F" w:rsidP="0043533F">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w:t>
            </w:r>
            <w:r w:rsidR="009A6C43" w:rsidRPr="006A28FE">
              <w:rPr>
                <w:rFonts w:asciiTheme="minorHAnsi" w:hAnsiTheme="minorHAnsi" w:cstheme="minorHAnsi"/>
                <w:i/>
                <w:sz w:val="22"/>
                <w:szCs w:val="22"/>
                <w:lang w:val="en-GB"/>
              </w:rPr>
              <w:t>Part III, Regulation</w:t>
            </w:r>
            <w:r w:rsidR="00021B68" w:rsidRPr="006A28FE">
              <w:rPr>
                <w:rFonts w:asciiTheme="minorHAnsi" w:hAnsiTheme="minorHAnsi" w:cstheme="minorHAnsi"/>
                <w:i/>
                <w:sz w:val="22"/>
                <w:szCs w:val="22"/>
                <w:lang w:val="en-GB"/>
              </w:rPr>
              <w:t>s</w:t>
            </w:r>
            <w:r w:rsidR="009A6C43" w:rsidRPr="006A28FE">
              <w:rPr>
                <w:rFonts w:asciiTheme="minorHAnsi" w:hAnsiTheme="minorHAnsi" w:cstheme="minorHAnsi"/>
                <w:i/>
                <w:sz w:val="22"/>
                <w:szCs w:val="22"/>
                <w:lang w:val="en-GB"/>
              </w:rPr>
              <w:t xml:space="preserve"> 12</w:t>
            </w:r>
            <w:r w:rsidR="00021B68" w:rsidRPr="006A28FE">
              <w:rPr>
                <w:rFonts w:asciiTheme="minorHAnsi" w:hAnsiTheme="minorHAnsi" w:cstheme="minorHAnsi"/>
                <w:i/>
                <w:sz w:val="22"/>
                <w:szCs w:val="22"/>
                <w:lang w:val="en-GB"/>
              </w:rPr>
              <w:t>, 13, 14, 15 and 16</w:t>
            </w:r>
            <w:r w:rsidRPr="006A28FE">
              <w:rPr>
                <w:rFonts w:asciiTheme="minorHAnsi" w:hAnsiTheme="minorHAnsi" w:cstheme="minorHAnsi"/>
                <w:i/>
                <w:sz w:val="22"/>
                <w:szCs w:val="22"/>
                <w:lang w:val="en-GB"/>
              </w:rPr>
              <w:t>]</w:t>
            </w:r>
            <w:r w:rsidRPr="006A28FE">
              <w:rPr>
                <w:rFonts w:asciiTheme="minorHAnsi" w:hAnsiTheme="minorHAnsi" w:cstheme="minorHAnsi"/>
                <w:sz w:val="22"/>
                <w:szCs w:val="22"/>
                <w:lang w:val="en-GB"/>
              </w:rPr>
              <w:t xml:space="preserve"> provides</w:t>
            </w:r>
            <w:r w:rsidRPr="0050228B">
              <w:rPr>
                <w:rFonts w:asciiTheme="minorHAnsi" w:hAnsiTheme="minorHAnsi" w:cstheme="minorHAnsi"/>
                <w:sz w:val="22"/>
                <w:szCs w:val="22"/>
                <w:lang w:val="en-GB"/>
              </w:rPr>
              <w:t xml:space="preserve"> that</w:t>
            </w:r>
            <w:r w:rsidR="009A6C43">
              <w:rPr>
                <w:rFonts w:asciiTheme="minorHAnsi" w:hAnsiTheme="minorHAnsi" w:cstheme="minorHAnsi"/>
                <w:sz w:val="22"/>
                <w:szCs w:val="22"/>
                <w:lang w:val="en-GB"/>
              </w:rPr>
              <w:t xml:space="preserve"> an importer of living modified organisms into Malaysia must secure </w:t>
            </w:r>
            <w:r w:rsidR="00021B68">
              <w:rPr>
                <w:rFonts w:asciiTheme="minorHAnsi" w:hAnsiTheme="minorHAnsi" w:cstheme="minorHAnsi"/>
                <w:sz w:val="22"/>
                <w:szCs w:val="22"/>
                <w:lang w:val="en-GB"/>
              </w:rPr>
              <w:t xml:space="preserve">a certificate of </w:t>
            </w:r>
            <w:r w:rsidR="009A6C43">
              <w:rPr>
                <w:rFonts w:asciiTheme="minorHAnsi" w:hAnsiTheme="minorHAnsi" w:cstheme="minorHAnsi"/>
                <w:sz w:val="22"/>
                <w:szCs w:val="22"/>
                <w:lang w:val="en-GB"/>
              </w:rPr>
              <w:t>approval from the National Biodiversity Board (NBB) prior to the importation of the product</w:t>
            </w:r>
            <w:r w:rsidRPr="0050228B">
              <w:rPr>
                <w:rFonts w:asciiTheme="minorHAnsi" w:hAnsiTheme="minorHAnsi" w:cstheme="minorHAnsi"/>
                <w:sz w:val="22"/>
                <w:szCs w:val="22"/>
                <w:lang w:val="en-GB"/>
              </w:rPr>
              <w:t xml:space="preserve">. This is to ensure </w:t>
            </w:r>
            <w:r>
              <w:rPr>
                <w:rFonts w:asciiTheme="minorHAnsi" w:hAnsiTheme="minorHAnsi" w:cstheme="minorHAnsi"/>
                <w:sz w:val="22"/>
                <w:szCs w:val="22"/>
                <w:lang w:val="en-GB"/>
              </w:rPr>
              <w:t xml:space="preserve">the </w:t>
            </w:r>
            <w:r w:rsidRPr="0050228B">
              <w:rPr>
                <w:rFonts w:asciiTheme="minorHAnsi" w:hAnsiTheme="minorHAnsi" w:cstheme="minorHAnsi"/>
                <w:sz w:val="22"/>
                <w:szCs w:val="22"/>
                <w:lang w:val="en-GB"/>
              </w:rPr>
              <w:t>protection of human</w:t>
            </w:r>
            <w:r>
              <w:rPr>
                <w:rFonts w:asciiTheme="minorHAnsi" w:hAnsiTheme="minorHAnsi" w:cstheme="minorHAnsi"/>
                <w:sz w:val="22"/>
                <w:szCs w:val="22"/>
                <w:lang w:val="en-GB"/>
              </w:rPr>
              <w:t>, plant and animal health, environment and biodiversity</w:t>
            </w:r>
            <w:r w:rsidRPr="0050228B">
              <w:rPr>
                <w:rFonts w:asciiTheme="minorHAnsi" w:hAnsiTheme="minorHAnsi" w:cstheme="minorHAnsi"/>
                <w:sz w:val="22"/>
                <w:szCs w:val="22"/>
                <w:lang w:val="en-GB"/>
              </w:rPr>
              <w:t>.</w:t>
            </w:r>
          </w:p>
          <w:p w14:paraId="42E58D1B" w14:textId="77777777" w:rsidR="0043533F" w:rsidRPr="0050228B" w:rsidRDefault="0043533F" w:rsidP="0043533F">
            <w:pPr>
              <w:pStyle w:val="NormalWeb"/>
              <w:spacing w:before="0" w:beforeAutospacing="0" w:after="0" w:afterAutospacing="0"/>
              <w:jc w:val="both"/>
              <w:rPr>
                <w:rFonts w:asciiTheme="minorHAnsi" w:hAnsiTheme="minorHAnsi" w:cstheme="minorHAnsi"/>
                <w:i/>
                <w:sz w:val="22"/>
                <w:szCs w:val="22"/>
                <w:lang w:val="en-GB"/>
              </w:rPr>
            </w:pPr>
          </w:p>
          <w:p w14:paraId="7B632ADC" w14:textId="77777777" w:rsidR="0043533F" w:rsidRDefault="0043533F" w:rsidP="0043533F">
            <w:pPr>
              <w:pStyle w:val="a"/>
              <w:jc w:val="both"/>
              <w:rPr>
                <w:rFonts w:asciiTheme="minorHAnsi" w:hAnsiTheme="minorHAnsi" w:cstheme="minorHAnsi"/>
                <w:sz w:val="22"/>
                <w:szCs w:val="22"/>
                <w:lang w:val="en-GB"/>
              </w:rPr>
            </w:pPr>
            <w:r>
              <w:rPr>
                <w:rFonts w:asciiTheme="minorHAnsi" w:hAnsiTheme="minorHAnsi" w:cstheme="minorHAnsi"/>
                <w:sz w:val="22"/>
                <w:szCs w:val="22"/>
                <w:lang w:val="en-GB"/>
              </w:rPr>
              <w:t>In relation this measure, importers need to refer to the following documents:</w:t>
            </w:r>
          </w:p>
          <w:p w14:paraId="267022E6" w14:textId="77777777" w:rsidR="0043533F" w:rsidRPr="0043533F" w:rsidRDefault="0043533F" w:rsidP="0043533F">
            <w:pPr>
              <w:pStyle w:val="a"/>
              <w:numPr>
                <w:ilvl w:val="0"/>
                <w:numId w:val="18"/>
              </w:numPr>
              <w:ind w:left="307" w:hanging="283"/>
              <w:jc w:val="both"/>
              <w:rPr>
                <w:rFonts w:asciiTheme="minorHAnsi" w:hAnsiTheme="minorHAnsi" w:cstheme="minorHAnsi"/>
                <w:b/>
                <w:bCs/>
                <w:sz w:val="22"/>
                <w:szCs w:val="22"/>
                <w:lang w:val="en-GB"/>
              </w:rPr>
            </w:pPr>
            <w:r>
              <w:rPr>
                <w:rFonts w:asciiTheme="minorHAnsi" w:hAnsiTheme="minorHAnsi" w:cstheme="minorHAnsi"/>
                <w:bCs/>
                <w:sz w:val="22"/>
                <w:szCs w:val="22"/>
                <w:lang w:val="en-GB"/>
              </w:rPr>
              <w:t xml:space="preserve">User’s Guide to the Biosafety Act and Regulations: </w:t>
            </w:r>
            <w:hyperlink r:id="rId188" w:history="1">
              <w:r w:rsidRPr="00A93FA1">
                <w:rPr>
                  <w:rStyle w:val="Hyperlink"/>
                  <w:rFonts w:asciiTheme="minorHAnsi" w:hAnsiTheme="minorHAnsi" w:cstheme="minorHAnsi"/>
                  <w:bCs/>
                  <w:sz w:val="22"/>
                  <w:szCs w:val="22"/>
                  <w:lang w:val="en-GB"/>
                </w:rPr>
                <w:t>http://www.biosafety.gov.my/ms-my/pustaka-media/Documents/Biosafety%20User%20Guide.pdf</w:t>
              </w:r>
            </w:hyperlink>
          </w:p>
          <w:p w14:paraId="36F79777" w14:textId="5FDEC658" w:rsidR="0043533F" w:rsidRPr="00D25292" w:rsidRDefault="00A81B4E" w:rsidP="00D25292">
            <w:pPr>
              <w:pStyle w:val="a"/>
              <w:numPr>
                <w:ilvl w:val="0"/>
                <w:numId w:val="18"/>
              </w:numPr>
              <w:ind w:left="307" w:hanging="283"/>
              <w:jc w:val="both"/>
              <w:rPr>
                <w:sz w:val="24"/>
                <w:szCs w:val="24"/>
              </w:rPr>
            </w:pPr>
            <w:hyperlink r:id="rId189" w:tgtFrame="_blank" w:history="1">
              <w:r w:rsidR="00D25292" w:rsidRPr="00D25292">
                <w:rPr>
                  <w:rFonts w:asciiTheme="minorHAnsi" w:hAnsiTheme="minorHAnsi" w:cstheme="minorHAnsi"/>
                  <w:bCs/>
                  <w:sz w:val="22"/>
                  <w:szCs w:val="22"/>
                  <w:lang w:val="en-GB"/>
                </w:rPr>
                <w:t>Biosafety (Approval and Notification) Regulations 2010</w:t>
              </w:r>
            </w:hyperlink>
            <w:r w:rsidR="0043533F" w:rsidRPr="00D25292">
              <w:rPr>
                <w:rFonts w:asciiTheme="minorHAnsi" w:hAnsiTheme="minorHAnsi" w:cstheme="minorHAnsi"/>
                <w:bCs/>
                <w:sz w:val="22"/>
                <w:szCs w:val="22"/>
                <w:lang w:val="en-GB"/>
              </w:rPr>
              <w:t xml:space="preserve">: </w:t>
            </w:r>
            <w:hyperlink r:id="rId190" w:history="1">
              <w:r w:rsidR="00D25292" w:rsidRPr="00D25292">
                <w:rPr>
                  <w:rStyle w:val="Hyperlink"/>
                  <w:rFonts w:asciiTheme="minorHAnsi" w:hAnsiTheme="minorHAnsi" w:cstheme="minorHAnsi"/>
                  <w:bCs/>
                  <w:sz w:val="22"/>
                  <w:szCs w:val="22"/>
                  <w:lang w:val="en-GB"/>
                </w:rPr>
                <w:t>http://www.biosafety.gov.my/en-my/Corporate-Info/Documents/Biosafety%20Regulations%20(Approval%20and%20Notification)%202010.pdf</w:t>
              </w:r>
            </w:hyperlink>
            <w:r w:rsidR="00D25292" w:rsidRPr="00D25292">
              <w:rPr>
                <w:rFonts w:asciiTheme="minorHAnsi" w:hAnsiTheme="minorHAnsi" w:cstheme="minorHAnsi"/>
                <w:bCs/>
                <w:sz w:val="22"/>
                <w:szCs w:val="22"/>
                <w:lang w:val="en-GB"/>
              </w:rPr>
              <w:t xml:space="preserve"> </w:t>
            </w:r>
            <w:r w:rsidR="0043533F" w:rsidRPr="00D25292">
              <w:rPr>
                <w:rFonts w:asciiTheme="minorHAnsi" w:hAnsiTheme="minorHAnsi" w:cstheme="minorHAnsi"/>
                <w:bCs/>
                <w:sz w:val="22"/>
                <w:szCs w:val="22"/>
                <w:lang w:val="en-GB"/>
              </w:rPr>
              <w:t xml:space="preserve"> </w:t>
            </w:r>
          </w:p>
          <w:p w14:paraId="537A75C3" w14:textId="77777777" w:rsidR="0043533F" w:rsidRPr="0050228B" w:rsidRDefault="0043533F" w:rsidP="0043533F">
            <w:pPr>
              <w:pStyle w:val="a"/>
              <w:jc w:val="both"/>
              <w:rPr>
                <w:rFonts w:asciiTheme="minorHAnsi" w:hAnsiTheme="minorHAnsi" w:cstheme="minorHAnsi"/>
                <w:sz w:val="22"/>
                <w:szCs w:val="22"/>
                <w:lang w:val="en-GB"/>
              </w:rPr>
            </w:pPr>
          </w:p>
          <w:p w14:paraId="149FD85B" w14:textId="77777777" w:rsidR="0043533F" w:rsidRPr="0050228B" w:rsidRDefault="0043533F" w:rsidP="0043533F">
            <w:pPr>
              <w:pStyle w:val="NormalWeb"/>
              <w:spacing w:before="0" w:beforeAutospacing="0" w:after="0" w:afterAutospacing="0"/>
              <w:rPr>
                <w:rFonts w:asciiTheme="minorHAnsi" w:hAnsiTheme="minorHAnsi" w:cstheme="minorHAnsi"/>
                <w:b/>
                <w:bCs/>
                <w:sz w:val="22"/>
                <w:szCs w:val="22"/>
                <w:lang w:val="en-GB"/>
              </w:rPr>
            </w:pPr>
          </w:p>
        </w:tc>
      </w:tr>
      <w:tr w:rsidR="00C343D3" w:rsidRPr="0050228B" w14:paraId="2931A3F9" w14:textId="77777777" w:rsidTr="00E82B24">
        <w:trPr>
          <w:jc w:val="center"/>
        </w:trPr>
        <w:tc>
          <w:tcPr>
            <w:tcW w:w="709" w:type="dxa"/>
          </w:tcPr>
          <w:p w14:paraId="1DC6F0E0" w14:textId="030954DA" w:rsidR="00C343D3" w:rsidRDefault="00C343D3" w:rsidP="00C343D3">
            <w:pPr>
              <w:pStyle w:val="a"/>
              <w:jc w:val="center"/>
              <w:rPr>
                <w:rFonts w:asciiTheme="minorHAnsi" w:hAnsiTheme="minorHAnsi" w:cstheme="minorHAnsi"/>
                <w:bCs/>
                <w:sz w:val="22"/>
                <w:szCs w:val="22"/>
                <w:lang w:val="en-GB"/>
              </w:rPr>
            </w:pPr>
            <w:r>
              <w:rPr>
                <w:rFonts w:asciiTheme="minorHAnsi" w:hAnsiTheme="minorHAnsi" w:cstheme="minorHAnsi"/>
                <w:bCs/>
                <w:sz w:val="22"/>
                <w:szCs w:val="22"/>
                <w:lang w:val="en-GB"/>
              </w:rPr>
              <w:lastRenderedPageBreak/>
              <w:t>93</w:t>
            </w:r>
          </w:p>
        </w:tc>
        <w:tc>
          <w:tcPr>
            <w:tcW w:w="9214" w:type="dxa"/>
          </w:tcPr>
          <w:p w14:paraId="458AB918" w14:textId="2984757F" w:rsidR="00C343D3" w:rsidRPr="00FD05CF" w:rsidRDefault="00C343D3" w:rsidP="00C343D3">
            <w:pPr>
              <w:pStyle w:val="a"/>
              <w:rPr>
                <w:rFonts w:asciiTheme="minorHAnsi" w:hAnsiTheme="minorHAnsi" w:cstheme="minorHAnsi"/>
                <w:b/>
                <w:bCs/>
                <w:sz w:val="22"/>
                <w:szCs w:val="22"/>
                <w:lang w:val="en-GB"/>
              </w:rPr>
            </w:pPr>
            <w:r w:rsidRPr="0050228B">
              <w:rPr>
                <w:rFonts w:asciiTheme="minorHAnsi" w:hAnsiTheme="minorHAnsi" w:cstheme="minorHAnsi"/>
                <w:b/>
                <w:bCs/>
                <w:sz w:val="22"/>
                <w:szCs w:val="22"/>
                <w:lang w:val="en-GB"/>
              </w:rPr>
              <w:t>NTMs Database</w:t>
            </w:r>
            <w:r w:rsidRPr="00FD05CF">
              <w:rPr>
                <w:rFonts w:asciiTheme="minorHAnsi" w:hAnsiTheme="minorHAnsi" w:cstheme="minorHAnsi"/>
                <w:bCs/>
                <w:sz w:val="22"/>
                <w:szCs w:val="22"/>
                <w:lang w:val="en-GB"/>
              </w:rPr>
              <w:t>: A</w:t>
            </w:r>
            <w:r>
              <w:rPr>
                <w:rFonts w:asciiTheme="minorHAnsi" w:hAnsiTheme="minorHAnsi" w:cstheme="minorHAnsi"/>
                <w:bCs/>
                <w:sz w:val="22"/>
                <w:szCs w:val="22"/>
                <w:lang w:val="en-GB"/>
              </w:rPr>
              <w:t>85</w:t>
            </w:r>
            <w:r w:rsidRPr="00FD05CF">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Traceability requirements</w:t>
            </w:r>
            <w:r w:rsidRPr="00FD05CF">
              <w:rPr>
                <w:rFonts w:asciiTheme="minorHAnsi" w:hAnsiTheme="minorHAnsi" w:cstheme="minorHAnsi"/>
                <w:bCs/>
                <w:sz w:val="22"/>
                <w:szCs w:val="22"/>
                <w:lang w:val="en-GB"/>
              </w:rPr>
              <w:t xml:space="preserve"> </w:t>
            </w:r>
          </w:p>
          <w:p w14:paraId="75EBA934" w14:textId="77777777" w:rsidR="00C343D3" w:rsidRPr="00FD05CF" w:rsidRDefault="00C343D3" w:rsidP="00C343D3">
            <w:pPr>
              <w:pStyle w:val="NormalWeb"/>
              <w:spacing w:before="0" w:beforeAutospacing="0" w:after="0" w:afterAutospacing="0"/>
              <w:rPr>
                <w:rFonts w:asciiTheme="minorHAnsi" w:hAnsiTheme="minorHAnsi" w:cstheme="minorHAnsi"/>
                <w:bCs/>
                <w:sz w:val="22"/>
                <w:szCs w:val="22"/>
                <w:lang w:val="en-GB"/>
              </w:rPr>
            </w:pPr>
            <w:r w:rsidRPr="0050228B">
              <w:rPr>
                <w:rFonts w:asciiTheme="minorHAnsi" w:hAnsiTheme="minorHAnsi" w:cstheme="minorHAnsi"/>
                <w:bCs/>
                <w:sz w:val="22"/>
                <w:szCs w:val="22"/>
                <w:lang w:val="en-GB"/>
              </w:rPr>
              <w:t xml:space="preserve"> </w:t>
            </w:r>
          </w:p>
          <w:p w14:paraId="6CC727C6" w14:textId="4C2BEB5A" w:rsidR="00C343D3" w:rsidRPr="0050228B" w:rsidRDefault="00C343D3" w:rsidP="00C343D3">
            <w:pPr>
              <w:pStyle w:val="a"/>
              <w:rPr>
                <w:rFonts w:asciiTheme="minorHAnsi" w:hAnsiTheme="minorHAnsi" w:cstheme="minorHAnsi"/>
                <w:sz w:val="22"/>
                <w:szCs w:val="22"/>
                <w:lang w:val="en-GB"/>
              </w:rPr>
            </w:pPr>
            <w:r w:rsidRPr="0050228B">
              <w:rPr>
                <w:rFonts w:asciiTheme="minorHAnsi" w:hAnsiTheme="minorHAnsi" w:cstheme="minorHAnsi"/>
                <w:b/>
                <w:bCs/>
                <w:sz w:val="22"/>
                <w:szCs w:val="22"/>
                <w:lang w:val="en-GB"/>
              </w:rPr>
              <w:t xml:space="preserve">ATR Category: </w:t>
            </w:r>
            <w:r w:rsidRPr="008930BF">
              <w:rPr>
                <w:rFonts w:asciiTheme="minorHAnsi" w:hAnsiTheme="minorHAnsi" w:cstheme="minorHAnsi"/>
                <w:bCs/>
                <w:sz w:val="22"/>
                <w:szCs w:val="22"/>
                <w:lang w:val="en-GB"/>
              </w:rPr>
              <w:t>4.1.7.5</w:t>
            </w:r>
          </w:p>
          <w:p w14:paraId="2F4DC8BF" w14:textId="77777777" w:rsidR="00C343D3" w:rsidRPr="0050228B" w:rsidRDefault="00C343D3" w:rsidP="00C343D3">
            <w:pPr>
              <w:pStyle w:val="a"/>
              <w:rPr>
                <w:rFonts w:asciiTheme="minorHAnsi" w:hAnsiTheme="minorHAnsi" w:cstheme="minorHAnsi"/>
                <w:b/>
                <w:bCs/>
                <w:sz w:val="22"/>
                <w:szCs w:val="22"/>
                <w:lang w:val="en-GB"/>
              </w:rPr>
            </w:pPr>
          </w:p>
          <w:p w14:paraId="561B1DEE" w14:textId="77777777" w:rsidR="00C343D3" w:rsidRPr="008B683F" w:rsidRDefault="00C343D3" w:rsidP="00C343D3">
            <w:pPr>
              <w:rPr>
                <w:i/>
              </w:rPr>
            </w:pPr>
            <w:r w:rsidRPr="0050228B">
              <w:rPr>
                <w:rFonts w:asciiTheme="minorHAnsi" w:hAnsiTheme="minorHAnsi" w:cstheme="minorHAnsi"/>
                <w:b/>
                <w:bCs/>
                <w:sz w:val="22"/>
                <w:szCs w:val="22"/>
                <w:lang w:val="en-GB"/>
              </w:rPr>
              <w:t>Title:</w:t>
            </w:r>
            <w:r w:rsidRPr="0050228B">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Legislation of Act 678: Biosafety Act 2007, </w:t>
            </w:r>
            <w:r w:rsidRPr="006A28FE">
              <w:rPr>
                <w:rFonts w:asciiTheme="minorHAnsi" w:hAnsiTheme="minorHAnsi" w:cstheme="minorHAnsi"/>
                <w:bCs/>
                <w:i/>
                <w:sz w:val="22"/>
                <w:szCs w:val="22"/>
                <w:lang w:val="en-GB"/>
              </w:rPr>
              <w:t>[1 December 2009]</w:t>
            </w:r>
          </w:p>
          <w:p w14:paraId="6958056E" w14:textId="77777777" w:rsidR="00C343D3" w:rsidRPr="0050228B" w:rsidRDefault="00C343D3" w:rsidP="00C343D3">
            <w:pPr>
              <w:pStyle w:val="a"/>
              <w:rPr>
                <w:rFonts w:asciiTheme="minorHAnsi" w:hAnsiTheme="minorHAnsi" w:cstheme="minorHAnsi"/>
                <w:b/>
                <w:bCs/>
                <w:sz w:val="22"/>
                <w:szCs w:val="22"/>
                <w:lang w:val="en-GB"/>
              </w:rPr>
            </w:pPr>
          </w:p>
          <w:p w14:paraId="70D54239" w14:textId="77777777" w:rsidR="00C343D3" w:rsidRPr="0050228B" w:rsidRDefault="00C343D3" w:rsidP="00C343D3">
            <w:pPr>
              <w:pStyle w:val="a"/>
              <w:rPr>
                <w:rFonts w:asciiTheme="minorHAnsi" w:eastAsia="Times New Roman" w:hAnsiTheme="minorHAnsi" w:cstheme="minorHAnsi"/>
                <w:bCs/>
                <w:sz w:val="22"/>
                <w:szCs w:val="22"/>
                <w:lang w:val="en-GB" w:eastAsia="en-US"/>
              </w:rPr>
            </w:pPr>
            <w:r w:rsidRPr="0050228B">
              <w:rPr>
                <w:rFonts w:asciiTheme="minorHAnsi" w:hAnsiTheme="minorHAnsi" w:cstheme="minorHAnsi"/>
                <w:b/>
                <w:bCs/>
                <w:sz w:val="22"/>
                <w:szCs w:val="22"/>
                <w:lang w:val="en-GB"/>
              </w:rPr>
              <w:t>URL for Web-linkage</w:t>
            </w:r>
            <w:r w:rsidRPr="0050228B">
              <w:rPr>
                <w:rFonts w:asciiTheme="minorHAnsi" w:eastAsia="Times New Roman" w:hAnsiTheme="minorHAnsi" w:cstheme="minorHAnsi"/>
                <w:bCs/>
                <w:sz w:val="22"/>
                <w:szCs w:val="22"/>
                <w:lang w:val="en-GB" w:eastAsia="en-US"/>
              </w:rPr>
              <w:t>:</w:t>
            </w:r>
            <w:r>
              <w:rPr>
                <w:lang w:val="en-US"/>
              </w:rPr>
              <w:t xml:space="preserve"> </w:t>
            </w:r>
            <w:hyperlink r:id="rId191" w:history="1">
              <w:r w:rsidRPr="00A93FA1">
                <w:rPr>
                  <w:rStyle w:val="Hyperlink"/>
                  <w:lang w:val="en-US"/>
                </w:rPr>
                <w:t>http://www.biosafety.gov.my/en-my/Corporate-Info/Documents/Biosafety%20Act%202007%20(Act%20678).pdf</w:t>
              </w:r>
            </w:hyperlink>
            <w:r>
              <w:rPr>
                <w:lang w:val="en-US"/>
              </w:rPr>
              <w:t xml:space="preserve"> </w:t>
            </w:r>
          </w:p>
          <w:p w14:paraId="405A68D0" w14:textId="77777777" w:rsidR="00C343D3" w:rsidRPr="0050228B" w:rsidRDefault="00C343D3" w:rsidP="00C343D3">
            <w:pPr>
              <w:pStyle w:val="a"/>
              <w:rPr>
                <w:rFonts w:asciiTheme="minorHAnsi" w:hAnsiTheme="minorHAnsi" w:cstheme="minorHAnsi"/>
                <w:bCs/>
                <w:sz w:val="22"/>
                <w:szCs w:val="22"/>
                <w:lang w:val="en-GB"/>
              </w:rPr>
            </w:pPr>
          </w:p>
          <w:p w14:paraId="1274E4F3" w14:textId="7D595CE0" w:rsidR="00B209BF" w:rsidRPr="0050228B" w:rsidRDefault="00C343D3" w:rsidP="00C343D3">
            <w:pPr>
              <w:pStyle w:val="a"/>
              <w:jc w:val="both"/>
              <w:rPr>
                <w:rFonts w:asciiTheme="minorHAnsi" w:hAnsiTheme="minorHAnsi" w:cstheme="minorHAnsi"/>
                <w:sz w:val="22"/>
                <w:szCs w:val="22"/>
                <w:lang w:val="en-GB"/>
              </w:rPr>
            </w:pPr>
            <w:r w:rsidRPr="0050228B">
              <w:rPr>
                <w:rFonts w:asciiTheme="minorHAnsi" w:hAnsiTheme="minorHAnsi" w:cstheme="minorHAnsi"/>
                <w:b/>
                <w:bCs/>
                <w:sz w:val="22"/>
                <w:szCs w:val="22"/>
                <w:lang w:val="en-GB"/>
              </w:rPr>
              <w:t>Description:</w:t>
            </w:r>
            <w:r w:rsidRPr="0050228B">
              <w:rPr>
                <w:rFonts w:asciiTheme="minorHAnsi" w:hAnsiTheme="minorHAnsi" w:cstheme="minorHAnsi"/>
                <w:sz w:val="22"/>
                <w:szCs w:val="22"/>
                <w:lang w:val="en-GB"/>
              </w:rPr>
              <w:t xml:space="preserve"> This measure </w:t>
            </w:r>
            <w:r w:rsidRPr="0050228B">
              <w:rPr>
                <w:rFonts w:asciiTheme="minorHAnsi" w:hAnsiTheme="minorHAnsi" w:cstheme="minorHAnsi"/>
                <w:i/>
                <w:sz w:val="22"/>
                <w:szCs w:val="22"/>
                <w:lang w:val="en-GB"/>
              </w:rPr>
              <w:t>[</w:t>
            </w:r>
            <w:r w:rsidRPr="006A28FE">
              <w:rPr>
                <w:rFonts w:asciiTheme="minorHAnsi" w:hAnsiTheme="minorHAnsi" w:cstheme="minorHAnsi"/>
                <w:i/>
                <w:sz w:val="22"/>
                <w:szCs w:val="22"/>
                <w:lang w:val="en-GB"/>
              </w:rPr>
              <w:t>Part VI, Regulation</w:t>
            </w:r>
            <w:r w:rsidR="00B209BF" w:rsidRPr="006A28FE">
              <w:rPr>
                <w:rFonts w:asciiTheme="minorHAnsi" w:hAnsiTheme="minorHAnsi" w:cstheme="minorHAnsi"/>
                <w:i/>
                <w:sz w:val="22"/>
                <w:szCs w:val="22"/>
                <w:lang w:val="en-GB"/>
              </w:rPr>
              <w:t xml:space="preserve"> 52</w:t>
            </w:r>
            <w:r w:rsidRPr="006A28FE">
              <w:rPr>
                <w:rFonts w:asciiTheme="minorHAnsi" w:hAnsiTheme="minorHAnsi" w:cstheme="minorHAnsi"/>
                <w:i/>
                <w:sz w:val="22"/>
                <w:szCs w:val="22"/>
                <w:lang w:val="en-GB"/>
              </w:rPr>
              <w:t>]</w:t>
            </w:r>
            <w:r w:rsidRPr="006A28FE">
              <w:rPr>
                <w:rFonts w:asciiTheme="minorHAnsi" w:hAnsiTheme="minorHAnsi" w:cstheme="minorHAnsi"/>
                <w:sz w:val="22"/>
                <w:szCs w:val="22"/>
                <w:lang w:val="en-GB"/>
              </w:rPr>
              <w:t xml:space="preserve"> provides</w:t>
            </w:r>
            <w:r w:rsidRPr="0050228B">
              <w:rPr>
                <w:rFonts w:asciiTheme="minorHAnsi" w:hAnsiTheme="minorHAnsi" w:cstheme="minorHAnsi"/>
                <w:sz w:val="22"/>
                <w:szCs w:val="22"/>
                <w:lang w:val="en-GB"/>
              </w:rPr>
              <w:t xml:space="preserve"> that</w:t>
            </w:r>
            <w:r>
              <w:rPr>
                <w:rFonts w:asciiTheme="minorHAnsi" w:hAnsiTheme="minorHAnsi" w:cstheme="minorHAnsi"/>
                <w:sz w:val="22"/>
                <w:szCs w:val="22"/>
                <w:lang w:val="en-GB"/>
              </w:rPr>
              <w:t xml:space="preserve"> an importer of living modified organisms</w:t>
            </w:r>
            <w:r w:rsidR="00B209BF">
              <w:rPr>
                <w:rFonts w:asciiTheme="minorHAnsi" w:hAnsiTheme="minorHAnsi" w:cstheme="minorHAnsi"/>
                <w:sz w:val="22"/>
                <w:szCs w:val="22"/>
                <w:lang w:val="en-GB"/>
              </w:rPr>
              <w:t xml:space="preserve"> or products of such organisms</w:t>
            </w:r>
            <w:r>
              <w:rPr>
                <w:rFonts w:asciiTheme="minorHAnsi" w:hAnsiTheme="minorHAnsi" w:cstheme="minorHAnsi"/>
                <w:sz w:val="22"/>
                <w:szCs w:val="22"/>
                <w:lang w:val="en-GB"/>
              </w:rPr>
              <w:t xml:space="preserve"> into Malaysia must </w:t>
            </w:r>
            <w:r w:rsidR="00B209BF">
              <w:rPr>
                <w:rFonts w:asciiTheme="minorHAnsi" w:hAnsiTheme="minorHAnsi" w:cstheme="minorHAnsi"/>
                <w:sz w:val="22"/>
                <w:szCs w:val="22"/>
                <w:lang w:val="en-GB"/>
              </w:rPr>
              <w:t xml:space="preserve">furnish </w:t>
            </w:r>
            <w:r>
              <w:rPr>
                <w:rFonts w:asciiTheme="minorHAnsi" w:hAnsiTheme="minorHAnsi" w:cstheme="minorHAnsi"/>
                <w:sz w:val="22"/>
                <w:szCs w:val="22"/>
                <w:lang w:val="en-GB"/>
              </w:rPr>
              <w:t xml:space="preserve">the National Biodiversity Board (NBB) </w:t>
            </w:r>
            <w:r w:rsidR="00B209BF">
              <w:rPr>
                <w:rFonts w:asciiTheme="minorHAnsi" w:hAnsiTheme="minorHAnsi" w:cstheme="minorHAnsi"/>
                <w:sz w:val="22"/>
                <w:szCs w:val="22"/>
                <w:lang w:val="en-GB"/>
              </w:rPr>
              <w:t>of information relating to the composition and use of such</w:t>
            </w:r>
            <w:bookmarkStart w:id="0" w:name="_GoBack"/>
            <w:bookmarkEnd w:id="0"/>
            <w:r w:rsidR="00B209BF">
              <w:rPr>
                <w:rFonts w:asciiTheme="minorHAnsi" w:hAnsiTheme="minorHAnsi" w:cstheme="minorHAnsi"/>
                <w:sz w:val="22"/>
                <w:szCs w:val="22"/>
                <w:lang w:val="en-GB"/>
              </w:rPr>
              <w:t xml:space="preserve"> living modified organisms or products of such organisms</w:t>
            </w:r>
            <w:r w:rsidRPr="0050228B">
              <w:rPr>
                <w:rFonts w:asciiTheme="minorHAnsi" w:hAnsiTheme="minorHAnsi" w:cstheme="minorHAnsi"/>
                <w:sz w:val="22"/>
                <w:szCs w:val="22"/>
                <w:lang w:val="en-GB"/>
              </w:rPr>
              <w:t xml:space="preserve">. This is to ensure </w:t>
            </w:r>
            <w:r>
              <w:rPr>
                <w:rFonts w:asciiTheme="minorHAnsi" w:hAnsiTheme="minorHAnsi" w:cstheme="minorHAnsi"/>
                <w:sz w:val="22"/>
                <w:szCs w:val="22"/>
                <w:lang w:val="en-GB"/>
              </w:rPr>
              <w:t xml:space="preserve">the </w:t>
            </w:r>
            <w:r w:rsidRPr="0050228B">
              <w:rPr>
                <w:rFonts w:asciiTheme="minorHAnsi" w:hAnsiTheme="minorHAnsi" w:cstheme="minorHAnsi"/>
                <w:sz w:val="22"/>
                <w:szCs w:val="22"/>
                <w:lang w:val="en-GB"/>
              </w:rPr>
              <w:t>protection of human</w:t>
            </w:r>
            <w:r>
              <w:rPr>
                <w:rFonts w:asciiTheme="minorHAnsi" w:hAnsiTheme="minorHAnsi" w:cstheme="minorHAnsi"/>
                <w:sz w:val="22"/>
                <w:szCs w:val="22"/>
                <w:lang w:val="en-GB"/>
              </w:rPr>
              <w:t>, plant and animal health, environment and biodiversity</w:t>
            </w:r>
            <w:r w:rsidRPr="0050228B">
              <w:rPr>
                <w:rFonts w:asciiTheme="minorHAnsi" w:hAnsiTheme="minorHAnsi" w:cstheme="minorHAnsi"/>
                <w:sz w:val="22"/>
                <w:szCs w:val="22"/>
                <w:lang w:val="en-GB"/>
              </w:rPr>
              <w:t>.</w:t>
            </w:r>
          </w:p>
          <w:p w14:paraId="5EB8CFD1" w14:textId="77777777" w:rsidR="00C343D3" w:rsidRPr="0050228B" w:rsidRDefault="00C343D3" w:rsidP="00C343D3">
            <w:pPr>
              <w:pStyle w:val="NormalWeb"/>
              <w:spacing w:before="0" w:beforeAutospacing="0" w:after="0" w:afterAutospacing="0"/>
              <w:jc w:val="both"/>
              <w:rPr>
                <w:rFonts w:asciiTheme="minorHAnsi" w:hAnsiTheme="minorHAnsi" w:cstheme="minorHAnsi"/>
                <w:i/>
                <w:sz w:val="22"/>
                <w:szCs w:val="22"/>
                <w:lang w:val="en-GB"/>
              </w:rPr>
            </w:pPr>
          </w:p>
          <w:p w14:paraId="7309601C" w14:textId="77777777" w:rsidR="00C343D3" w:rsidRDefault="00C343D3" w:rsidP="00C343D3">
            <w:pPr>
              <w:pStyle w:val="a"/>
              <w:jc w:val="both"/>
              <w:rPr>
                <w:rFonts w:asciiTheme="minorHAnsi" w:hAnsiTheme="minorHAnsi" w:cstheme="minorHAnsi"/>
                <w:sz w:val="22"/>
                <w:szCs w:val="22"/>
                <w:lang w:val="en-GB"/>
              </w:rPr>
            </w:pPr>
            <w:r>
              <w:rPr>
                <w:rFonts w:asciiTheme="minorHAnsi" w:hAnsiTheme="minorHAnsi" w:cstheme="minorHAnsi"/>
                <w:sz w:val="22"/>
                <w:szCs w:val="22"/>
                <w:lang w:val="en-GB"/>
              </w:rPr>
              <w:t>In relation this measure, importers need to refer to the following documents:</w:t>
            </w:r>
          </w:p>
          <w:p w14:paraId="49B9148C" w14:textId="77777777" w:rsidR="00C343D3" w:rsidRPr="0043533F" w:rsidRDefault="00C343D3" w:rsidP="00C343D3">
            <w:pPr>
              <w:pStyle w:val="a"/>
              <w:numPr>
                <w:ilvl w:val="0"/>
                <w:numId w:val="18"/>
              </w:numPr>
              <w:ind w:left="307" w:hanging="283"/>
              <w:jc w:val="both"/>
              <w:rPr>
                <w:rFonts w:asciiTheme="minorHAnsi" w:hAnsiTheme="minorHAnsi" w:cstheme="minorHAnsi"/>
                <w:b/>
                <w:bCs/>
                <w:sz w:val="22"/>
                <w:szCs w:val="22"/>
                <w:lang w:val="en-GB"/>
              </w:rPr>
            </w:pPr>
            <w:r>
              <w:rPr>
                <w:rFonts w:asciiTheme="minorHAnsi" w:hAnsiTheme="minorHAnsi" w:cstheme="minorHAnsi"/>
                <w:bCs/>
                <w:sz w:val="22"/>
                <w:szCs w:val="22"/>
                <w:lang w:val="en-GB"/>
              </w:rPr>
              <w:t xml:space="preserve">User’s Guide to the Biosafety Act and Regulations: </w:t>
            </w:r>
            <w:hyperlink r:id="rId192" w:history="1">
              <w:r w:rsidRPr="00A93FA1">
                <w:rPr>
                  <w:rStyle w:val="Hyperlink"/>
                  <w:rFonts w:asciiTheme="minorHAnsi" w:hAnsiTheme="minorHAnsi" w:cstheme="minorHAnsi"/>
                  <w:bCs/>
                  <w:sz w:val="22"/>
                  <w:szCs w:val="22"/>
                  <w:lang w:val="en-GB"/>
                </w:rPr>
                <w:t>http://www.biosafety.gov.my/ms-my/pustaka-media/Documents/Biosafety%20User%20Guide.pdf</w:t>
              </w:r>
            </w:hyperlink>
          </w:p>
          <w:p w14:paraId="5C561ACC" w14:textId="77777777" w:rsidR="00C343D3" w:rsidRPr="00D25292" w:rsidRDefault="00A81B4E" w:rsidP="00C343D3">
            <w:pPr>
              <w:pStyle w:val="a"/>
              <w:numPr>
                <w:ilvl w:val="0"/>
                <w:numId w:val="18"/>
              </w:numPr>
              <w:ind w:left="307" w:hanging="283"/>
              <w:jc w:val="both"/>
              <w:rPr>
                <w:sz w:val="24"/>
                <w:szCs w:val="24"/>
              </w:rPr>
            </w:pPr>
            <w:hyperlink r:id="rId193" w:tgtFrame="_blank" w:history="1">
              <w:r w:rsidR="00C343D3" w:rsidRPr="00D25292">
                <w:rPr>
                  <w:rFonts w:asciiTheme="minorHAnsi" w:hAnsiTheme="minorHAnsi" w:cstheme="minorHAnsi"/>
                  <w:bCs/>
                  <w:sz w:val="22"/>
                  <w:szCs w:val="22"/>
                  <w:lang w:val="en-GB"/>
                </w:rPr>
                <w:t>Biosafety (Approval and Notification) Regulations 2010</w:t>
              </w:r>
            </w:hyperlink>
            <w:r w:rsidR="00C343D3" w:rsidRPr="00D25292">
              <w:rPr>
                <w:rFonts w:asciiTheme="minorHAnsi" w:hAnsiTheme="minorHAnsi" w:cstheme="minorHAnsi"/>
                <w:bCs/>
                <w:sz w:val="22"/>
                <w:szCs w:val="22"/>
                <w:lang w:val="en-GB"/>
              </w:rPr>
              <w:t xml:space="preserve">: </w:t>
            </w:r>
            <w:hyperlink r:id="rId194" w:history="1">
              <w:r w:rsidR="00C343D3" w:rsidRPr="00D25292">
                <w:rPr>
                  <w:rStyle w:val="Hyperlink"/>
                  <w:rFonts w:asciiTheme="minorHAnsi" w:hAnsiTheme="minorHAnsi" w:cstheme="minorHAnsi"/>
                  <w:bCs/>
                  <w:sz w:val="22"/>
                  <w:szCs w:val="22"/>
                  <w:lang w:val="en-GB"/>
                </w:rPr>
                <w:t>http://www.biosafety.gov.my/en-my/Corporate-Info/Documents/Biosafety%20Regulations%20(Approval%20and%20Notification)%202010.pdf</w:t>
              </w:r>
            </w:hyperlink>
            <w:r w:rsidR="00C343D3" w:rsidRPr="00D25292">
              <w:rPr>
                <w:rFonts w:asciiTheme="minorHAnsi" w:hAnsiTheme="minorHAnsi" w:cstheme="minorHAnsi"/>
                <w:bCs/>
                <w:sz w:val="22"/>
                <w:szCs w:val="22"/>
                <w:lang w:val="en-GB"/>
              </w:rPr>
              <w:t xml:space="preserve">  </w:t>
            </w:r>
          </w:p>
          <w:p w14:paraId="6E4ED913" w14:textId="77777777" w:rsidR="00C343D3" w:rsidRPr="0050228B" w:rsidRDefault="00C343D3" w:rsidP="00C343D3">
            <w:pPr>
              <w:pStyle w:val="a"/>
              <w:jc w:val="both"/>
              <w:rPr>
                <w:rFonts w:asciiTheme="minorHAnsi" w:hAnsiTheme="minorHAnsi" w:cstheme="minorHAnsi"/>
                <w:sz w:val="22"/>
                <w:szCs w:val="22"/>
                <w:lang w:val="en-GB"/>
              </w:rPr>
            </w:pPr>
          </w:p>
          <w:p w14:paraId="7413730D" w14:textId="77777777" w:rsidR="00C343D3" w:rsidRPr="0050228B" w:rsidRDefault="00C343D3" w:rsidP="00C343D3">
            <w:pPr>
              <w:pStyle w:val="a"/>
              <w:rPr>
                <w:rFonts w:asciiTheme="minorHAnsi" w:hAnsiTheme="minorHAnsi" w:cstheme="minorHAnsi"/>
                <w:b/>
                <w:bCs/>
                <w:sz w:val="22"/>
                <w:szCs w:val="22"/>
                <w:lang w:val="en-GB"/>
              </w:rPr>
            </w:pPr>
          </w:p>
        </w:tc>
      </w:tr>
    </w:tbl>
    <w:p w14:paraId="4274AEC2" w14:textId="11612564" w:rsidR="00E82B24" w:rsidRDefault="00E82B24" w:rsidP="00E82B24">
      <w:pPr>
        <w:pStyle w:val="a"/>
        <w:ind w:left="360"/>
        <w:rPr>
          <w:rFonts w:asciiTheme="minorHAnsi" w:hAnsiTheme="minorHAnsi" w:cstheme="minorHAnsi"/>
          <w:sz w:val="22"/>
          <w:szCs w:val="22"/>
          <w:lang w:val="en-US"/>
        </w:rPr>
      </w:pPr>
    </w:p>
    <w:p w14:paraId="19D9D638" w14:textId="77777777" w:rsidR="0036622F" w:rsidRDefault="0036622F" w:rsidP="00382BBA">
      <w:pPr>
        <w:rPr>
          <w:sz w:val="20"/>
          <w:szCs w:val="20"/>
        </w:rPr>
      </w:pPr>
    </w:p>
    <w:p w14:paraId="20E31A54" w14:textId="77777777" w:rsidR="00382BBA" w:rsidRPr="00382BBA" w:rsidRDefault="00382BBA" w:rsidP="00382BBA">
      <w:pPr>
        <w:rPr>
          <w:sz w:val="20"/>
          <w:szCs w:val="20"/>
        </w:rPr>
      </w:pPr>
    </w:p>
    <w:p w14:paraId="41073AC7" w14:textId="77777777" w:rsidR="00F3066C" w:rsidRPr="008B174F" w:rsidRDefault="00F3066C" w:rsidP="008B174F">
      <w:pPr>
        <w:spacing w:before="120"/>
        <w:rPr>
          <w:rFonts w:asciiTheme="minorHAnsi" w:hAnsiTheme="minorHAnsi" w:cstheme="minorHAnsi"/>
          <w:sz w:val="20"/>
          <w:szCs w:val="20"/>
        </w:rPr>
      </w:pPr>
    </w:p>
    <w:sectPr w:rsidR="00F3066C" w:rsidRPr="008B174F" w:rsidSect="00BE76F2">
      <w:headerReference w:type="default" r:id="rId195"/>
      <w:footerReference w:type="default" r:id="rId196"/>
      <w:pgSz w:w="11907" w:h="16840" w:code="9"/>
      <w:pgMar w:top="851" w:right="1701" w:bottom="720"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4C078" w14:textId="77777777" w:rsidR="00A81B4E" w:rsidRDefault="00A81B4E" w:rsidP="003601BD">
      <w:r>
        <w:separator/>
      </w:r>
    </w:p>
  </w:endnote>
  <w:endnote w:type="continuationSeparator" w:id="0">
    <w:p w14:paraId="5E28CDE6" w14:textId="77777777" w:rsidR="00A81B4E" w:rsidRDefault="00A81B4E" w:rsidP="0036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NeueLTStd">
    <w:altName w:val="Arial"/>
    <w:panose1 w:val="00000000000000000000"/>
    <w:charset w:val="00"/>
    <w:family w:val="roman"/>
    <w:notTrueType/>
    <w:pitch w:val="default"/>
  </w:font>
  <w:font w:name="EurostileLTStd">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2A7AB" w14:textId="16CC6776" w:rsidR="0029444D" w:rsidRPr="008B5E9D" w:rsidRDefault="0029444D" w:rsidP="005F4DEA">
    <w:pPr>
      <w:pStyle w:val="Footer"/>
      <w:tabs>
        <w:tab w:val="clear" w:pos="4680"/>
        <w:tab w:val="clear" w:pos="9360"/>
        <w:tab w:val="right" w:pos="9214"/>
      </w:tabs>
      <w:rPr>
        <w:lang w:val="en-CA"/>
      </w:rPr>
    </w:pPr>
    <w:r w:rsidRPr="008B5E9D">
      <w:rPr>
        <w:rFonts w:ascii="Arial" w:eastAsia="Times New Roman" w:hAnsi="Arial" w:cs="Arial"/>
        <w:snapToGrid w:val="0"/>
        <w:sz w:val="18"/>
        <w:szCs w:val="16"/>
        <w:lang w:val="en-GB" w:eastAsia="en-GB"/>
      </w:rPr>
      <w:tab/>
    </w:r>
    <w:r w:rsidRPr="00B87011">
      <w:rPr>
        <w:rFonts w:ascii="Arial" w:eastAsia="Times New Roman" w:hAnsi="Arial" w:cs="Arial"/>
        <w:snapToGrid w:val="0"/>
        <w:sz w:val="18"/>
        <w:szCs w:val="16"/>
        <w:lang w:val="en-US" w:eastAsia="en-GB"/>
      </w:rPr>
      <w:t xml:space="preserve">Page </w:t>
    </w:r>
    <w:r w:rsidRPr="008B5E9D">
      <w:rPr>
        <w:rFonts w:ascii="Arial" w:eastAsia="Times New Roman" w:hAnsi="Arial" w:cs="Arial"/>
        <w:snapToGrid w:val="0"/>
        <w:sz w:val="18"/>
        <w:szCs w:val="16"/>
        <w:lang w:val="en-GB" w:eastAsia="en-GB"/>
      </w:rPr>
      <w:fldChar w:fldCharType="begin"/>
    </w:r>
    <w:r w:rsidRPr="008B5E9D">
      <w:rPr>
        <w:rFonts w:ascii="Arial" w:eastAsia="Times New Roman" w:hAnsi="Arial" w:cs="Arial"/>
        <w:snapToGrid w:val="0"/>
        <w:sz w:val="18"/>
        <w:szCs w:val="16"/>
        <w:lang w:val="en-GB" w:eastAsia="en-GB"/>
      </w:rPr>
      <w:instrText>PAGE  \* Arabic  \* MERGEFORMAT</w:instrText>
    </w:r>
    <w:r w:rsidRPr="008B5E9D">
      <w:rPr>
        <w:rFonts w:ascii="Arial" w:eastAsia="Times New Roman" w:hAnsi="Arial" w:cs="Arial"/>
        <w:snapToGrid w:val="0"/>
        <w:sz w:val="18"/>
        <w:szCs w:val="16"/>
        <w:lang w:val="en-GB" w:eastAsia="en-GB"/>
      </w:rPr>
      <w:fldChar w:fldCharType="separate"/>
    </w:r>
    <w:r w:rsidR="006A28FE" w:rsidRPr="006A28FE">
      <w:rPr>
        <w:rFonts w:ascii="Arial" w:eastAsia="Times New Roman" w:hAnsi="Arial" w:cs="Arial"/>
        <w:noProof/>
        <w:snapToGrid w:val="0"/>
        <w:sz w:val="18"/>
        <w:szCs w:val="16"/>
        <w:lang w:val="en-US" w:eastAsia="en-GB"/>
      </w:rPr>
      <w:t>34</w:t>
    </w:r>
    <w:r w:rsidRPr="008B5E9D">
      <w:rPr>
        <w:rFonts w:ascii="Arial" w:eastAsia="Times New Roman" w:hAnsi="Arial" w:cs="Arial"/>
        <w:snapToGrid w:val="0"/>
        <w:sz w:val="18"/>
        <w:szCs w:val="16"/>
        <w:lang w:val="en-GB" w:eastAsia="en-GB"/>
      </w:rPr>
      <w:fldChar w:fldCharType="end"/>
    </w:r>
    <w:r w:rsidRPr="00B87011">
      <w:rPr>
        <w:rFonts w:ascii="Arial" w:eastAsia="Times New Roman" w:hAnsi="Arial" w:cs="Arial"/>
        <w:snapToGrid w:val="0"/>
        <w:sz w:val="18"/>
        <w:szCs w:val="16"/>
        <w:lang w:val="en-US" w:eastAsia="en-GB"/>
      </w:rPr>
      <w:t xml:space="preserve"> / </w:t>
    </w:r>
    <w:r>
      <w:rPr>
        <w:rFonts w:ascii="Arial" w:eastAsia="Times New Roman" w:hAnsi="Arial" w:cs="Arial"/>
        <w:snapToGrid w:val="0"/>
        <w:sz w:val="18"/>
        <w:szCs w:val="16"/>
        <w:lang w:val="en-GB" w:eastAsia="en-GB"/>
      </w:rPr>
      <w:t>5</w:t>
    </w:r>
  </w:p>
  <w:p w14:paraId="12B70797" w14:textId="77777777" w:rsidR="0029444D" w:rsidRPr="001D2BED" w:rsidRDefault="0029444D" w:rsidP="001D2BED">
    <w:pPr>
      <w:tabs>
        <w:tab w:val="left" w:pos="9214"/>
        <w:tab w:val="right" w:pos="9356"/>
        <w:tab w:val="left" w:pos="9498"/>
        <w:tab w:val="left" w:pos="9781"/>
      </w:tabs>
      <w:ind w:right="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F674F" w14:textId="77777777" w:rsidR="00A81B4E" w:rsidRDefault="00A81B4E" w:rsidP="003601BD">
      <w:r>
        <w:separator/>
      </w:r>
    </w:p>
  </w:footnote>
  <w:footnote w:type="continuationSeparator" w:id="0">
    <w:p w14:paraId="44A40636" w14:textId="77777777" w:rsidR="00A81B4E" w:rsidRDefault="00A81B4E" w:rsidP="00360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3DC40" w14:textId="55C0EE89" w:rsidR="0029444D" w:rsidRPr="002E6785" w:rsidRDefault="0029444D" w:rsidP="00A86535">
    <w:pPr>
      <w:pStyle w:val="Header"/>
      <w:jc w:val="right"/>
      <w:rPr>
        <w:rFonts w:asciiTheme="minorHAnsi" w:hAnsiTheme="minorHAnsi" w:cstheme="minorHAnsi"/>
        <w:b/>
        <w:lang w:val="en-US"/>
      </w:rPr>
    </w:pPr>
    <w:proofErr w:type="spellStart"/>
    <w:r>
      <w:rPr>
        <w:rFonts w:asciiTheme="minorHAnsi" w:hAnsiTheme="minorHAnsi" w:cstheme="minorHAnsi"/>
        <w:b/>
        <w:lang w:val="en-US"/>
      </w:rPr>
      <w:t>Finalised</w:t>
    </w:r>
    <w:proofErr w:type="spellEnd"/>
    <w:r>
      <w:rPr>
        <w:rFonts w:asciiTheme="minorHAnsi" w:hAnsiTheme="minorHAnsi" w:cstheme="minorHAnsi"/>
        <w:b/>
        <w:lang w:val="en-US"/>
      </w:rPr>
      <w:t xml:space="preserve"> (As of 30</w:t>
    </w:r>
    <w:r w:rsidRPr="002E6785">
      <w:rPr>
        <w:rFonts w:asciiTheme="minorHAnsi" w:hAnsiTheme="minorHAnsi" w:cstheme="minorHAnsi"/>
        <w:b/>
        <w:lang w:val="en-US"/>
      </w:rPr>
      <w:t xml:space="preserve"> January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36C"/>
    <w:multiLevelType w:val="hybridMultilevel"/>
    <w:tmpl w:val="8F8C628E"/>
    <w:lvl w:ilvl="0" w:tplc="26A4DCBE">
      <w:start w:val="1"/>
      <w:numFmt w:val="decimal"/>
      <w:pStyle w:val="List"/>
      <w:lvlText w:val="Table %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EBD284A"/>
    <w:multiLevelType w:val="multilevel"/>
    <w:tmpl w:val="128E10B6"/>
    <w:styleLink w:val="Style9"/>
    <w:lvl w:ilvl="0">
      <w:start w:val="1"/>
      <w:numFmt w:val="bullet"/>
      <w:lvlText w:val=""/>
      <w:lvlJc w:val="left"/>
      <w:pPr>
        <w:ind w:left="851" w:hanging="851"/>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03864AC"/>
    <w:multiLevelType w:val="hybridMultilevel"/>
    <w:tmpl w:val="734A5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55598"/>
    <w:multiLevelType w:val="multilevel"/>
    <w:tmpl w:val="13749360"/>
    <w:lvl w:ilvl="0">
      <w:start w:val="1"/>
      <w:numFmt w:val="upperRoman"/>
      <w:lvlText w:val="%1."/>
      <w:lvlJc w:val="left"/>
      <w:pPr>
        <w:ind w:left="1080" w:hanging="720"/>
      </w:pPr>
      <w:rPr>
        <w:rFonts w:hint="default"/>
      </w:rPr>
    </w:lvl>
    <w:lvl w:ilvl="1">
      <w:numFmt w:val="decimal"/>
      <w:isLgl/>
      <w:lvlText w:val="%1.%2"/>
      <w:lvlJc w:val="left"/>
      <w:pPr>
        <w:ind w:left="720" w:hanging="360"/>
      </w:pPr>
      <w:rPr>
        <w:rFonts w:ascii="Calibri,Bold" w:hAnsi="Calibri,Bold" w:hint="default"/>
      </w:rPr>
    </w:lvl>
    <w:lvl w:ilvl="2">
      <w:start w:val="1"/>
      <w:numFmt w:val="decimal"/>
      <w:isLgl/>
      <w:lvlText w:val="%1.%2.%3"/>
      <w:lvlJc w:val="left"/>
      <w:pPr>
        <w:ind w:left="1080" w:hanging="720"/>
      </w:pPr>
      <w:rPr>
        <w:rFonts w:ascii="Calibri,Bold" w:hAnsi="Calibri,Bold" w:hint="default"/>
      </w:rPr>
    </w:lvl>
    <w:lvl w:ilvl="3">
      <w:start w:val="1"/>
      <w:numFmt w:val="decimal"/>
      <w:isLgl/>
      <w:lvlText w:val="%1.%2.%3.%4"/>
      <w:lvlJc w:val="left"/>
      <w:pPr>
        <w:ind w:left="1080" w:hanging="720"/>
      </w:pPr>
      <w:rPr>
        <w:rFonts w:ascii="Calibri,Bold" w:hAnsi="Calibri,Bold" w:hint="default"/>
      </w:rPr>
    </w:lvl>
    <w:lvl w:ilvl="4">
      <w:start w:val="1"/>
      <w:numFmt w:val="decimal"/>
      <w:isLgl/>
      <w:lvlText w:val="%1.%2.%3.%4.%5"/>
      <w:lvlJc w:val="left"/>
      <w:pPr>
        <w:ind w:left="1440" w:hanging="1080"/>
      </w:pPr>
      <w:rPr>
        <w:rFonts w:ascii="Calibri,Bold" w:hAnsi="Calibri,Bold" w:hint="default"/>
      </w:rPr>
    </w:lvl>
    <w:lvl w:ilvl="5">
      <w:start w:val="1"/>
      <w:numFmt w:val="decimal"/>
      <w:isLgl/>
      <w:lvlText w:val="%1.%2.%3.%4.%5.%6"/>
      <w:lvlJc w:val="left"/>
      <w:pPr>
        <w:ind w:left="1440" w:hanging="1080"/>
      </w:pPr>
      <w:rPr>
        <w:rFonts w:ascii="Calibri,Bold" w:hAnsi="Calibri,Bold" w:hint="default"/>
      </w:rPr>
    </w:lvl>
    <w:lvl w:ilvl="6">
      <w:start w:val="1"/>
      <w:numFmt w:val="decimal"/>
      <w:isLgl/>
      <w:lvlText w:val="%1.%2.%3.%4.%5.%6.%7"/>
      <w:lvlJc w:val="left"/>
      <w:pPr>
        <w:ind w:left="1800" w:hanging="1440"/>
      </w:pPr>
      <w:rPr>
        <w:rFonts w:ascii="Calibri,Bold" w:hAnsi="Calibri,Bold" w:hint="default"/>
      </w:rPr>
    </w:lvl>
    <w:lvl w:ilvl="7">
      <w:start w:val="1"/>
      <w:numFmt w:val="decimal"/>
      <w:isLgl/>
      <w:lvlText w:val="%1.%2.%3.%4.%5.%6.%7.%8"/>
      <w:lvlJc w:val="left"/>
      <w:pPr>
        <w:ind w:left="1800" w:hanging="1440"/>
      </w:pPr>
      <w:rPr>
        <w:rFonts w:ascii="Calibri,Bold" w:hAnsi="Calibri,Bold" w:hint="default"/>
      </w:rPr>
    </w:lvl>
    <w:lvl w:ilvl="8">
      <w:start w:val="1"/>
      <w:numFmt w:val="decimal"/>
      <w:isLgl/>
      <w:lvlText w:val="%1.%2.%3.%4.%5.%6.%7.%8.%9"/>
      <w:lvlJc w:val="left"/>
      <w:pPr>
        <w:ind w:left="2160" w:hanging="1800"/>
      </w:pPr>
      <w:rPr>
        <w:rFonts w:ascii="Calibri,Bold" w:hAnsi="Calibri,Bold" w:hint="default"/>
      </w:rPr>
    </w:lvl>
  </w:abstractNum>
  <w:abstractNum w:abstractNumId="4">
    <w:nsid w:val="36E76B41"/>
    <w:multiLevelType w:val="multilevel"/>
    <w:tmpl w:val="76609E3A"/>
    <w:styleLink w:val="Style2"/>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7CD7B78"/>
    <w:multiLevelType w:val="multilevel"/>
    <w:tmpl w:val="0409001F"/>
    <w:styleLink w:val="Style1"/>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C63539E"/>
    <w:multiLevelType w:val="multilevel"/>
    <w:tmpl w:val="37AAF81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654082"/>
    <w:multiLevelType w:val="multilevel"/>
    <w:tmpl w:val="7F2405AC"/>
    <w:styleLink w:val="Style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CB3568D"/>
    <w:multiLevelType w:val="multilevel"/>
    <w:tmpl w:val="875C66D0"/>
    <w:styleLink w:val="Style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E6F7802"/>
    <w:multiLevelType w:val="hybridMultilevel"/>
    <w:tmpl w:val="5024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0807CB"/>
    <w:multiLevelType w:val="multilevel"/>
    <w:tmpl w:val="69B6C2A8"/>
    <w:styleLink w:val="Style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390701B"/>
    <w:multiLevelType w:val="multilevel"/>
    <w:tmpl w:val="9EB07644"/>
    <w:lvl w:ilvl="0">
      <w:start w:val="1"/>
      <w:numFmt w:val="decimal"/>
      <w:pStyle w:val="Heading1"/>
      <w:lvlText w:val="%1"/>
      <w:lvlJc w:val="left"/>
      <w:pPr>
        <w:ind w:left="574" w:hanging="432"/>
      </w:pPr>
      <w:rPr>
        <w:sz w:val="24"/>
        <w:szCs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58A153B0"/>
    <w:multiLevelType w:val="hybridMultilevel"/>
    <w:tmpl w:val="F8BE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B57890"/>
    <w:multiLevelType w:val="multilevel"/>
    <w:tmpl w:val="A5F8BDA4"/>
    <w:styleLink w:val="Style3"/>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FF3415B"/>
    <w:multiLevelType w:val="hybridMultilevel"/>
    <w:tmpl w:val="9A2AE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EE0810"/>
    <w:multiLevelType w:val="hybridMultilevel"/>
    <w:tmpl w:val="9E06CCA6"/>
    <w:lvl w:ilvl="0" w:tplc="04090001">
      <w:numFmt w:val="decimal"/>
      <w:pStyle w:val="List2"/>
      <w:lvlText w:val=""/>
      <w:lvlJc w:val="left"/>
      <w:rPr>
        <w:rFonts w:cs="Times New Roman"/>
      </w:rPr>
    </w:lvl>
    <w:lvl w:ilvl="1" w:tplc="08090019">
      <w:numFmt w:val="decimal"/>
      <w:lvlText w:val=""/>
      <w:lvlJc w:val="left"/>
      <w:rPr>
        <w:rFonts w:cs="Times New Roman"/>
      </w:rPr>
    </w:lvl>
    <w:lvl w:ilvl="2" w:tplc="0809001B">
      <w:numFmt w:val="decimal"/>
      <w:lvlText w:val=""/>
      <w:lvlJc w:val="left"/>
      <w:rPr>
        <w:rFonts w:cs="Times New Roman"/>
      </w:rPr>
    </w:lvl>
    <w:lvl w:ilvl="3" w:tplc="0809000F">
      <w:numFmt w:val="decimal"/>
      <w:lvlText w:val=""/>
      <w:lvlJc w:val="left"/>
      <w:rPr>
        <w:rFonts w:cs="Times New Roman"/>
      </w:rPr>
    </w:lvl>
    <w:lvl w:ilvl="4" w:tplc="08090019">
      <w:numFmt w:val="decimal"/>
      <w:lvlText w:val=""/>
      <w:lvlJc w:val="left"/>
      <w:rPr>
        <w:rFonts w:cs="Times New Roman"/>
      </w:rPr>
    </w:lvl>
    <w:lvl w:ilvl="5" w:tplc="0809001B">
      <w:numFmt w:val="decimal"/>
      <w:lvlText w:val=""/>
      <w:lvlJc w:val="left"/>
      <w:rPr>
        <w:rFonts w:cs="Times New Roman"/>
      </w:rPr>
    </w:lvl>
    <w:lvl w:ilvl="6" w:tplc="0809000F">
      <w:numFmt w:val="decimal"/>
      <w:lvlText w:val=""/>
      <w:lvlJc w:val="left"/>
      <w:rPr>
        <w:rFonts w:cs="Times New Roman"/>
      </w:rPr>
    </w:lvl>
    <w:lvl w:ilvl="7" w:tplc="08090019">
      <w:numFmt w:val="decimal"/>
      <w:lvlText w:val=""/>
      <w:lvlJc w:val="left"/>
      <w:rPr>
        <w:rFonts w:cs="Times New Roman"/>
      </w:rPr>
    </w:lvl>
    <w:lvl w:ilvl="8" w:tplc="0809001B">
      <w:numFmt w:val="decimal"/>
      <w:lvlText w:val=""/>
      <w:lvlJc w:val="left"/>
      <w:rPr>
        <w:rFonts w:cs="Times New Roman"/>
      </w:rPr>
    </w:lvl>
  </w:abstractNum>
  <w:abstractNum w:abstractNumId="16">
    <w:nsid w:val="73DB619C"/>
    <w:multiLevelType w:val="hybridMultilevel"/>
    <w:tmpl w:val="0E76039A"/>
    <w:lvl w:ilvl="0" w:tplc="79D097B2">
      <w:numFmt w:val="decimal"/>
      <w:pStyle w:val="List3"/>
      <w:lvlText w:val=""/>
      <w:lvlJc w:val="left"/>
      <w:rPr>
        <w:rFonts w:cs="Times New Roman"/>
      </w:rPr>
    </w:lvl>
    <w:lvl w:ilvl="1" w:tplc="04090019">
      <w:numFmt w:val="decimal"/>
      <w:lvlText w:val=""/>
      <w:lvlJc w:val="left"/>
      <w:rPr>
        <w:rFonts w:cs="Times New Roman"/>
      </w:rPr>
    </w:lvl>
    <w:lvl w:ilvl="2" w:tplc="0409001B">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17">
    <w:nsid w:val="748F74BC"/>
    <w:multiLevelType w:val="multilevel"/>
    <w:tmpl w:val="040C001D"/>
    <w:styleLink w:val="Style1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E3F79BC"/>
    <w:multiLevelType w:val="multilevel"/>
    <w:tmpl w:val="13D8A60E"/>
    <w:styleLink w:val="Style7"/>
    <w:lvl w:ilvl="0">
      <w:numFmt w:val="decimal"/>
      <w:pStyle w:val="ListBullet4"/>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4"/>
  </w:num>
  <w:num w:numId="3">
    <w:abstractNumId w:val="13"/>
  </w:num>
  <w:num w:numId="4">
    <w:abstractNumId w:val="10"/>
  </w:num>
  <w:num w:numId="5">
    <w:abstractNumId w:val="0"/>
  </w:num>
  <w:num w:numId="6">
    <w:abstractNumId w:val="15"/>
  </w:num>
  <w:num w:numId="7">
    <w:abstractNumId w:val="7"/>
  </w:num>
  <w:num w:numId="8">
    <w:abstractNumId w:val="16"/>
  </w:num>
  <w:num w:numId="9">
    <w:abstractNumId w:val="18"/>
  </w:num>
  <w:num w:numId="10">
    <w:abstractNumId w:val="8"/>
  </w:num>
  <w:num w:numId="11">
    <w:abstractNumId w:val="1"/>
  </w:num>
  <w:num w:numId="12">
    <w:abstractNumId w:val="17"/>
  </w:num>
  <w:num w:numId="13">
    <w:abstractNumId w:val="11"/>
  </w:num>
  <w:num w:numId="14">
    <w:abstractNumId w:val="3"/>
  </w:num>
  <w:num w:numId="15">
    <w:abstractNumId w:val="2"/>
  </w:num>
  <w:num w:numId="16">
    <w:abstractNumId w:val="12"/>
  </w:num>
  <w:num w:numId="17">
    <w:abstractNumId w:val="14"/>
  </w:num>
  <w:num w:numId="18">
    <w:abstractNumId w:val="9"/>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560F6"/>
    <w:rsid w:val="00002126"/>
    <w:rsid w:val="00002EB4"/>
    <w:rsid w:val="000038DD"/>
    <w:rsid w:val="00004E12"/>
    <w:rsid w:val="0000505D"/>
    <w:rsid w:val="00006B07"/>
    <w:rsid w:val="00007056"/>
    <w:rsid w:val="0001491B"/>
    <w:rsid w:val="0001605A"/>
    <w:rsid w:val="000168E1"/>
    <w:rsid w:val="00016DED"/>
    <w:rsid w:val="000175A1"/>
    <w:rsid w:val="00017ED6"/>
    <w:rsid w:val="00020FC7"/>
    <w:rsid w:val="00021005"/>
    <w:rsid w:val="00021131"/>
    <w:rsid w:val="00021B68"/>
    <w:rsid w:val="00023068"/>
    <w:rsid w:val="00023958"/>
    <w:rsid w:val="00023EEE"/>
    <w:rsid w:val="000241AD"/>
    <w:rsid w:val="00024742"/>
    <w:rsid w:val="00024C79"/>
    <w:rsid w:val="000251C6"/>
    <w:rsid w:val="00025A15"/>
    <w:rsid w:val="00027481"/>
    <w:rsid w:val="00027EDD"/>
    <w:rsid w:val="000310FD"/>
    <w:rsid w:val="00031AFE"/>
    <w:rsid w:val="00034875"/>
    <w:rsid w:val="00034AC3"/>
    <w:rsid w:val="00034DB2"/>
    <w:rsid w:val="00035271"/>
    <w:rsid w:val="000353D8"/>
    <w:rsid w:val="0003736C"/>
    <w:rsid w:val="00041856"/>
    <w:rsid w:val="00042C54"/>
    <w:rsid w:val="000450C0"/>
    <w:rsid w:val="00045696"/>
    <w:rsid w:val="00046980"/>
    <w:rsid w:val="000470A0"/>
    <w:rsid w:val="00052044"/>
    <w:rsid w:val="000543A6"/>
    <w:rsid w:val="00056BE2"/>
    <w:rsid w:val="00060830"/>
    <w:rsid w:val="00061C4C"/>
    <w:rsid w:val="0006269F"/>
    <w:rsid w:val="00063C31"/>
    <w:rsid w:val="0006431D"/>
    <w:rsid w:val="00064359"/>
    <w:rsid w:val="00064F7E"/>
    <w:rsid w:val="00065F92"/>
    <w:rsid w:val="00066145"/>
    <w:rsid w:val="00066801"/>
    <w:rsid w:val="00066B26"/>
    <w:rsid w:val="000673FD"/>
    <w:rsid w:val="000677A8"/>
    <w:rsid w:val="000707E2"/>
    <w:rsid w:val="000709DD"/>
    <w:rsid w:val="000713BB"/>
    <w:rsid w:val="00071463"/>
    <w:rsid w:val="000715A7"/>
    <w:rsid w:val="0007201D"/>
    <w:rsid w:val="00074E49"/>
    <w:rsid w:val="00075165"/>
    <w:rsid w:val="000760F0"/>
    <w:rsid w:val="00076211"/>
    <w:rsid w:val="00080A5B"/>
    <w:rsid w:val="00080E8B"/>
    <w:rsid w:val="00080EE8"/>
    <w:rsid w:val="000819F9"/>
    <w:rsid w:val="00082654"/>
    <w:rsid w:val="000826A9"/>
    <w:rsid w:val="0008339B"/>
    <w:rsid w:val="00083A3B"/>
    <w:rsid w:val="000845F8"/>
    <w:rsid w:val="0008475B"/>
    <w:rsid w:val="0008544B"/>
    <w:rsid w:val="000904BD"/>
    <w:rsid w:val="000925E0"/>
    <w:rsid w:val="0009460A"/>
    <w:rsid w:val="00094C25"/>
    <w:rsid w:val="00094C73"/>
    <w:rsid w:val="00096242"/>
    <w:rsid w:val="000962BA"/>
    <w:rsid w:val="00096646"/>
    <w:rsid w:val="00097ECF"/>
    <w:rsid w:val="000A223B"/>
    <w:rsid w:val="000A292E"/>
    <w:rsid w:val="000A3AB3"/>
    <w:rsid w:val="000A495C"/>
    <w:rsid w:val="000A7374"/>
    <w:rsid w:val="000B04FD"/>
    <w:rsid w:val="000B12DB"/>
    <w:rsid w:val="000B21EB"/>
    <w:rsid w:val="000B4D3C"/>
    <w:rsid w:val="000B62C8"/>
    <w:rsid w:val="000C13CB"/>
    <w:rsid w:val="000C28C8"/>
    <w:rsid w:val="000C3E10"/>
    <w:rsid w:val="000C3F8D"/>
    <w:rsid w:val="000C42AD"/>
    <w:rsid w:val="000C4473"/>
    <w:rsid w:val="000C458C"/>
    <w:rsid w:val="000C4B63"/>
    <w:rsid w:val="000C51CE"/>
    <w:rsid w:val="000C6A0F"/>
    <w:rsid w:val="000C6D04"/>
    <w:rsid w:val="000C6F5F"/>
    <w:rsid w:val="000C73B1"/>
    <w:rsid w:val="000D12A9"/>
    <w:rsid w:val="000D2445"/>
    <w:rsid w:val="000D2B12"/>
    <w:rsid w:val="000D2EA7"/>
    <w:rsid w:val="000D5F8A"/>
    <w:rsid w:val="000D6C7B"/>
    <w:rsid w:val="000D6FCC"/>
    <w:rsid w:val="000D732D"/>
    <w:rsid w:val="000D78C8"/>
    <w:rsid w:val="000E07A5"/>
    <w:rsid w:val="000E0E38"/>
    <w:rsid w:val="000E10B1"/>
    <w:rsid w:val="000E18B1"/>
    <w:rsid w:val="000E2374"/>
    <w:rsid w:val="000E286F"/>
    <w:rsid w:val="000F2532"/>
    <w:rsid w:val="000F2D7C"/>
    <w:rsid w:val="000F34B3"/>
    <w:rsid w:val="000F5C5A"/>
    <w:rsid w:val="000F7704"/>
    <w:rsid w:val="000F7C4C"/>
    <w:rsid w:val="0010043C"/>
    <w:rsid w:val="001009E5"/>
    <w:rsid w:val="00101A8C"/>
    <w:rsid w:val="00101FFC"/>
    <w:rsid w:val="00103E31"/>
    <w:rsid w:val="00104597"/>
    <w:rsid w:val="001057CF"/>
    <w:rsid w:val="0010625B"/>
    <w:rsid w:val="0011031A"/>
    <w:rsid w:val="0011235C"/>
    <w:rsid w:val="00113171"/>
    <w:rsid w:val="00113324"/>
    <w:rsid w:val="00113BB6"/>
    <w:rsid w:val="001140DC"/>
    <w:rsid w:val="00115423"/>
    <w:rsid w:val="00115F7C"/>
    <w:rsid w:val="001160C7"/>
    <w:rsid w:val="00117AD8"/>
    <w:rsid w:val="001217D5"/>
    <w:rsid w:val="00121A50"/>
    <w:rsid w:val="00121FFB"/>
    <w:rsid w:val="0012203C"/>
    <w:rsid w:val="0012227E"/>
    <w:rsid w:val="00122FD9"/>
    <w:rsid w:val="001237B4"/>
    <w:rsid w:val="001238D7"/>
    <w:rsid w:val="00123B00"/>
    <w:rsid w:val="00124556"/>
    <w:rsid w:val="001255D0"/>
    <w:rsid w:val="00125E15"/>
    <w:rsid w:val="00126173"/>
    <w:rsid w:val="0012650A"/>
    <w:rsid w:val="00126A6F"/>
    <w:rsid w:val="001271AA"/>
    <w:rsid w:val="0012722F"/>
    <w:rsid w:val="0012730A"/>
    <w:rsid w:val="001301F8"/>
    <w:rsid w:val="001305C8"/>
    <w:rsid w:val="00130F92"/>
    <w:rsid w:val="001314F9"/>
    <w:rsid w:val="001334BD"/>
    <w:rsid w:val="00133812"/>
    <w:rsid w:val="00135732"/>
    <w:rsid w:val="00136591"/>
    <w:rsid w:val="00136794"/>
    <w:rsid w:val="001369AD"/>
    <w:rsid w:val="00140BF6"/>
    <w:rsid w:val="00140F45"/>
    <w:rsid w:val="00141675"/>
    <w:rsid w:val="0014211F"/>
    <w:rsid w:val="0014287C"/>
    <w:rsid w:val="00142912"/>
    <w:rsid w:val="00142F9B"/>
    <w:rsid w:val="0014512E"/>
    <w:rsid w:val="00145448"/>
    <w:rsid w:val="0014588A"/>
    <w:rsid w:val="00150949"/>
    <w:rsid w:val="0015162D"/>
    <w:rsid w:val="00153899"/>
    <w:rsid w:val="00153A19"/>
    <w:rsid w:val="001540C6"/>
    <w:rsid w:val="001541AD"/>
    <w:rsid w:val="00156C33"/>
    <w:rsid w:val="001571A4"/>
    <w:rsid w:val="001571B0"/>
    <w:rsid w:val="00160AEF"/>
    <w:rsid w:val="00162928"/>
    <w:rsid w:val="001643BE"/>
    <w:rsid w:val="001664EA"/>
    <w:rsid w:val="00170AA5"/>
    <w:rsid w:val="00170BA1"/>
    <w:rsid w:val="001717F6"/>
    <w:rsid w:val="001741D6"/>
    <w:rsid w:val="00176D18"/>
    <w:rsid w:val="00180BCE"/>
    <w:rsid w:val="00180C16"/>
    <w:rsid w:val="0018152A"/>
    <w:rsid w:val="001820DB"/>
    <w:rsid w:val="00183CA5"/>
    <w:rsid w:val="00190536"/>
    <w:rsid w:val="00191141"/>
    <w:rsid w:val="00192AD0"/>
    <w:rsid w:val="00192DCA"/>
    <w:rsid w:val="00194EE3"/>
    <w:rsid w:val="00195B5A"/>
    <w:rsid w:val="0019607A"/>
    <w:rsid w:val="00197C5D"/>
    <w:rsid w:val="001A0E37"/>
    <w:rsid w:val="001A2276"/>
    <w:rsid w:val="001A2704"/>
    <w:rsid w:val="001A4BFA"/>
    <w:rsid w:val="001A4D1D"/>
    <w:rsid w:val="001B00D8"/>
    <w:rsid w:val="001B02F0"/>
    <w:rsid w:val="001B0A8A"/>
    <w:rsid w:val="001B5A24"/>
    <w:rsid w:val="001B6679"/>
    <w:rsid w:val="001B7FE4"/>
    <w:rsid w:val="001C05CA"/>
    <w:rsid w:val="001C1A7D"/>
    <w:rsid w:val="001C201F"/>
    <w:rsid w:val="001C2718"/>
    <w:rsid w:val="001C4E30"/>
    <w:rsid w:val="001D08CD"/>
    <w:rsid w:val="001D1F64"/>
    <w:rsid w:val="001D20A0"/>
    <w:rsid w:val="001D26BB"/>
    <w:rsid w:val="001D2BED"/>
    <w:rsid w:val="001D3149"/>
    <w:rsid w:val="001D3B34"/>
    <w:rsid w:val="001D43FC"/>
    <w:rsid w:val="001D44D4"/>
    <w:rsid w:val="001D5514"/>
    <w:rsid w:val="001D6683"/>
    <w:rsid w:val="001D6BBC"/>
    <w:rsid w:val="001D6CD5"/>
    <w:rsid w:val="001D6F32"/>
    <w:rsid w:val="001E09BB"/>
    <w:rsid w:val="001E1056"/>
    <w:rsid w:val="001E1545"/>
    <w:rsid w:val="001E4521"/>
    <w:rsid w:val="001E4B7A"/>
    <w:rsid w:val="001E4EC7"/>
    <w:rsid w:val="001E766F"/>
    <w:rsid w:val="001F0153"/>
    <w:rsid w:val="001F2630"/>
    <w:rsid w:val="001F32A1"/>
    <w:rsid w:val="001F32B5"/>
    <w:rsid w:val="001F377D"/>
    <w:rsid w:val="001F3784"/>
    <w:rsid w:val="001F3FC3"/>
    <w:rsid w:val="001F41BF"/>
    <w:rsid w:val="001F5210"/>
    <w:rsid w:val="001F5D99"/>
    <w:rsid w:val="001F6274"/>
    <w:rsid w:val="001F686E"/>
    <w:rsid w:val="00200955"/>
    <w:rsid w:val="00201343"/>
    <w:rsid w:val="00201C81"/>
    <w:rsid w:val="002025AB"/>
    <w:rsid w:val="002030C1"/>
    <w:rsid w:val="00204B6B"/>
    <w:rsid w:val="0020520B"/>
    <w:rsid w:val="002054C4"/>
    <w:rsid w:val="00206BA3"/>
    <w:rsid w:val="00206F7A"/>
    <w:rsid w:val="0021041C"/>
    <w:rsid w:val="00211050"/>
    <w:rsid w:val="002113A6"/>
    <w:rsid w:val="00212968"/>
    <w:rsid w:val="00213E49"/>
    <w:rsid w:val="0021536F"/>
    <w:rsid w:val="00217CFA"/>
    <w:rsid w:val="002209F8"/>
    <w:rsid w:val="00222378"/>
    <w:rsid w:val="0022316B"/>
    <w:rsid w:val="002231B2"/>
    <w:rsid w:val="00224DCF"/>
    <w:rsid w:val="002268C8"/>
    <w:rsid w:val="00226D85"/>
    <w:rsid w:val="002302C4"/>
    <w:rsid w:val="002308C5"/>
    <w:rsid w:val="002309DE"/>
    <w:rsid w:val="00231431"/>
    <w:rsid w:val="0023148E"/>
    <w:rsid w:val="00232180"/>
    <w:rsid w:val="0023248C"/>
    <w:rsid w:val="00232825"/>
    <w:rsid w:val="0023307D"/>
    <w:rsid w:val="0023309A"/>
    <w:rsid w:val="00236AF2"/>
    <w:rsid w:val="0024028F"/>
    <w:rsid w:val="00245100"/>
    <w:rsid w:val="002451A1"/>
    <w:rsid w:val="00245D40"/>
    <w:rsid w:val="002507B1"/>
    <w:rsid w:val="00253AC6"/>
    <w:rsid w:val="00253C24"/>
    <w:rsid w:val="00255C52"/>
    <w:rsid w:val="00257D72"/>
    <w:rsid w:val="00260B39"/>
    <w:rsid w:val="00262025"/>
    <w:rsid w:val="002625E4"/>
    <w:rsid w:val="00263799"/>
    <w:rsid w:val="00263B72"/>
    <w:rsid w:val="00265F90"/>
    <w:rsid w:val="0026663F"/>
    <w:rsid w:val="002667C3"/>
    <w:rsid w:val="00270C62"/>
    <w:rsid w:val="002721B3"/>
    <w:rsid w:val="002721D6"/>
    <w:rsid w:val="002722B3"/>
    <w:rsid w:val="002723A8"/>
    <w:rsid w:val="00272C0A"/>
    <w:rsid w:val="00272F68"/>
    <w:rsid w:val="00273459"/>
    <w:rsid w:val="00273DEA"/>
    <w:rsid w:val="002743AA"/>
    <w:rsid w:val="002745B0"/>
    <w:rsid w:val="00274EDE"/>
    <w:rsid w:val="00275747"/>
    <w:rsid w:val="00276423"/>
    <w:rsid w:val="002770DA"/>
    <w:rsid w:val="00277108"/>
    <w:rsid w:val="002774F0"/>
    <w:rsid w:val="00281C69"/>
    <w:rsid w:val="00281D14"/>
    <w:rsid w:val="00282704"/>
    <w:rsid w:val="00285167"/>
    <w:rsid w:val="002853F3"/>
    <w:rsid w:val="00286588"/>
    <w:rsid w:val="0028755C"/>
    <w:rsid w:val="002876EE"/>
    <w:rsid w:val="002900E4"/>
    <w:rsid w:val="002906ED"/>
    <w:rsid w:val="00290B05"/>
    <w:rsid w:val="00292E56"/>
    <w:rsid w:val="0029331E"/>
    <w:rsid w:val="0029372E"/>
    <w:rsid w:val="00293EA7"/>
    <w:rsid w:val="0029444D"/>
    <w:rsid w:val="002950BA"/>
    <w:rsid w:val="002A2A85"/>
    <w:rsid w:val="002A5920"/>
    <w:rsid w:val="002A6B13"/>
    <w:rsid w:val="002A6BBE"/>
    <w:rsid w:val="002B25EF"/>
    <w:rsid w:val="002B555C"/>
    <w:rsid w:val="002B5D02"/>
    <w:rsid w:val="002B631E"/>
    <w:rsid w:val="002B779C"/>
    <w:rsid w:val="002B7AA1"/>
    <w:rsid w:val="002B7D02"/>
    <w:rsid w:val="002C2705"/>
    <w:rsid w:val="002C41F6"/>
    <w:rsid w:val="002C60BE"/>
    <w:rsid w:val="002C649A"/>
    <w:rsid w:val="002C64EF"/>
    <w:rsid w:val="002C6D0D"/>
    <w:rsid w:val="002C7997"/>
    <w:rsid w:val="002C7ED3"/>
    <w:rsid w:val="002D1D16"/>
    <w:rsid w:val="002D4BD5"/>
    <w:rsid w:val="002D5980"/>
    <w:rsid w:val="002E020B"/>
    <w:rsid w:val="002E0413"/>
    <w:rsid w:val="002E0688"/>
    <w:rsid w:val="002E24BC"/>
    <w:rsid w:val="002E255F"/>
    <w:rsid w:val="002E26F0"/>
    <w:rsid w:val="002E33B0"/>
    <w:rsid w:val="002E6121"/>
    <w:rsid w:val="002E6785"/>
    <w:rsid w:val="002E6A69"/>
    <w:rsid w:val="002E6B9B"/>
    <w:rsid w:val="002F0131"/>
    <w:rsid w:val="002F217C"/>
    <w:rsid w:val="002F241F"/>
    <w:rsid w:val="002F3BB9"/>
    <w:rsid w:val="002F4B37"/>
    <w:rsid w:val="002F66A8"/>
    <w:rsid w:val="002F6CD9"/>
    <w:rsid w:val="002F731A"/>
    <w:rsid w:val="00302C43"/>
    <w:rsid w:val="003035EF"/>
    <w:rsid w:val="00306BE1"/>
    <w:rsid w:val="00311E18"/>
    <w:rsid w:val="00312627"/>
    <w:rsid w:val="00314877"/>
    <w:rsid w:val="003157C7"/>
    <w:rsid w:val="00316076"/>
    <w:rsid w:val="003165D4"/>
    <w:rsid w:val="00316F73"/>
    <w:rsid w:val="00316FA5"/>
    <w:rsid w:val="00317AB6"/>
    <w:rsid w:val="00317DAA"/>
    <w:rsid w:val="003201CE"/>
    <w:rsid w:val="003217E9"/>
    <w:rsid w:val="003222F2"/>
    <w:rsid w:val="00323334"/>
    <w:rsid w:val="0032521D"/>
    <w:rsid w:val="00325C8D"/>
    <w:rsid w:val="00326E25"/>
    <w:rsid w:val="00327427"/>
    <w:rsid w:val="00330F9F"/>
    <w:rsid w:val="00331158"/>
    <w:rsid w:val="003318CD"/>
    <w:rsid w:val="0033331B"/>
    <w:rsid w:val="00333ACE"/>
    <w:rsid w:val="00333E26"/>
    <w:rsid w:val="0033502A"/>
    <w:rsid w:val="00337AC1"/>
    <w:rsid w:val="003409AA"/>
    <w:rsid w:val="003423F2"/>
    <w:rsid w:val="003429DA"/>
    <w:rsid w:val="003450F5"/>
    <w:rsid w:val="003468CB"/>
    <w:rsid w:val="00346C52"/>
    <w:rsid w:val="003477C3"/>
    <w:rsid w:val="00347ABA"/>
    <w:rsid w:val="00347DB3"/>
    <w:rsid w:val="003507BD"/>
    <w:rsid w:val="00353A82"/>
    <w:rsid w:val="003572D8"/>
    <w:rsid w:val="003601BD"/>
    <w:rsid w:val="00361DEE"/>
    <w:rsid w:val="00363942"/>
    <w:rsid w:val="00363A6A"/>
    <w:rsid w:val="003643A7"/>
    <w:rsid w:val="003655BB"/>
    <w:rsid w:val="0036622F"/>
    <w:rsid w:val="0037010C"/>
    <w:rsid w:val="00370206"/>
    <w:rsid w:val="003716C3"/>
    <w:rsid w:val="00372A06"/>
    <w:rsid w:val="00372E01"/>
    <w:rsid w:val="00374548"/>
    <w:rsid w:val="00374D10"/>
    <w:rsid w:val="00375952"/>
    <w:rsid w:val="00376557"/>
    <w:rsid w:val="0037681C"/>
    <w:rsid w:val="00377573"/>
    <w:rsid w:val="00381ADD"/>
    <w:rsid w:val="00382B91"/>
    <w:rsid w:val="00382BBA"/>
    <w:rsid w:val="00383252"/>
    <w:rsid w:val="00384EAA"/>
    <w:rsid w:val="00386E9F"/>
    <w:rsid w:val="00390DBE"/>
    <w:rsid w:val="003917DE"/>
    <w:rsid w:val="00391C22"/>
    <w:rsid w:val="003934B9"/>
    <w:rsid w:val="00394010"/>
    <w:rsid w:val="00395081"/>
    <w:rsid w:val="00397DD0"/>
    <w:rsid w:val="003A029D"/>
    <w:rsid w:val="003A22DE"/>
    <w:rsid w:val="003A24D4"/>
    <w:rsid w:val="003A26B9"/>
    <w:rsid w:val="003A270F"/>
    <w:rsid w:val="003A368F"/>
    <w:rsid w:val="003A3BF0"/>
    <w:rsid w:val="003A4CD7"/>
    <w:rsid w:val="003A5EB5"/>
    <w:rsid w:val="003A5F13"/>
    <w:rsid w:val="003A7476"/>
    <w:rsid w:val="003B0A14"/>
    <w:rsid w:val="003B13A7"/>
    <w:rsid w:val="003B21B0"/>
    <w:rsid w:val="003B3843"/>
    <w:rsid w:val="003B385C"/>
    <w:rsid w:val="003B58F1"/>
    <w:rsid w:val="003B5C93"/>
    <w:rsid w:val="003B68DB"/>
    <w:rsid w:val="003B7A2E"/>
    <w:rsid w:val="003C0F8D"/>
    <w:rsid w:val="003C51B9"/>
    <w:rsid w:val="003C5636"/>
    <w:rsid w:val="003C6086"/>
    <w:rsid w:val="003D0F2A"/>
    <w:rsid w:val="003D12A5"/>
    <w:rsid w:val="003D14EA"/>
    <w:rsid w:val="003D155E"/>
    <w:rsid w:val="003D1A3E"/>
    <w:rsid w:val="003D219C"/>
    <w:rsid w:val="003D2E22"/>
    <w:rsid w:val="003D32B2"/>
    <w:rsid w:val="003D414D"/>
    <w:rsid w:val="003D5190"/>
    <w:rsid w:val="003D5934"/>
    <w:rsid w:val="003D5AA2"/>
    <w:rsid w:val="003D6CE7"/>
    <w:rsid w:val="003D7F06"/>
    <w:rsid w:val="003E0354"/>
    <w:rsid w:val="003E0D45"/>
    <w:rsid w:val="003E12F5"/>
    <w:rsid w:val="003E1F62"/>
    <w:rsid w:val="003E2C4A"/>
    <w:rsid w:val="003E516C"/>
    <w:rsid w:val="003E5CED"/>
    <w:rsid w:val="003E63B3"/>
    <w:rsid w:val="003E6F60"/>
    <w:rsid w:val="003E7262"/>
    <w:rsid w:val="003E7D2C"/>
    <w:rsid w:val="003F083E"/>
    <w:rsid w:val="003F11C3"/>
    <w:rsid w:val="003F23DA"/>
    <w:rsid w:val="003F30AF"/>
    <w:rsid w:val="003F3E61"/>
    <w:rsid w:val="003F699B"/>
    <w:rsid w:val="003F7284"/>
    <w:rsid w:val="004001EE"/>
    <w:rsid w:val="00401356"/>
    <w:rsid w:val="00401B79"/>
    <w:rsid w:val="00404D48"/>
    <w:rsid w:val="004063D9"/>
    <w:rsid w:val="00407151"/>
    <w:rsid w:val="004072E2"/>
    <w:rsid w:val="0041023A"/>
    <w:rsid w:val="0041133C"/>
    <w:rsid w:val="00412351"/>
    <w:rsid w:val="004125AD"/>
    <w:rsid w:val="00412FF0"/>
    <w:rsid w:val="00414A96"/>
    <w:rsid w:val="0041639D"/>
    <w:rsid w:val="00422EAF"/>
    <w:rsid w:val="004245CD"/>
    <w:rsid w:val="0042520E"/>
    <w:rsid w:val="0042548E"/>
    <w:rsid w:val="004275E6"/>
    <w:rsid w:val="0042777E"/>
    <w:rsid w:val="00427A28"/>
    <w:rsid w:val="00427CE2"/>
    <w:rsid w:val="004300A3"/>
    <w:rsid w:val="00430247"/>
    <w:rsid w:val="00432F30"/>
    <w:rsid w:val="0043533F"/>
    <w:rsid w:val="004354A4"/>
    <w:rsid w:val="00435796"/>
    <w:rsid w:val="00435D51"/>
    <w:rsid w:val="00436A80"/>
    <w:rsid w:val="00436DD1"/>
    <w:rsid w:val="00437898"/>
    <w:rsid w:val="004400FA"/>
    <w:rsid w:val="004413A5"/>
    <w:rsid w:val="00441C32"/>
    <w:rsid w:val="00443872"/>
    <w:rsid w:val="00443D5F"/>
    <w:rsid w:val="004459E6"/>
    <w:rsid w:val="00446D8E"/>
    <w:rsid w:val="00450841"/>
    <w:rsid w:val="00451234"/>
    <w:rsid w:val="00452133"/>
    <w:rsid w:val="004534D8"/>
    <w:rsid w:val="004560F6"/>
    <w:rsid w:val="0045763F"/>
    <w:rsid w:val="00461D6E"/>
    <w:rsid w:val="0046394C"/>
    <w:rsid w:val="00463BB0"/>
    <w:rsid w:val="004641A9"/>
    <w:rsid w:val="00464C80"/>
    <w:rsid w:val="004657BB"/>
    <w:rsid w:val="00471C74"/>
    <w:rsid w:val="00472928"/>
    <w:rsid w:val="00472A95"/>
    <w:rsid w:val="00473E02"/>
    <w:rsid w:val="004749E3"/>
    <w:rsid w:val="0047670D"/>
    <w:rsid w:val="00477366"/>
    <w:rsid w:val="004813A9"/>
    <w:rsid w:val="0048239D"/>
    <w:rsid w:val="00484E09"/>
    <w:rsid w:val="004854F1"/>
    <w:rsid w:val="00485F20"/>
    <w:rsid w:val="00486024"/>
    <w:rsid w:val="004862EC"/>
    <w:rsid w:val="00486377"/>
    <w:rsid w:val="00486769"/>
    <w:rsid w:val="00486BCD"/>
    <w:rsid w:val="0049036C"/>
    <w:rsid w:val="004905E9"/>
    <w:rsid w:val="004905EB"/>
    <w:rsid w:val="0049195E"/>
    <w:rsid w:val="00491A2C"/>
    <w:rsid w:val="004922BE"/>
    <w:rsid w:val="004925B7"/>
    <w:rsid w:val="004939D9"/>
    <w:rsid w:val="00493FA5"/>
    <w:rsid w:val="004940B6"/>
    <w:rsid w:val="00494C9F"/>
    <w:rsid w:val="004957B3"/>
    <w:rsid w:val="00495EC1"/>
    <w:rsid w:val="00496C37"/>
    <w:rsid w:val="004970CF"/>
    <w:rsid w:val="004A0C97"/>
    <w:rsid w:val="004A1851"/>
    <w:rsid w:val="004A1C3E"/>
    <w:rsid w:val="004A24E5"/>
    <w:rsid w:val="004A30F3"/>
    <w:rsid w:val="004A3A4F"/>
    <w:rsid w:val="004A4A97"/>
    <w:rsid w:val="004A6097"/>
    <w:rsid w:val="004A7EC1"/>
    <w:rsid w:val="004B162A"/>
    <w:rsid w:val="004B2372"/>
    <w:rsid w:val="004B2540"/>
    <w:rsid w:val="004B2C82"/>
    <w:rsid w:val="004B3C51"/>
    <w:rsid w:val="004C0505"/>
    <w:rsid w:val="004C1A01"/>
    <w:rsid w:val="004C1D41"/>
    <w:rsid w:val="004C3A62"/>
    <w:rsid w:val="004C510F"/>
    <w:rsid w:val="004C58F9"/>
    <w:rsid w:val="004C7E1A"/>
    <w:rsid w:val="004D00DC"/>
    <w:rsid w:val="004D0F0A"/>
    <w:rsid w:val="004D186B"/>
    <w:rsid w:val="004D1CBD"/>
    <w:rsid w:val="004D2978"/>
    <w:rsid w:val="004D3002"/>
    <w:rsid w:val="004D587E"/>
    <w:rsid w:val="004D5B79"/>
    <w:rsid w:val="004D64D4"/>
    <w:rsid w:val="004D68F6"/>
    <w:rsid w:val="004D6F32"/>
    <w:rsid w:val="004D7D96"/>
    <w:rsid w:val="004E0FC7"/>
    <w:rsid w:val="004E1D0C"/>
    <w:rsid w:val="004E2DAB"/>
    <w:rsid w:val="004E596F"/>
    <w:rsid w:val="004E6C7B"/>
    <w:rsid w:val="004E6DF9"/>
    <w:rsid w:val="004F0ADD"/>
    <w:rsid w:val="004F0DC6"/>
    <w:rsid w:val="004F3B3B"/>
    <w:rsid w:val="004F4117"/>
    <w:rsid w:val="004F443A"/>
    <w:rsid w:val="00501231"/>
    <w:rsid w:val="00501D57"/>
    <w:rsid w:val="0050228B"/>
    <w:rsid w:val="005026B3"/>
    <w:rsid w:val="00504013"/>
    <w:rsid w:val="00504462"/>
    <w:rsid w:val="0050748F"/>
    <w:rsid w:val="0051132C"/>
    <w:rsid w:val="00511BC0"/>
    <w:rsid w:val="00513C81"/>
    <w:rsid w:val="00516915"/>
    <w:rsid w:val="00516B34"/>
    <w:rsid w:val="005207D3"/>
    <w:rsid w:val="00521282"/>
    <w:rsid w:val="00521F35"/>
    <w:rsid w:val="00521F70"/>
    <w:rsid w:val="00522D70"/>
    <w:rsid w:val="005231F5"/>
    <w:rsid w:val="00523A66"/>
    <w:rsid w:val="0052401C"/>
    <w:rsid w:val="00524AFC"/>
    <w:rsid w:val="005253A6"/>
    <w:rsid w:val="005259CA"/>
    <w:rsid w:val="00527EBA"/>
    <w:rsid w:val="00531850"/>
    <w:rsid w:val="00531BEE"/>
    <w:rsid w:val="00532579"/>
    <w:rsid w:val="00532676"/>
    <w:rsid w:val="00532B41"/>
    <w:rsid w:val="005358DE"/>
    <w:rsid w:val="00535EC9"/>
    <w:rsid w:val="005369E0"/>
    <w:rsid w:val="005375E3"/>
    <w:rsid w:val="0053794D"/>
    <w:rsid w:val="00541088"/>
    <w:rsid w:val="00541635"/>
    <w:rsid w:val="00543C66"/>
    <w:rsid w:val="005443E7"/>
    <w:rsid w:val="00544A04"/>
    <w:rsid w:val="00545E26"/>
    <w:rsid w:val="0054660B"/>
    <w:rsid w:val="0054698F"/>
    <w:rsid w:val="00550D53"/>
    <w:rsid w:val="0055104F"/>
    <w:rsid w:val="00552994"/>
    <w:rsid w:val="00553585"/>
    <w:rsid w:val="00553A30"/>
    <w:rsid w:val="00554570"/>
    <w:rsid w:val="00555A96"/>
    <w:rsid w:val="00561265"/>
    <w:rsid w:val="00561F4C"/>
    <w:rsid w:val="0056394B"/>
    <w:rsid w:val="00563E9A"/>
    <w:rsid w:val="005650CC"/>
    <w:rsid w:val="00565A45"/>
    <w:rsid w:val="00565F88"/>
    <w:rsid w:val="0056693C"/>
    <w:rsid w:val="0056698A"/>
    <w:rsid w:val="00567A35"/>
    <w:rsid w:val="0057047F"/>
    <w:rsid w:val="0057136E"/>
    <w:rsid w:val="005727AF"/>
    <w:rsid w:val="00572C00"/>
    <w:rsid w:val="00572DE5"/>
    <w:rsid w:val="00573318"/>
    <w:rsid w:val="00576390"/>
    <w:rsid w:val="005764AD"/>
    <w:rsid w:val="005800CB"/>
    <w:rsid w:val="00580187"/>
    <w:rsid w:val="005801EF"/>
    <w:rsid w:val="00580C76"/>
    <w:rsid w:val="00580DB7"/>
    <w:rsid w:val="005811C6"/>
    <w:rsid w:val="00581AF6"/>
    <w:rsid w:val="00584448"/>
    <w:rsid w:val="00587405"/>
    <w:rsid w:val="00587926"/>
    <w:rsid w:val="00594654"/>
    <w:rsid w:val="0059619E"/>
    <w:rsid w:val="0059780A"/>
    <w:rsid w:val="005A0172"/>
    <w:rsid w:val="005A1F95"/>
    <w:rsid w:val="005A2A3A"/>
    <w:rsid w:val="005A39CD"/>
    <w:rsid w:val="005A3D0A"/>
    <w:rsid w:val="005A478B"/>
    <w:rsid w:val="005A5388"/>
    <w:rsid w:val="005A7186"/>
    <w:rsid w:val="005B0105"/>
    <w:rsid w:val="005B0204"/>
    <w:rsid w:val="005B1CA9"/>
    <w:rsid w:val="005B22F3"/>
    <w:rsid w:val="005B2C62"/>
    <w:rsid w:val="005B4E28"/>
    <w:rsid w:val="005B5553"/>
    <w:rsid w:val="005B7A39"/>
    <w:rsid w:val="005C0D4A"/>
    <w:rsid w:val="005C0E60"/>
    <w:rsid w:val="005C5027"/>
    <w:rsid w:val="005C6536"/>
    <w:rsid w:val="005D29F1"/>
    <w:rsid w:val="005D400B"/>
    <w:rsid w:val="005D4485"/>
    <w:rsid w:val="005D4FBC"/>
    <w:rsid w:val="005D5557"/>
    <w:rsid w:val="005D5C3C"/>
    <w:rsid w:val="005D65F0"/>
    <w:rsid w:val="005D66D8"/>
    <w:rsid w:val="005D66E1"/>
    <w:rsid w:val="005E0B52"/>
    <w:rsid w:val="005E293B"/>
    <w:rsid w:val="005E39E4"/>
    <w:rsid w:val="005E5054"/>
    <w:rsid w:val="005E58DE"/>
    <w:rsid w:val="005E5EA7"/>
    <w:rsid w:val="005E6879"/>
    <w:rsid w:val="005E7968"/>
    <w:rsid w:val="005E7D0E"/>
    <w:rsid w:val="005F0176"/>
    <w:rsid w:val="005F0E44"/>
    <w:rsid w:val="005F19CE"/>
    <w:rsid w:val="005F259E"/>
    <w:rsid w:val="005F2DDB"/>
    <w:rsid w:val="005F3777"/>
    <w:rsid w:val="005F4DEA"/>
    <w:rsid w:val="005F577A"/>
    <w:rsid w:val="005F5C61"/>
    <w:rsid w:val="005F63CB"/>
    <w:rsid w:val="005F68B6"/>
    <w:rsid w:val="006012D4"/>
    <w:rsid w:val="00601541"/>
    <w:rsid w:val="0060309E"/>
    <w:rsid w:val="00603C01"/>
    <w:rsid w:val="00604871"/>
    <w:rsid w:val="00606561"/>
    <w:rsid w:val="006108D4"/>
    <w:rsid w:val="006113B0"/>
    <w:rsid w:val="00611DF9"/>
    <w:rsid w:val="00612281"/>
    <w:rsid w:val="00615B66"/>
    <w:rsid w:val="00616A52"/>
    <w:rsid w:val="00616BD7"/>
    <w:rsid w:val="00617116"/>
    <w:rsid w:val="0062111E"/>
    <w:rsid w:val="006224C8"/>
    <w:rsid w:val="0062268F"/>
    <w:rsid w:val="0062604C"/>
    <w:rsid w:val="006262A8"/>
    <w:rsid w:val="00627950"/>
    <w:rsid w:val="00631CCE"/>
    <w:rsid w:val="006333EF"/>
    <w:rsid w:val="00633BC7"/>
    <w:rsid w:val="0063488F"/>
    <w:rsid w:val="0063788F"/>
    <w:rsid w:val="00640F26"/>
    <w:rsid w:val="00642D03"/>
    <w:rsid w:val="00642EF4"/>
    <w:rsid w:val="006446D4"/>
    <w:rsid w:val="006457B4"/>
    <w:rsid w:val="00645CF3"/>
    <w:rsid w:val="00650EFD"/>
    <w:rsid w:val="00652B04"/>
    <w:rsid w:val="0065431D"/>
    <w:rsid w:val="006544C0"/>
    <w:rsid w:val="00655CAE"/>
    <w:rsid w:val="00656D1B"/>
    <w:rsid w:val="00657053"/>
    <w:rsid w:val="006575AE"/>
    <w:rsid w:val="00657716"/>
    <w:rsid w:val="00657F62"/>
    <w:rsid w:val="00660354"/>
    <w:rsid w:val="00660724"/>
    <w:rsid w:val="00660D9E"/>
    <w:rsid w:val="00661775"/>
    <w:rsid w:val="00662B87"/>
    <w:rsid w:val="00662BEE"/>
    <w:rsid w:val="00663D43"/>
    <w:rsid w:val="00664EA8"/>
    <w:rsid w:val="00665FC6"/>
    <w:rsid w:val="00666783"/>
    <w:rsid w:val="006714B3"/>
    <w:rsid w:val="006729DA"/>
    <w:rsid w:val="00672AAB"/>
    <w:rsid w:val="006730B5"/>
    <w:rsid w:val="006735B0"/>
    <w:rsid w:val="006743C6"/>
    <w:rsid w:val="00674C11"/>
    <w:rsid w:val="00677337"/>
    <w:rsid w:val="00677555"/>
    <w:rsid w:val="00677A2A"/>
    <w:rsid w:val="00680BD9"/>
    <w:rsid w:val="00680C1B"/>
    <w:rsid w:val="006810DC"/>
    <w:rsid w:val="0068199C"/>
    <w:rsid w:val="00682AA3"/>
    <w:rsid w:val="00682D01"/>
    <w:rsid w:val="00683386"/>
    <w:rsid w:val="006909C1"/>
    <w:rsid w:val="00690A3F"/>
    <w:rsid w:val="0069205F"/>
    <w:rsid w:val="0069251B"/>
    <w:rsid w:val="006937D2"/>
    <w:rsid w:val="00694575"/>
    <w:rsid w:val="006973ED"/>
    <w:rsid w:val="00697CC9"/>
    <w:rsid w:val="006A0A96"/>
    <w:rsid w:val="006A111B"/>
    <w:rsid w:val="006A2088"/>
    <w:rsid w:val="006A22C9"/>
    <w:rsid w:val="006A28FE"/>
    <w:rsid w:val="006A3A82"/>
    <w:rsid w:val="006A3AAD"/>
    <w:rsid w:val="006A3B46"/>
    <w:rsid w:val="006A652A"/>
    <w:rsid w:val="006A6F94"/>
    <w:rsid w:val="006B0021"/>
    <w:rsid w:val="006B0289"/>
    <w:rsid w:val="006B0C3A"/>
    <w:rsid w:val="006B0EB8"/>
    <w:rsid w:val="006B26E2"/>
    <w:rsid w:val="006B2DBF"/>
    <w:rsid w:val="006B340B"/>
    <w:rsid w:val="006B35F1"/>
    <w:rsid w:val="006B3B6C"/>
    <w:rsid w:val="006B3FCD"/>
    <w:rsid w:val="006B6799"/>
    <w:rsid w:val="006B7AAF"/>
    <w:rsid w:val="006B7EFE"/>
    <w:rsid w:val="006C086E"/>
    <w:rsid w:val="006C0930"/>
    <w:rsid w:val="006C3426"/>
    <w:rsid w:val="006C35F1"/>
    <w:rsid w:val="006C4404"/>
    <w:rsid w:val="006C6BFB"/>
    <w:rsid w:val="006D0054"/>
    <w:rsid w:val="006D097E"/>
    <w:rsid w:val="006D113D"/>
    <w:rsid w:val="006D1369"/>
    <w:rsid w:val="006D386B"/>
    <w:rsid w:val="006D3BC9"/>
    <w:rsid w:val="006D4EBB"/>
    <w:rsid w:val="006D52BB"/>
    <w:rsid w:val="006D6115"/>
    <w:rsid w:val="006D61E0"/>
    <w:rsid w:val="006D62DF"/>
    <w:rsid w:val="006D689E"/>
    <w:rsid w:val="006D7DED"/>
    <w:rsid w:val="006E0221"/>
    <w:rsid w:val="006E0528"/>
    <w:rsid w:val="006E0C8B"/>
    <w:rsid w:val="006E4E59"/>
    <w:rsid w:val="006E596F"/>
    <w:rsid w:val="006E5EC1"/>
    <w:rsid w:val="006E7228"/>
    <w:rsid w:val="006F002E"/>
    <w:rsid w:val="006F0126"/>
    <w:rsid w:val="006F0AD5"/>
    <w:rsid w:val="006F118A"/>
    <w:rsid w:val="006F1CB3"/>
    <w:rsid w:val="006F253B"/>
    <w:rsid w:val="006F30C1"/>
    <w:rsid w:val="006F30FA"/>
    <w:rsid w:val="006F49AC"/>
    <w:rsid w:val="006F5858"/>
    <w:rsid w:val="006F721A"/>
    <w:rsid w:val="00700606"/>
    <w:rsid w:val="00702482"/>
    <w:rsid w:val="007066E9"/>
    <w:rsid w:val="007075CE"/>
    <w:rsid w:val="00707603"/>
    <w:rsid w:val="007107EE"/>
    <w:rsid w:val="00710804"/>
    <w:rsid w:val="0071316A"/>
    <w:rsid w:val="007136FA"/>
    <w:rsid w:val="007138E7"/>
    <w:rsid w:val="0071399C"/>
    <w:rsid w:val="00714512"/>
    <w:rsid w:val="00714EB6"/>
    <w:rsid w:val="0071746A"/>
    <w:rsid w:val="0072048E"/>
    <w:rsid w:val="007210F6"/>
    <w:rsid w:val="0072241D"/>
    <w:rsid w:val="00722938"/>
    <w:rsid w:val="00723FC6"/>
    <w:rsid w:val="00725CEE"/>
    <w:rsid w:val="007264E8"/>
    <w:rsid w:val="0073070B"/>
    <w:rsid w:val="00732271"/>
    <w:rsid w:val="00732457"/>
    <w:rsid w:val="00734089"/>
    <w:rsid w:val="00734AA2"/>
    <w:rsid w:val="00740F43"/>
    <w:rsid w:val="007417FD"/>
    <w:rsid w:val="00742B17"/>
    <w:rsid w:val="00743A32"/>
    <w:rsid w:val="00745638"/>
    <w:rsid w:val="00745DE0"/>
    <w:rsid w:val="00746BA3"/>
    <w:rsid w:val="0074792E"/>
    <w:rsid w:val="00752BAA"/>
    <w:rsid w:val="00753614"/>
    <w:rsid w:val="00753F61"/>
    <w:rsid w:val="00755407"/>
    <w:rsid w:val="00757049"/>
    <w:rsid w:val="007578A8"/>
    <w:rsid w:val="007605C3"/>
    <w:rsid w:val="007617E2"/>
    <w:rsid w:val="007618E9"/>
    <w:rsid w:val="00761FF3"/>
    <w:rsid w:val="00762C23"/>
    <w:rsid w:val="0076475C"/>
    <w:rsid w:val="00765210"/>
    <w:rsid w:val="007662A3"/>
    <w:rsid w:val="00766BBB"/>
    <w:rsid w:val="0076739A"/>
    <w:rsid w:val="0077028F"/>
    <w:rsid w:val="00770343"/>
    <w:rsid w:val="00770F59"/>
    <w:rsid w:val="00773336"/>
    <w:rsid w:val="0077387A"/>
    <w:rsid w:val="00774100"/>
    <w:rsid w:val="0077506B"/>
    <w:rsid w:val="007750D7"/>
    <w:rsid w:val="00775881"/>
    <w:rsid w:val="00776EE4"/>
    <w:rsid w:val="00777221"/>
    <w:rsid w:val="00777684"/>
    <w:rsid w:val="00780085"/>
    <w:rsid w:val="007806D0"/>
    <w:rsid w:val="007817B4"/>
    <w:rsid w:val="007824B4"/>
    <w:rsid w:val="00783668"/>
    <w:rsid w:val="007837C6"/>
    <w:rsid w:val="00783F52"/>
    <w:rsid w:val="0078493A"/>
    <w:rsid w:val="00785651"/>
    <w:rsid w:val="00786BD8"/>
    <w:rsid w:val="00787174"/>
    <w:rsid w:val="007871FD"/>
    <w:rsid w:val="007872FA"/>
    <w:rsid w:val="007931D8"/>
    <w:rsid w:val="00793491"/>
    <w:rsid w:val="00793FD3"/>
    <w:rsid w:val="0079789D"/>
    <w:rsid w:val="007A24F0"/>
    <w:rsid w:val="007A3F71"/>
    <w:rsid w:val="007A4409"/>
    <w:rsid w:val="007A5D22"/>
    <w:rsid w:val="007A5D4A"/>
    <w:rsid w:val="007A6EBC"/>
    <w:rsid w:val="007A6F18"/>
    <w:rsid w:val="007A709D"/>
    <w:rsid w:val="007A7AC3"/>
    <w:rsid w:val="007B0D74"/>
    <w:rsid w:val="007B25A4"/>
    <w:rsid w:val="007B32BA"/>
    <w:rsid w:val="007B4BCC"/>
    <w:rsid w:val="007C0008"/>
    <w:rsid w:val="007C00D0"/>
    <w:rsid w:val="007C0A8D"/>
    <w:rsid w:val="007C0BF7"/>
    <w:rsid w:val="007C225C"/>
    <w:rsid w:val="007C2EE6"/>
    <w:rsid w:val="007C4D69"/>
    <w:rsid w:val="007C517E"/>
    <w:rsid w:val="007C545F"/>
    <w:rsid w:val="007C6F33"/>
    <w:rsid w:val="007C7732"/>
    <w:rsid w:val="007D21ED"/>
    <w:rsid w:val="007D2315"/>
    <w:rsid w:val="007D2860"/>
    <w:rsid w:val="007D53B3"/>
    <w:rsid w:val="007D5FA2"/>
    <w:rsid w:val="007D6009"/>
    <w:rsid w:val="007D7D29"/>
    <w:rsid w:val="007D7F45"/>
    <w:rsid w:val="007E001A"/>
    <w:rsid w:val="007E148A"/>
    <w:rsid w:val="007E1F41"/>
    <w:rsid w:val="007E21EF"/>
    <w:rsid w:val="007E3EA4"/>
    <w:rsid w:val="007E58FF"/>
    <w:rsid w:val="007E5C1F"/>
    <w:rsid w:val="007E7466"/>
    <w:rsid w:val="007E7F14"/>
    <w:rsid w:val="007F1D62"/>
    <w:rsid w:val="007F2F41"/>
    <w:rsid w:val="007F3A9A"/>
    <w:rsid w:val="007F4072"/>
    <w:rsid w:val="007F4E5C"/>
    <w:rsid w:val="007F4FE4"/>
    <w:rsid w:val="007F5165"/>
    <w:rsid w:val="007F5CC3"/>
    <w:rsid w:val="007F6A4D"/>
    <w:rsid w:val="007F74A4"/>
    <w:rsid w:val="007F74D3"/>
    <w:rsid w:val="0080045A"/>
    <w:rsid w:val="00800974"/>
    <w:rsid w:val="0080147C"/>
    <w:rsid w:val="00802DB3"/>
    <w:rsid w:val="00802F40"/>
    <w:rsid w:val="008042CB"/>
    <w:rsid w:val="00804571"/>
    <w:rsid w:val="0080492E"/>
    <w:rsid w:val="008050D4"/>
    <w:rsid w:val="00806671"/>
    <w:rsid w:val="008124C1"/>
    <w:rsid w:val="00812BD3"/>
    <w:rsid w:val="00813432"/>
    <w:rsid w:val="008151C9"/>
    <w:rsid w:val="008153EE"/>
    <w:rsid w:val="008155D6"/>
    <w:rsid w:val="00815D71"/>
    <w:rsid w:val="00816097"/>
    <w:rsid w:val="00817AFB"/>
    <w:rsid w:val="00817E28"/>
    <w:rsid w:val="008201BE"/>
    <w:rsid w:val="00822398"/>
    <w:rsid w:val="008230E9"/>
    <w:rsid w:val="0082467A"/>
    <w:rsid w:val="00824C8C"/>
    <w:rsid w:val="0082611F"/>
    <w:rsid w:val="00826C76"/>
    <w:rsid w:val="008274D1"/>
    <w:rsid w:val="00827AC9"/>
    <w:rsid w:val="00830D8B"/>
    <w:rsid w:val="00830FB2"/>
    <w:rsid w:val="00831670"/>
    <w:rsid w:val="00833100"/>
    <w:rsid w:val="0083414E"/>
    <w:rsid w:val="00834C6C"/>
    <w:rsid w:val="00836564"/>
    <w:rsid w:val="0083724C"/>
    <w:rsid w:val="008409EC"/>
    <w:rsid w:val="00842250"/>
    <w:rsid w:val="00842586"/>
    <w:rsid w:val="008471A4"/>
    <w:rsid w:val="00852236"/>
    <w:rsid w:val="00852832"/>
    <w:rsid w:val="00853482"/>
    <w:rsid w:val="00855910"/>
    <w:rsid w:val="00856BB3"/>
    <w:rsid w:val="00856C71"/>
    <w:rsid w:val="008606DD"/>
    <w:rsid w:val="0086362C"/>
    <w:rsid w:val="00863B52"/>
    <w:rsid w:val="00864A2A"/>
    <w:rsid w:val="00864B24"/>
    <w:rsid w:val="00865594"/>
    <w:rsid w:val="0086686A"/>
    <w:rsid w:val="008670FC"/>
    <w:rsid w:val="008674D8"/>
    <w:rsid w:val="00873929"/>
    <w:rsid w:val="00874178"/>
    <w:rsid w:val="00874314"/>
    <w:rsid w:val="00874C2A"/>
    <w:rsid w:val="00877C6E"/>
    <w:rsid w:val="00877F2A"/>
    <w:rsid w:val="00880417"/>
    <w:rsid w:val="00881283"/>
    <w:rsid w:val="008813B3"/>
    <w:rsid w:val="00882EA7"/>
    <w:rsid w:val="00883AB7"/>
    <w:rsid w:val="00884C47"/>
    <w:rsid w:val="00884D7E"/>
    <w:rsid w:val="008851F6"/>
    <w:rsid w:val="008858E1"/>
    <w:rsid w:val="00887AFA"/>
    <w:rsid w:val="008930BF"/>
    <w:rsid w:val="00894EB0"/>
    <w:rsid w:val="00895AC8"/>
    <w:rsid w:val="008960B3"/>
    <w:rsid w:val="00896ADB"/>
    <w:rsid w:val="008A0B1E"/>
    <w:rsid w:val="008A1764"/>
    <w:rsid w:val="008A268A"/>
    <w:rsid w:val="008A438E"/>
    <w:rsid w:val="008A4B49"/>
    <w:rsid w:val="008A5407"/>
    <w:rsid w:val="008A5749"/>
    <w:rsid w:val="008A61FF"/>
    <w:rsid w:val="008A6E24"/>
    <w:rsid w:val="008A6F04"/>
    <w:rsid w:val="008A6FEE"/>
    <w:rsid w:val="008B0722"/>
    <w:rsid w:val="008B174F"/>
    <w:rsid w:val="008B18DB"/>
    <w:rsid w:val="008B1C0E"/>
    <w:rsid w:val="008B5E9D"/>
    <w:rsid w:val="008B650F"/>
    <w:rsid w:val="008B683F"/>
    <w:rsid w:val="008B7332"/>
    <w:rsid w:val="008B74E4"/>
    <w:rsid w:val="008B764A"/>
    <w:rsid w:val="008B79D3"/>
    <w:rsid w:val="008B7D58"/>
    <w:rsid w:val="008C08C7"/>
    <w:rsid w:val="008C1BC3"/>
    <w:rsid w:val="008C1D2B"/>
    <w:rsid w:val="008C2F01"/>
    <w:rsid w:val="008C63BC"/>
    <w:rsid w:val="008C677A"/>
    <w:rsid w:val="008C7986"/>
    <w:rsid w:val="008D0690"/>
    <w:rsid w:val="008D115F"/>
    <w:rsid w:val="008D2F9D"/>
    <w:rsid w:val="008D3545"/>
    <w:rsid w:val="008D53A5"/>
    <w:rsid w:val="008D6430"/>
    <w:rsid w:val="008D6BA5"/>
    <w:rsid w:val="008D6C73"/>
    <w:rsid w:val="008D7F02"/>
    <w:rsid w:val="008E269D"/>
    <w:rsid w:val="008E279C"/>
    <w:rsid w:val="008E37CB"/>
    <w:rsid w:val="008E3EEF"/>
    <w:rsid w:val="008E56B3"/>
    <w:rsid w:val="008E6061"/>
    <w:rsid w:val="008F0F18"/>
    <w:rsid w:val="008F2B44"/>
    <w:rsid w:val="008F332A"/>
    <w:rsid w:val="008F37AF"/>
    <w:rsid w:val="008F45E6"/>
    <w:rsid w:val="008F5D01"/>
    <w:rsid w:val="008F671F"/>
    <w:rsid w:val="009017DF"/>
    <w:rsid w:val="009018EF"/>
    <w:rsid w:val="00901F70"/>
    <w:rsid w:val="00902E91"/>
    <w:rsid w:val="0090407A"/>
    <w:rsid w:val="0090451E"/>
    <w:rsid w:val="00904A7C"/>
    <w:rsid w:val="00905264"/>
    <w:rsid w:val="00914B40"/>
    <w:rsid w:val="009151DE"/>
    <w:rsid w:val="00915FD5"/>
    <w:rsid w:val="00917A78"/>
    <w:rsid w:val="00921194"/>
    <w:rsid w:val="009231DB"/>
    <w:rsid w:val="00923806"/>
    <w:rsid w:val="0092420C"/>
    <w:rsid w:val="00927066"/>
    <w:rsid w:val="0092727C"/>
    <w:rsid w:val="00927344"/>
    <w:rsid w:val="00927BCB"/>
    <w:rsid w:val="00927DA3"/>
    <w:rsid w:val="00930423"/>
    <w:rsid w:val="009307BC"/>
    <w:rsid w:val="00931962"/>
    <w:rsid w:val="009322F3"/>
    <w:rsid w:val="009326DC"/>
    <w:rsid w:val="009328D9"/>
    <w:rsid w:val="009357E9"/>
    <w:rsid w:val="00937B1A"/>
    <w:rsid w:val="00937C2A"/>
    <w:rsid w:val="009400DF"/>
    <w:rsid w:val="00941186"/>
    <w:rsid w:val="00941420"/>
    <w:rsid w:val="009420AB"/>
    <w:rsid w:val="0094332F"/>
    <w:rsid w:val="00943BC8"/>
    <w:rsid w:val="00945C30"/>
    <w:rsid w:val="00950E84"/>
    <w:rsid w:val="00952EC0"/>
    <w:rsid w:val="00953371"/>
    <w:rsid w:val="0095399D"/>
    <w:rsid w:val="00953FEA"/>
    <w:rsid w:val="00955768"/>
    <w:rsid w:val="00955E2C"/>
    <w:rsid w:val="00955EC7"/>
    <w:rsid w:val="009614CC"/>
    <w:rsid w:val="0096206D"/>
    <w:rsid w:val="00962854"/>
    <w:rsid w:val="00962A67"/>
    <w:rsid w:val="00963841"/>
    <w:rsid w:val="00963E1E"/>
    <w:rsid w:val="0096578E"/>
    <w:rsid w:val="00966E45"/>
    <w:rsid w:val="0097043D"/>
    <w:rsid w:val="00971447"/>
    <w:rsid w:val="00971A04"/>
    <w:rsid w:val="00972095"/>
    <w:rsid w:val="00972ACE"/>
    <w:rsid w:val="00973425"/>
    <w:rsid w:val="00973B98"/>
    <w:rsid w:val="00980F23"/>
    <w:rsid w:val="00981DB1"/>
    <w:rsid w:val="00982267"/>
    <w:rsid w:val="009824EE"/>
    <w:rsid w:val="0098313F"/>
    <w:rsid w:val="009845BE"/>
    <w:rsid w:val="009855E6"/>
    <w:rsid w:val="0098654A"/>
    <w:rsid w:val="00986E61"/>
    <w:rsid w:val="0099016A"/>
    <w:rsid w:val="0099058F"/>
    <w:rsid w:val="0099186E"/>
    <w:rsid w:val="00991C6E"/>
    <w:rsid w:val="00992CFF"/>
    <w:rsid w:val="00995DD8"/>
    <w:rsid w:val="009A12BE"/>
    <w:rsid w:val="009A15DD"/>
    <w:rsid w:val="009A2AEC"/>
    <w:rsid w:val="009A2CEA"/>
    <w:rsid w:val="009A3918"/>
    <w:rsid w:val="009A4970"/>
    <w:rsid w:val="009A4ACB"/>
    <w:rsid w:val="009A67BE"/>
    <w:rsid w:val="009A6C43"/>
    <w:rsid w:val="009A7080"/>
    <w:rsid w:val="009A7114"/>
    <w:rsid w:val="009A75E2"/>
    <w:rsid w:val="009A7CA7"/>
    <w:rsid w:val="009B1F34"/>
    <w:rsid w:val="009B2453"/>
    <w:rsid w:val="009B33CE"/>
    <w:rsid w:val="009B5A58"/>
    <w:rsid w:val="009B6483"/>
    <w:rsid w:val="009B76BF"/>
    <w:rsid w:val="009B7A0A"/>
    <w:rsid w:val="009C076C"/>
    <w:rsid w:val="009C1543"/>
    <w:rsid w:val="009C1A67"/>
    <w:rsid w:val="009C1A70"/>
    <w:rsid w:val="009C3712"/>
    <w:rsid w:val="009C39EA"/>
    <w:rsid w:val="009C4FD5"/>
    <w:rsid w:val="009C634B"/>
    <w:rsid w:val="009D0F2C"/>
    <w:rsid w:val="009D11CC"/>
    <w:rsid w:val="009D1F25"/>
    <w:rsid w:val="009D40CA"/>
    <w:rsid w:val="009D4312"/>
    <w:rsid w:val="009D4ADA"/>
    <w:rsid w:val="009D5277"/>
    <w:rsid w:val="009D60EA"/>
    <w:rsid w:val="009D6D30"/>
    <w:rsid w:val="009D6F01"/>
    <w:rsid w:val="009D7D14"/>
    <w:rsid w:val="009E02ED"/>
    <w:rsid w:val="009E17D3"/>
    <w:rsid w:val="009E1BA9"/>
    <w:rsid w:val="009E3D6E"/>
    <w:rsid w:val="009E5496"/>
    <w:rsid w:val="009E6653"/>
    <w:rsid w:val="009E6C68"/>
    <w:rsid w:val="009E716E"/>
    <w:rsid w:val="009E7576"/>
    <w:rsid w:val="009E7FC0"/>
    <w:rsid w:val="009F4EC3"/>
    <w:rsid w:val="009F7184"/>
    <w:rsid w:val="009F7225"/>
    <w:rsid w:val="00A00586"/>
    <w:rsid w:val="00A00ACC"/>
    <w:rsid w:val="00A01BD5"/>
    <w:rsid w:val="00A031C9"/>
    <w:rsid w:val="00A05ECA"/>
    <w:rsid w:val="00A07794"/>
    <w:rsid w:val="00A10657"/>
    <w:rsid w:val="00A130FB"/>
    <w:rsid w:val="00A14DE7"/>
    <w:rsid w:val="00A1545E"/>
    <w:rsid w:val="00A16BE7"/>
    <w:rsid w:val="00A175FD"/>
    <w:rsid w:val="00A1769B"/>
    <w:rsid w:val="00A17CE8"/>
    <w:rsid w:val="00A22734"/>
    <w:rsid w:val="00A23254"/>
    <w:rsid w:val="00A237B1"/>
    <w:rsid w:val="00A23E3B"/>
    <w:rsid w:val="00A2414B"/>
    <w:rsid w:val="00A242DE"/>
    <w:rsid w:val="00A2492C"/>
    <w:rsid w:val="00A24B61"/>
    <w:rsid w:val="00A24DB0"/>
    <w:rsid w:val="00A26A1E"/>
    <w:rsid w:val="00A26A82"/>
    <w:rsid w:val="00A27D3D"/>
    <w:rsid w:val="00A300F4"/>
    <w:rsid w:val="00A310F5"/>
    <w:rsid w:val="00A327E8"/>
    <w:rsid w:val="00A339B3"/>
    <w:rsid w:val="00A348AE"/>
    <w:rsid w:val="00A34BB8"/>
    <w:rsid w:val="00A35AE9"/>
    <w:rsid w:val="00A36F64"/>
    <w:rsid w:val="00A37515"/>
    <w:rsid w:val="00A40428"/>
    <w:rsid w:val="00A43E0D"/>
    <w:rsid w:val="00A44745"/>
    <w:rsid w:val="00A46C5C"/>
    <w:rsid w:val="00A5044D"/>
    <w:rsid w:val="00A53ADB"/>
    <w:rsid w:val="00A57D15"/>
    <w:rsid w:val="00A57F4C"/>
    <w:rsid w:val="00A6114A"/>
    <w:rsid w:val="00A6255C"/>
    <w:rsid w:val="00A639CF"/>
    <w:rsid w:val="00A641BB"/>
    <w:rsid w:val="00A677D7"/>
    <w:rsid w:val="00A67B8E"/>
    <w:rsid w:val="00A71F33"/>
    <w:rsid w:val="00A72780"/>
    <w:rsid w:val="00A738EE"/>
    <w:rsid w:val="00A81B4E"/>
    <w:rsid w:val="00A82DCB"/>
    <w:rsid w:val="00A8411E"/>
    <w:rsid w:val="00A8419E"/>
    <w:rsid w:val="00A84558"/>
    <w:rsid w:val="00A85DC9"/>
    <w:rsid w:val="00A862C0"/>
    <w:rsid w:val="00A86535"/>
    <w:rsid w:val="00A87627"/>
    <w:rsid w:val="00A9100A"/>
    <w:rsid w:val="00A91853"/>
    <w:rsid w:val="00A918A1"/>
    <w:rsid w:val="00A91B8D"/>
    <w:rsid w:val="00A945F5"/>
    <w:rsid w:val="00A97C2B"/>
    <w:rsid w:val="00AA06D7"/>
    <w:rsid w:val="00AA08FF"/>
    <w:rsid w:val="00AA1226"/>
    <w:rsid w:val="00AA18F4"/>
    <w:rsid w:val="00AA2422"/>
    <w:rsid w:val="00AA24EE"/>
    <w:rsid w:val="00AA2B7E"/>
    <w:rsid w:val="00AA32AC"/>
    <w:rsid w:val="00AA5089"/>
    <w:rsid w:val="00AA523C"/>
    <w:rsid w:val="00AA627A"/>
    <w:rsid w:val="00AA650C"/>
    <w:rsid w:val="00AA6EFB"/>
    <w:rsid w:val="00AA73B9"/>
    <w:rsid w:val="00AA7A38"/>
    <w:rsid w:val="00AB0EA2"/>
    <w:rsid w:val="00AB41CB"/>
    <w:rsid w:val="00AB44FD"/>
    <w:rsid w:val="00AB4F93"/>
    <w:rsid w:val="00AB595A"/>
    <w:rsid w:val="00AB657E"/>
    <w:rsid w:val="00AC1912"/>
    <w:rsid w:val="00AC2283"/>
    <w:rsid w:val="00AC2BC6"/>
    <w:rsid w:val="00AC3941"/>
    <w:rsid w:val="00AC46A1"/>
    <w:rsid w:val="00AC71BC"/>
    <w:rsid w:val="00AC7861"/>
    <w:rsid w:val="00AD0A64"/>
    <w:rsid w:val="00AD0EC5"/>
    <w:rsid w:val="00AD7168"/>
    <w:rsid w:val="00AE0A0C"/>
    <w:rsid w:val="00AE11E0"/>
    <w:rsid w:val="00AE22AD"/>
    <w:rsid w:val="00AE2301"/>
    <w:rsid w:val="00AE2A70"/>
    <w:rsid w:val="00AE2F37"/>
    <w:rsid w:val="00AE30EB"/>
    <w:rsid w:val="00AE4894"/>
    <w:rsid w:val="00AE7F9E"/>
    <w:rsid w:val="00AF0F0A"/>
    <w:rsid w:val="00AF1344"/>
    <w:rsid w:val="00AF151C"/>
    <w:rsid w:val="00AF2BA3"/>
    <w:rsid w:val="00AF3647"/>
    <w:rsid w:val="00AF3BB8"/>
    <w:rsid w:val="00AF4FE6"/>
    <w:rsid w:val="00AF513B"/>
    <w:rsid w:val="00AF5354"/>
    <w:rsid w:val="00AF5B51"/>
    <w:rsid w:val="00AF5F46"/>
    <w:rsid w:val="00B00997"/>
    <w:rsid w:val="00B011D1"/>
    <w:rsid w:val="00B01631"/>
    <w:rsid w:val="00B01773"/>
    <w:rsid w:val="00B045EE"/>
    <w:rsid w:val="00B05AE8"/>
    <w:rsid w:val="00B05B23"/>
    <w:rsid w:val="00B065E2"/>
    <w:rsid w:val="00B07CB1"/>
    <w:rsid w:val="00B10A6C"/>
    <w:rsid w:val="00B11314"/>
    <w:rsid w:val="00B115BF"/>
    <w:rsid w:val="00B11719"/>
    <w:rsid w:val="00B11D69"/>
    <w:rsid w:val="00B11D85"/>
    <w:rsid w:val="00B12DEB"/>
    <w:rsid w:val="00B145DF"/>
    <w:rsid w:val="00B152DB"/>
    <w:rsid w:val="00B15311"/>
    <w:rsid w:val="00B16DF4"/>
    <w:rsid w:val="00B16E74"/>
    <w:rsid w:val="00B17D80"/>
    <w:rsid w:val="00B209BF"/>
    <w:rsid w:val="00B20F4C"/>
    <w:rsid w:val="00B21064"/>
    <w:rsid w:val="00B22C88"/>
    <w:rsid w:val="00B23626"/>
    <w:rsid w:val="00B23B9B"/>
    <w:rsid w:val="00B252AF"/>
    <w:rsid w:val="00B26805"/>
    <w:rsid w:val="00B26E52"/>
    <w:rsid w:val="00B27FFD"/>
    <w:rsid w:val="00B3173B"/>
    <w:rsid w:val="00B34BBD"/>
    <w:rsid w:val="00B34E01"/>
    <w:rsid w:val="00B35D8A"/>
    <w:rsid w:val="00B372A1"/>
    <w:rsid w:val="00B40C77"/>
    <w:rsid w:val="00B41037"/>
    <w:rsid w:val="00B424D0"/>
    <w:rsid w:val="00B4267D"/>
    <w:rsid w:val="00B436AD"/>
    <w:rsid w:val="00B43E65"/>
    <w:rsid w:val="00B44B68"/>
    <w:rsid w:val="00B462AD"/>
    <w:rsid w:val="00B463C9"/>
    <w:rsid w:val="00B46904"/>
    <w:rsid w:val="00B50B75"/>
    <w:rsid w:val="00B5122F"/>
    <w:rsid w:val="00B54742"/>
    <w:rsid w:val="00B5519F"/>
    <w:rsid w:val="00B556C2"/>
    <w:rsid w:val="00B568EF"/>
    <w:rsid w:val="00B62056"/>
    <w:rsid w:val="00B635B0"/>
    <w:rsid w:val="00B63868"/>
    <w:rsid w:val="00B63CE6"/>
    <w:rsid w:val="00B641BE"/>
    <w:rsid w:val="00B65B59"/>
    <w:rsid w:val="00B65E7D"/>
    <w:rsid w:val="00B665A0"/>
    <w:rsid w:val="00B66983"/>
    <w:rsid w:val="00B70679"/>
    <w:rsid w:val="00B70CA5"/>
    <w:rsid w:val="00B743A2"/>
    <w:rsid w:val="00B74797"/>
    <w:rsid w:val="00B76049"/>
    <w:rsid w:val="00B7763D"/>
    <w:rsid w:val="00B80081"/>
    <w:rsid w:val="00B801C6"/>
    <w:rsid w:val="00B81915"/>
    <w:rsid w:val="00B8253C"/>
    <w:rsid w:val="00B82ABA"/>
    <w:rsid w:val="00B84FE4"/>
    <w:rsid w:val="00B8524C"/>
    <w:rsid w:val="00B87011"/>
    <w:rsid w:val="00B91C68"/>
    <w:rsid w:val="00B93003"/>
    <w:rsid w:val="00B931AC"/>
    <w:rsid w:val="00B93740"/>
    <w:rsid w:val="00B93DD1"/>
    <w:rsid w:val="00B94811"/>
    <w:rsid w:val="00B95A02"/>
    <w:rsid w:val="00B95DA3"/>
    <w:rsid w:val="00B96392"/>
    <w:rsid w:val="00B97757"/>
    <w:rsid w:val="00B97B2E"/>
    <w:rsid w:val="00BA2714"/>
    <w:rsid w:val="00BA33E2"/>
    <w:rsid w:val="00BA3AAC"/>
    <w:rsid w:val="00BA446D"/>
    <w:rsid w:val="00BA574F"/>
    <w:rsid w:val="00BA6A18"/>
    <w:rsid w:val="00BA6C19"/>
    <w:rsid w:val="00BA79FF"/>
    <w:rsid w:val="00BB0C67"/>
    <w:rsid w:val="00BB18F9"/>
    <w:rsid w:val="00BB1F24"/>
    <w:rsid w:val="00BB20D2"/>
    <w:rsid w:val="00BB26E7"/>
    <w:rsid w:val="00BB47E5"/>
    <w:rsid w:val="00BB47EF"/>
    <w:rsid w:val="00BB6422"/>
    <w:rsid w:val="00BB6B22"/>
    <w:rsid w:val="00BC122D"/>
    <w:rsid w:val="00BC1777"/>
    <w:rsid w:val="00BC23E1"/>
    <w:rsid w:val="00BC2722"/>
    <w:rsid w:val="00BC2C7E"/>
    <w:rsid w:val="00BC4B0B"/>
    <w:rsid w:val="00BC555D"/>
    <w:rsid w:val="00BC5633"/>
    <w:rsid w:val="00BC7116"/>
    <w:rsid w:val="00BC7538"/>
    <w:rsid w:val="00BD0788"/>
    <w:rsid w:val="00BD0B84"/>
    <w:rsid w:val="00BD201D"/>
    <w:rsid w:val="00BD2E6B"/>
    <w:rsid w:val="00BD2FFD"/>
    <w:rsid w:val="00BD4199"/>
    <w:rsid w:val="00BD51A1"/>
    <w:rsid w:val="00BD554D"/>
    <w:rsid w:val="00BD57A8"/>
    <w:rsid w:val="00BD7170"/>
    <w:rsid w:val="00BE0C9E"/>
    <w:rsid w:val="00BE2648"/>
    <w:rsid w:val="00BE2843"/>
    <w:rsid w:val="00BE2E8E"/>
    <w:rsid w:val="00BE30D5"/>
    <w:rsid w:val="00BE4823"/>
    <w:rsid w:val="00BE558F"/>
    <w:rsid w:val="00BE5FAC"/>
    <w:rsid w:val="00BE7613"/>
    <w:rsid w:val="00BE76F2"/>
    <w:rsid w:val="00BE7962"/>
    <w:rsid w:val="00BF1CF4"/>
    <w:rsid w:val="00BF2A0B"/>
    <w:rsid w:val="00BF4076"/>
    <w:rsid w:val="00BF4987"/>
    <w:rsid w:val="00BF4B85"/>
    <w:rsid w:val="00BF4E71"/>
    <w:rsid w:val="00BF5610"/>
    <w:rsid w:val="00BF6A74"/>
    <w:rsid w:val="00C00872"/>
    <w:rsid w:val="00C00F09"/>
    <w:rsid w:val="00C014E1"/>
    <w:rsid w:val="00C0199C"/>
    <w:rsid w:val="00C027B1"/>
    <w:rsid w:val="00C033D4"/>
    <w:rsid w:val="00C0378E"/>
    <w:rsid w:val="00C05278"/>
    <w:rsid w:val="00C0797E"/>
    <w:rsid w:val="00C10931"/>
    <w:rsid w:val="00C10B9A"/>
    <w:rsid w:val="00C10C79"/>
    <w:rsid w:val="00C1141D"/>
    <w:rsid w:val="00C11B42"/>
    <w:rsid w:val="00C1263D"/>
    <w:rsid w:val="00C13808"/>
    <w:rsid w:val="00C13D0F"/>
    <w:rsid w:val="00C1514E"/>
    <w:rsid w:val="00C15349"/>
    <w:rsid w:val="00C15666"/>
    <w:rsid w:val="00C15881"/>
    <w:rsid w:val="00C21FC5"/>
    <w:rsid w:val="00C22275"/>
    <w:rsid w:val="00C22345"/>
    <w:rsid w:val="00C22C54"/>
    <w:rsid w:val="00C22F76"/>
    <w:rsid w:val="00C2394E"/>
    <w:rsid w:val="00C23DC0"/>
    <w:rsid w:val="00C243D6"/>
    <w:rsid w:val="00C246A5"/>
    <w:rsid w:val="00C257ED"/>
    <w:rsid w:val="00C27502"/>
    <w:rsid w:val="00C27BEB"/>
    <w:rsid w:val="00C27D8F"/>
    <w:rsid w:val="00C3221B"/>
    <w:rsid w:val="00C33A31"/>
    <w:rsid w:val="00C343D3"/>
    <w:rsid w:val="00C3454A"/>
    <w:rsid w:val="00C35ABC"/>
    <w:rsid w:val="00C363F1"/>
    <w:rsid w:val="00C36C14"/>
    <w:rsid w:val="00C400D1"/>
    <w:rsid w:val="00C410EF"/>
    <w:rsid w:val="00C42010"/>
    <w:rsid w:val="00C425A1"/>
    <w:rsid w:val="00C42CF2"/>
    <w:rsid w:val="00C44A92"/>
    <w:rsid w:val="00C44ED1"/>
    <w:rsid w:val="00C461AA"/>
    <w:rsid w:val="00C46BC5"/>
    <w:rsid w:val="00C4753D"/>
    <w:rsid w:val="00C476B1"/>
    <w:rsid w:val="00C47932"/>
    <w:rsid w:val="00C50DB2"/>
    <w:rsid w:val="00C5469D"/>
    <w:rsid w:val="00C55A19"/>
    <w:rsid w:val="00C57EEE"/>
    <w:rsid w:val="00C61298"/>
    <w:rsid w:val="00C63317"/>
    <w:rsid w:val="00C6781B"/>
    <w:rsid w:val="00C70C40"/>
    <w:rsid w:val="00C711C7"/>
    <w:rsid w:val="00C72E5F"/>
    <w:rsid w:val="00C74E91"/>
    <w:rsid w:val="00C75036"/>
    <w:rsid w:val="00C75246"/>
    <w:rsid w:val="00C75E81"/>
    <w:rsid w:val="00C77D67"/>
    <w:rsid w:val="00C80E5C"/>
    <w:rsid w:val="00C81098"/>
    <w:rsid w:val="00C81A2D"/>
    <w:rsid w:val="00C82B9D"/>
    <w:rsid w:val="00C82E98"/>
    <w:rsid w:val="00C8401B"/>
    <w:rsid w:val="00C851F4"/>
    <w:rsid w:val="00C862C0"/>
    <w:rsid w:val="00C86443"/>
    <w:rsid w:val="00C9092C"/>
    <w:rsid w:val="00C91811"/>
    <w:rsid w:val="00C93EC4"/>
    <w:rsid w:val="00C95522"/>
    <w:rsid w:val="00C95589"/>
    <w:rsid w:val="00C96050"/>
    <w:rsid w:val="00CA206E"/>
    <w:rsid w:val="00CA3E94"/>
    <w:rsid w:val="00CA5901"/>
    <w:rsid w:val="00CA7479"/>
    <w:rsid w:val="00CB1331"/>
    <w:rsid w:val="00CB1CF6"/>
    <w:rsid w:val="00CB241A"/>
    <w:rsid w:val="00CB274D"/>
    <w:rsid w:val="00CB30C8"/>
    <w:rsid w:val="00CB5C97"/>
    <w:rsid w:val="00CB6203"/>
    <w:rsid w:val="00CB69A3"/>
    <w:rsid w:val="00CB79D3"/>
    <w:rsid w:val="00CC0CB0"/>
    <w:rsid w:val="00CC1CF7"/>
    <w:rsid w:val="00CC4B4A"/>
    <w:rsid w:val="00CC4D8C"/>
    <w:rsid w:val="00CC6772"/>
    <w:rsid w:val="00CC6A0D"/>
    <w:rsid w:val="00CC748E"/>
    <w:rsid w:val="00CC790C"/>
    <w:rsid w:val="00CD1558"/>
    <w:rsid w:val="00CD1E25"/>
    <w:rsid w:val="00CD47EF"/>
    <w:rsid w:val="00CD69EF"/>
    <w:rsid w:val="00CD79DB"/>
    <w:rsid w:val="00CD7FE2"/>
    <w:rsid w:val="00CE0036"/>
    <w:rsid w:val="00CE0E09"/>
    <w:rsid w:val="00CE0E63"/>
    <w:rsid w:val="00CE17D6"/>
    <w:rsid w:val="00CE40F2"/>
    <w:rsid w:val="00CE59D5"/>
    <w:rsid w:val="00CE640C"/>
    <w:rsid w:val="00CE6FAA"/>
    <w:rsid w:val="00CF115A"/>
    <w:rsid w:val="00CF21E9"/>
    <w:rsid w:val="00CF2690"/>
    <w:rsid w:val="00CF2E55"/>
    <w:rsid w:val="00CF3134"/>
    <w:rsid w:val="00CF3351"/>
    <w:rsid w:val="00CF3380"/>
    <w:rsid w:val="00CF3A1F"/>
    <w:rsid w:val="00CF40FC"/>
    <w:rsid w:val="00CF52FD"/>
    <w:rsid w:val="00CF5593"/>
    <w:rsid w:val="00CF64C6"/>
    <w:rsid w:val="00CF7CA2"/>
    <w:rsid w:val="00D0074D"/>
    <w:rsid w:val="00D01998"/>
    <w:rsid w:val="00D01E12"/>
    <w:rsid w:val="00D01E3D"/>
    <w:rsid w:val="00D01F67"/>
    <w:rsid w:val="00D02141"/>
    <w:rsid w:val="00D02764"/>
    <w:rsid w:val="00D02F6D"/>
    <w:rsid w:val="00D036F1"/>
    <w:rsid w:val="00D04ECD"/>
    <w:rsid w:val="00D04FB8"/>
    <w:rsid w:val="00D05865"/>
    <w:rsid w:val="00D063F9"/>
    <w:rsid w:val="00D07A08"/>
    <w:rsid w:val="00D114B6"/>
    <w:rsid w:val="00D11E05"/>
    <w:rsid w:val="00D123A5"/>
    <w:rsid w:val="00D12F3C"/>
    <w:rsid w:val="00D13CD9"/>
    <w:rsid w:val="00D1416B"/>
    <w:rsid w:val="00D149B1"/>
    <w:rsid w:val="00D15D07"/>
    <w:rsid w:val="00D15FB1"/>
    <w:rsid w:val="00D17730"/>
    <w:rsid w:val="00D2075A"/>
    <w:rsid w:val="00D22259"/>
    <w:rsid w:val="00D226D4"/>
    <w:rsid w:val="00D22895"/>
    <w:rsid w:val="00D22A37"/>
    <w:rsid w:val="00D22F97"/>
    <w:rsid w:val="00D24546"/>
    <w:rsid w:val="00D25292"/>
    <w:rsid w:val="00D252CB"/>
    <w:rsid w:val="00D25F4A"/>
    <w:rsid w:val="00D26FA6"/>
    <w:rsid w:val="00D2748B"/>
    <w:rsid w:val="00D274ED"/>
    <w:rsid w:val="00D275ED"/>
    <w:rsid w:val="00D27B65"/>
    <w:rsid w:val="00D30A4D"/>
    <w:rsid w:val="00D31ADD"/>
    <w:rsid w:val="00D32630"/>
    <w:rsid w:val="00D32ED8"/>
    <w:rsid w:val="00D36B51"/>
    <w:rsid w:val="00D37C8F"/>
    <w:rsid w:val="00D41F56"/>
    <w:rsid w:val="00D42895"/>
    <w:rsid w:val="00D42A1B"/>
    <w:rsid w:val="00D431D2"/>
    <w:rsid w:val="00D43713"/>
    <w:rsid w:val="00D43CCF"/>
    <w:rsid w:val="00D4402E"/>
    <w:rsid w:val="00D442B9"/>
    <w:rsid w:val="00D45E35"/>
    <w:rsid w:val="00D46DAA"/>
    <w:rsid w:val="00D5163C"/>
    <w:rsid w:val="00D51DF3"/>
    <w:rsid w:val="00D55088"/>
    <w:rsid w:val="00D56E8A"/>
    <w:rsid w:val="00D57034"/>
    <w:rsid w:val="00D57353"/>
    <w:rsid w:val="00D6155B"/>
    <w:rsid w:val="00D62E19"/>
    <w:rsid w:val="00D63B5F"/>
    <w:rsid w:val="00D63F5C"/>
    <w:rsid w:val="00D66EB0"/>
    <w:rsid w:val="00D67584"/>
    <w:rsid w:val="00D711F9"/>
    <w:rsid w:val="00D71915"/>
    <w:rsid w:val="00D7278A"/>
    <w:rsid w:val="00D74BFF"/>
    <w:rsid w:val="00D75BC7"/>
    <w:rsid w:val="00D75E56"/>
    <w:rsid w:val="00D80794"/>
    <w:rsid w:val="00D82302"/>
    <w:rsid w:val="00D82BBD"/>
    <w:rsid w:val="00D90B8D"/>
    <w:rsid w:val="00D93321"/>
    <w:rsid w:val="00DA0A56"/>
    <w:rsid w:val="00DA0D44"/>
    <w:rsid w:val="00DA2857"/>
    <w:rsid w:val="00DA468C"/>
    <w:rsid w:val="00DA5414"/>
    <w:rsid w:val="00DA545F"/>
    <w:rsid w:val="00DA5913"/>
    <w:rsid w:val="00DA6C0E"/>
    <w:rsid w:val="00DB0253"/>
    <w:rsid w:val="00DB02DE"/>
    <w:rsid w:val="00DB1F35"/>
    <w:rsid w:val="00DB2AA0"/>
    <w:rsid w:val="00DB4856"/>
    <w:rsid w:val="00DB62BC"/>
    <w:rsid w:val="00DB77D0"/>
    <w:rsid w:val="00DB7814"/>
    <w:rsid w:val="00DC0588"/>
    <w:rsid w:val="00DC17D0"/>
    <w:rsid w:val="00DC43E8"/>
    <w:rsid w:val="00DC4A5D"/>
    <w:rsid w:val="00DC4C42"/>
    <w:rsid w:val="00DC4E1B"/>
    <w:rsid w:val="00DC54A8"/>
    <w:rsid w:val="00DC61ED"/>
    <w:rsid w:val="00DC7875"/>
    <w:rsid w:val="00DD0B87"/>
    <w:rsid w:val="00DD1AC4"/>
    <w:rsid w:val="00DD23F7"/>
    <w:rsid w:val="00DD2891"/>
    <w:rsid w:val="00DD30F9"/>
    <w:rsid w:val="00DD3C22"/>
    <w:rsid w:val="00DD57EA"/>
    <w:rsid w:val="00DD5BF1"/>
    <w:rsid w:val="00DD6C07"/>
    <w:rsid w:val="00DD6E7A"/>
    <w:rsid w:val="00DD77F2"/>
    <w:rsid w:val="00DE1073"/>
    <w:rsid w:val="00DE1374"/>
    <w:rsid w:val="00DE6FFA"/>
    <w:rsid w:val="00DE7C72"/>
    <w:rsid w:val="00DF0C31"/>
    <w:rsid w:val="00DF1772"/>
    <w:rsid w:val="00DF2496"/>
    <w:rsid w:val="00DF2718"/>
    <w:rsid w:val="00DF3E9B"/>
    <w:rsid w:val="00DF59EF"/>
    <w:rsid w:val="00DF5D48"/>
    <w:rsid w:val="00DF6D05"/>
    <w:rsid w:val="00DF7F39"/>
    <w:rsid w:val="00E0084E"/>
    <w:rsid w:val="00E02274"/>
    <w:rsid w:val="00E03041"/>
    <w:rsid w:val="00E03134"/>
    <w:rsid w:val="00E043E5"/>
    <w:rsid w:val="00E04598"/>
    <w:rsid w:val="00E05DCA"/>
    <w:rsid w:val="00E068FF"/>
    <w:rsid w:val="00E0703B"/>
    <w:rsid w:val="00E070D4"/>
    <w:rsid w:val="00E072A7"/>
    <w:rsid w:val="00E07C9F"/>
    <w:rsid w:val="00E1094C"/>
    <w:rsid w:val="00E1175A"/>
    <w:rsid w:val="00E13F58"/>
    <w:rsid w:val="00E14B50"/>
    <w:rsid w:val="00E17043"/>
    <w:rsid w:val="00E17346"/>
    <w:rsid w:val="00E206A3"/>
    <w:rsid w:val="00E231E7"/>
    <w:rsid w:val="00E26CBE"/>
    <w:rsid w:val="00E271F8"/>
    <w:rsid w:val="00E27F93"/>
    <w:rsid w:val="00E32790"/>
    <w:rsid w:val="00E32E9B"/>
    <w:rsid w:val="00E33956"/>
    <w:rsid w:val="00E348D0"/>
    <w:rsid w:val="00E35502"/>
    <w:rsid w:val="00E35BDD"/>
    <w:rsid w:val="00E37F7C"/>
    <w:rsid w:val="00E4064E"/>
    <w:rsid w:val="00E41427"/>
    <w:rsid w:val="00E41622"/>
    <w:rsid w:val="00E42D91"/>
    <w:rsid w:val="00E45F62"/>
    <w:rsid w:val="00E50A3A"/>
    <w:rsid w:val="00E52D72"/>
    <w:rsid w:val="00E5359C"/>
    <w:rsid w:val="00E540A8"/>
    <w:rsid w:val="00E54ADC"/>
    <w:rsid w:val="00E55EE2"/>
    <w:rsid w:val="00E55F6C"/>
    <w:rsid w:val="00E60D4E"/>
    <w:rsid w:val="00E64D09"/>
    <w:rsid w:val="00E64F89"/>
    <w:rsid w:val="00E67AE0"/>
    <w:rsid w:val="00E67DC6"/>
    <w:rsid w:val="00E70002"/>
    <w:rsid w:val="00E70172"/>
    <w:rsid w:val="00E70631"/>
    <w:rsid w:val="00E70A72"/>
    <w:rsid w:val="00E721BC"/>
    <w:rsid w:val="00E7301A"/>
    <w:rsid w:val="00E752E2"/>
    <w:rsid w:val="00E77918"/>
    <w:rsid w:val="00E81245"/>
    <w:rsid w:val="00E82B24"/>
    <w:rsid w:val="00E86C9E"/>
    <w:rsid w:val="00E87A65"/>
    <w:rsid w:val="00E91558"/>
    <w:rsid w:val="00E9199B"/>
    <w:rsid w:val="00E91D6B"/>
    <w:rsid w:val="00E92531"/>
    <w:rsid w:val="00E92F8F"/>
    <w:rsid w:val="00E93363"/>
    <w:rsid w:val="00E94D1B"/>
    <w:rsid w:val="00E94F51"/>
    <w:rsid w:val="00E95328"/>
    <w:rsid w:val="00E969F2"/>
    <w:rsid w:val="00EA0FE5"/>
    <w:rsid w:val="00EA13FD"/>
    <w:rsid w:val="00EA2AE8"/>
    <w:rsid w:val="00EA4DAA"/>
    <w:rsid w:val="00EA5241"/>
    <w:rsid w:val="00EA6D2A"/>
    <w:rsid w:val="00EA6FA4"/>
    <w:rsid w:val="00EA7C07"/>
    <w:rsid w:val="00EB02A7"/>
    <w:rsid w:val="00EB22D2"/>
    <w:rsid w:val="00EB255A"/>
    <w:rsid w:val="00EB3450"/>
    <w:rsid w:val="00EB7A28"/>
    <w:rsid w:val="00EB7A48"/>
    <w:rsid w:val="00EC02E3"/>
    <w:rsid w:val="00EC3936"/>
    <w:rsid w:val="00EC4A10"/>
    <w:rsid w:val="00EC4FEE"/>
    <w:rsid w:val="00EC5F01"/>
    <w:rsid w:val="00EC7059"/>
    <w:rsid w:val="00EC7EE3"/>
    <w:rsid w:val="00ED22EE"/>
    <w:rsid w:val="00ED2B8C"/>
    <w:rsid w:val="00ED2DDF"/>
    <w:rsid w:val="00ED3DF4"/>
    <w:rsid w:val="00ED434C"/>
    <w:rsid w:val="00ED5F0F"/>
    <w:rsid w:val="00ED7C5B"/>
    <w:rsid w:val="00ED7F26"/>
    <w:rsid w:val="00EE0DF7"/>
    <w:rsid w:val="00EE1680"/>
    <w:rsid w:val="00EE1695"/>
    <w:rsid w:val="00EE16FA"/>
    <w:rsid w:val="00EE1855"/>
    <w:rsid w:val="00EE32CB"/>
    <w:rsid w:val="00EE34E2"/>
    <w:rsid w:val="00EE3635"/>
    <w:rsid w:val="00EE5176"/>
    <w:rsid w:val="00EE56B5"/>
    <w:rsid w:val="00EE56FD"/>
    <w:rsid w:val="00EE69EC"/>
    <w:rsid w:val="00EE6C27"/>
    <w:rsid w:val="00EE7ED2"/>
    <w:rsid w:val="00EF0471"/>
    <w:rsid w:val="00EF0B0A"/>
    <w:rsid w:val="00EF0B45"/>
    <w:rsid w:val="00EF28C0"/>
    <w:rsid w:val="00EF3706"/>
    <w:rsid w:val="00EF3A15"/>
    <w:rsid w:val="00EF3C97"/>
    <w:rsid w:val="00EF405A"/>
    <w:rsid w:val="00EF4972"/>
    <w:rsid w:val="00EF4F9A"/>
    <w:rsid w:val="00EF5E94"/>
    <w:rsid w:val="00EF6243"/>
    <w:rsid w:val="00EF7271"/>
    <w:rsid w:val="00EF738A"/>
    <w:rsid w:val="00EF7A8D"/>
    <w:rsid w:val="00EF7CEE"/>
    <w:rsid w:val="00EF7F13"/>
    <w:rsid w:val="00F0204B"/>
    <w:rsid w:val="00F028A4"/>
    <w:rsid w:val="00F03CFF"/>
    <w:rsid w:val="00F03FDC"/>
    <w:rsid w:val="00F04477"/>
    <w:rsid w:val="00F05CD5"/>
    <w:rsid w:val="00F05D13"/>
    <w:rsid w:val="00F06D3C"/>
    <w:rsid w:val="00F06F6E"/>
    <w:rsid w:val="00F07537"/>
    <w:rsid w:val="00F0763B"/>
    <w:rsid w:val="00F078EE"/>
    <w:rsid w:val="00F07E7E"/>
    <w:rsid w:val="00F07F60"/>
    <w:rsid w:val="00F11EFB"/>
    <w:rsid w:val="00F1356A"/>
    <w:rsid w:val="00F210C4"/>
    <w:rsid w:val="00F21D83"/>
    <w:rsid w:val="00F21F02"/>
    <w:rsid w:val="00F22C2A"/>
    <w:rsid w:val="00F2444A"/>
    <w:rsid w:val="00F2464C"/>
    <w:rsid w:val="00F2527B"/>
    <w:rsid w:val="00F3066C"/>
    <w:rsid w:val="00F30E3B"/>
    <w:rsid w:val="00F31531"/>
    <w:rsid w:val="00F31AFE"/>
    <w:rsid w:val="00F34323"/>
    <w:rsid w:val="00F347CD"/>
    <w:rsid w:val="00F357A1"/>
    <w:rsid w:val="00F35808"/>
    <w:rsid w:val="00F35F28"/>
    <w:rsid w:val="00F360EB"/>
    <w:rsid w:val="00F36735"/>
    <w:rsid w:val="00F37321"/>
    <w:rsid w:val="00F41290"/>
    <w:rsid w:val="00F42EC3"/>
    <w:rsid w:val="00F4361D"/>
    <w:rsid w:val="00F455A6"/>
    <w:rsid w:val="00F475A5"/>
    <w:rsid w:val="00F47C7D"/>
    <w:rsid w:val="00F55CB6"/>
    <w:rsid w:val="00F55D07"/>
    <w:rsid w:val="00F561FE"/>
    <w:rsid w:val="00F601E0"/>
    <w:rsid w:val="00F61D2D"/>
    <w:rsid w:val="00F62593"/>
    <w:rsid w:val="00F635F6"/>
    <w:rsid w:val="00F65DCA"/>
    <w:rsid w:val="00F66933"/>
    <w:rsid w:val="00F6706F"/>
    <w:rsid w:val="00F67501"/>
    <w:rsid w:val="00F67685"/>
    <w:rsid w:val="00F70206"/>
    <w:rsid w:val="00F73159"/>
    <w:rsid w:val="00F74FD7"/>
    <w:rsid w:val="00F80DFB"/>
    <w:rsid w:val="00F8103B"/>
    <w:rsid w:val="00F817B6"/>
    <w:rsid w:val="00F81A6B"/>
    <w:rsid w:val="00F821DC"/>
    <w:rsid w:val="00F836A0"/>
    <w:rsid w:val="00F83E81"/>
    <w:rsid w:val="00F85BBF"/>
    <w:rsid w:val="00F869FA"/>
    <w:rsid w:val="00F915E4"/>
    <w:rsid w:val="00F921C1"/>
    <w:rsid w:val="00F9259F"/>
    <w:rsid w:val="00F9318A"/>
    <w:rsid w:val="00F932A1"/>
    <w:rsid w:val="00F9365E"/>
    <w:rsid w:val="00F93F06"/>
    <w:rsid w:val="00F94C86"/>
    <w:rsid w:val="00F978D9"/>
    <w:rsid w:val="00FA1A66"/>
    <w:rsid w:val="00FA1E56"/>
    <w:rsid w:val="00FA1FDD"/>
    <w:rsid w:val="00FA3AD1"/>
    <w:rsid w:val="00FA4367"/>
    <w:rsid w:val="00FA49C3"/>
    <w:rsid w:val="00FA4ACE"/>
    <w:rsid w:val="00FA50DF"/>
    <w:rsid w:val="00FA61E6"/>
    <w:rsid w:val="00FA7EA0"/>
    <w:rsid w:val="00FB0027"/>
    <w:rsid w:val="00FB0D73"/>
    <w:rsid w:val="00FB1BF7"/>
    <w:rsid w:val="00FB3A46"/>
    <w:rsid w:val="00FB3F3E"/>
    <w:rsid w:val="00FB4D1F"/>
    <w:rsid w:val="00FB5AC9"/>
    <w:rsid w:val="00FB62D0"/>
    <w:rsid w:val="00FB673A"/>
    <w:rsid w:val="00FC0557"/>
    <w:rsid w:val="00FC0F1E"/>
    <w:rsid w:val="00FC19A4"/>
    <w:rsid w:val="00FC1BA4"/>
    <w:rsid w:val="00FC5285"/>
    <w:rsid w:val="00FC5921"/>
    <w:rsid w:val="00FC5BEF"/>
    <w:rsid w:val="00FC652F"/>
    <w:rsid w:val="00FC6B86"/>
    <w:rsid w:val="00FC6F98"/>
    <w:rsid w:val="00FC6FE9"/>
    <w:rsid w:val="00FD05CF"/>
    <w:rsid w:val="00FD45FF"/>
    <w:rsid w:val="00FD4EDD"/>
    <w:rsid w:val="00FD7208"/>
    <w:rsid w:val="00FD7957"/>
    <w:rsid w:val="00FD7C1E"/>
    <w:rsid w:val="00FD7CCF"/>
    <w:rsid w:val="00FE0B38"/>
    <w:rsid w:val="00FE295D"/>
    <w:rsid w:val="00FE389E"/>
    <w:rsid w:val="00FE3E2C"/>
    <w:rsid w:val="00FE4AD6"/>
    <w:rsid w:val="00FE6974"/>
    <w:rsid w:val="00FE6BDF"/>
    <w:rsid w:val="00FF2DAF"/>
    <w:rsid w:val="00FF35E8"/>
    <w:rsid w:val="00FF3A68"/>
    <w:rsid w:val="00FF3EFA"/>
    <w:rsid w:val="00FF3F6D"/>
    <w:rsid w:val="00FF5935"/>
    <w:rsid w:val="00FF5DA6"/>
    <w:rsid w:val="00FF6120"/>
    <w:rsid w:val="00FF6239"/>
    <w:rsid w:val="00FF755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5D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head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92"/>
    <w:rPr>
      <w:rFonts w:ascii="Times New Roman" w:eastAsia="Times New Roman" w:hAnsi="Times New Roman"/>
      <w:sz w:val="24"/>
      <w:szCs w:val="24"/>
      <w:lang w:val="en-SG" w:eastAsia="en-US"/>
    </w:rPr>
  </w:style>
  <w:style w:type="paragraph" w:styleId="Heading1">
    <w:name w:val="heading 1"/>
    <w:basedOn w:val="Normal"/>
    <w:next w:val="Normal"/>
    <w:link w:val="Heading1Char"/>
    <w:autoRedefine/>
    <w:uiPriority w:val="99"/>
    <w:qFormat/>
    <w:rsid w:val="00EE0DF7"/>
    <w:pPr>
      <w:keepNext/>
      <w:keepLines/>
      <w:numPr>
        <w:numId w:val="13"/>
      </w:numPr>
      <w:tabs>
        <w:tab w:val="left" w:pos="567"/>
      </w:tabs>
      <w:outlineLvl w:val="0"/>
    </w:pPr>
    <w:rPr>
      <w:rFonts w:ascii="Calibri" w:eastAsia="SimSun" w:hAnsi="Calibri" w:cs="Calibri (Body)"/>
      <w:b/>
      <w:bCs/>
      <w:smallCaps/>
      <w:lang w:val="en-GB" w:eastAsia="zh-CN"/>
    </w:rPr>
  </w:style>
  <w:style w:type="paragraph" w:styleId="Heading2">
    <w:name w:val="heading 2"/>
    <w:basedOn w:val="Heading1"/>
    <w:link w:val="Heading2Char"/>
    <w:uiPriority w:val="99"/>
    <w:qFormat/>
    <w:rsid w:val="0074792E"/>
    <w:pPr>
      <w:numPr>
        <w:ilvl w:val="1"/>
      </w:numPr>
      <w:spacing w:after="60"/>
      <w:outlineLvl w:val="1"/>
    </w:pPr>
    <w:rPr>
      <w:bCs w:val="0"/>
      <w:i/>
      <w:iCs/>
    </w:rPr>
  </w:style>
  <w:style w:type="paragraph" w:styleId="Heading3">
    <w:name w:val="heading 3"/>
    <w:basedOn w:val="Normal"/>
    <w:next w:val="Normal"/>
    <w:link w:val="Heading3Char"/>
    <w:uiPriority w:val="99"/>
    <w:qFormat/>
    <w:rsid w:val="001D2BED"/>
    <w:pPr>
      <w:keepNext/>
      <w:numPr>
        <w:ilvl w:val="2"/>
        <w:numId w:val="13"/>
      </w:numPr>
      <w:jc w:val="both"/>
      <w:outlineLvl w:val="2"/>
    </w:pPr>
    <w:rPr>
      <w:rFonts w:ascii="Arial" w:eastAsia="SimSun" w:hAnsi="Arial"/>
      <w:b/>
      <w:bCs/>
      <w:sz w:val="22"/>
      <w:szCs w:val="26"/>
      <w:lang w:val="en-GB" w:eastAsia="de-DE"/>
    </w:rPr>
  </w:style>
  <w:style w:type="paragraph" w:styleId="Heading4">
    <w:name w:val="heading 4"/>
    <w:basedOn w:val="Normal"/>
    <w:next w:val="Normal"/>
    <w:link w:val="Heading4Char"/>
    <w:uiPriority w:val="99"/>
    <w:qFormat/>
    <w:rsid w:val="00532579"/>
    <w:pPr>
      <w:keepNext/>
      <w:numPr>
        <w:ilvl w:val="3"/>
        <w:numId w:val="13"/>
      </w:numPr>
      <w:jc w:val="both"/>
      <w:outlineLvl w:val="3"/>
    </w:pPr>
    <w:rPr>
      <w:rFonts w:ascii="Calibri" w:eastAsia="SimSun" w:hAnsi="Calibri"/>
      <w:b/>
      <w:bCs/>
      <w:sz w:val="22"/>
      <w:szCs w:val="28"/>
      <w:u w:val="words"/>
      <w:lang w:val="en-GB" w:eastAsia="de-DE"/>
    </w:rPr>
  </w:style>
  <w:style w:type="paragraph" w:styleId="Heading5">
    <w:name w:val="heading 5"/>
    <w:basedOn w:val="Normal"/>
    <w:next w:val="Normal"/>
    <w:link w:val="Heading5Char"/>
    <w:uiPriority w:val="99"/>
    <w:qFormat/>
    <w:rsid w:val="00532579"/>
    <w:pPr>
      <w:numPr>
        <w:ilvl w:val="4"/>
        <w:numId w:val="13"/>
      </w:numPr>
      <w:spacing w:before="240" w:after="60"/>
      <w:jc w:val="both"/>
      <w:outlineLvl w:val="4"/>
    </w:pPr>
    <w:rPr>
      <w:rFonts w:ascii="Calibri" w:eastAsia="SimSun" w:hAnsi="Calibri"/>
      <w:b/>
      <w:bCs/>
      <w:i/>
      <w:iCs/>
      <w:sz w:val="26"/>
      <w:szCs w:val="26"/>
      <w:lang w:val="en-GB" w:eastAsia="de-DE"/>
    </w:rPr>
  </w:style>
  <w:style w:type="paragraph" w:styleId="Heading6">
    <w:name w:val="heading 6"/>
    <w:basedOn w:val="Normal"/>
    <w:next w:val="Normal"/>
    <w:link w:val="Heading6Char"/>
    <w:uiPriority w:val="99"/>
    <w:qFormat/>
    <w:rsid w:val="00532579"/>
    <w:pPr>
      <w:numPr>
        <w:ilvl w:val="5"/>
        <w:numId w:val="13"/>
      </w:numPr>
      <w:spacing w:before="240" w:after="60"/>
      <w:jc w:val="both"/>
      <w:outlineLvl w:val="5"/>
    </w:pPr>
    <w:rPr>
      <w:rFonts w:ascii="Calibri" w:eastAsia="SimSun" w:hAnsi="Calibri"/>
      <w:b/>
      <w:bCs/>
      <w:sz w:val="22"/>
      <w:szCs w:val="22"/>
      <w:lang w:val="en-GB" w:eastAsia="de-DE"/>
    </w:rPr>
  </w:style>
  <w:style w:type="paragraph" w:styleId="Heading7">
    <w:name w:val="heading 7"/>
    <w:basedOn w:val="Normal"/>
    <w:next w:val="Normal"/>
    <w:link w:val="Heading7Char"/>
    <w:uiPriority w:val="99"/>
    <w:qFormat/>
    <w:rsid w:val="00532579"/>
    <w:pPr>
      <w:numPr>
        <w:ilvl w:val="6"/>
        <w:numId w:val="13"/>
      </w:numPr>
      <w:spacing w:before="240" w:after="60"/>
      <w:jc w:val="both"/>
      <w:outlineLvl w:val="6"/>
    </w:pPr>
    <w:rPr>
      <w:rFonts w:ascii="Calibri" w:eastAsia="SimSun" w:hAnsi="Calibri"/>
      <w:sz w:val="18"/>
      <w:lang w:val="en-GB" w:eastAsia="de-DE"/>
    </w:rPr>
  </w:style>
  <w:style w:type="paragraph" w:styleId="Heading8">
    <w:name w:val="heading 8"/>
    <w:basedOn w:val="Normal"/>
    <w:next w:val="Normal"/>
    <w:link w:val="Heading8Char"/>
    <w:uiPriority w:val="99"/>
    <w:qFormat/>
    <w:rsid w:val="00532579"/>
    <w:pPr>
      <w:numPr>
        <w:ilvl w:val="7"/>
        <w:numId w:val="13"/>
      </w:numPr>
      <w:spacing w:before="240" w:after="60"/>
      <w:jc w:val="both"/>
      <w:outlineLvl w:val="7"/>
    </w:pPr>
    <w:rPr>
      <w:rFonts w:ascii="Calibri" w:eastAsia="SimSun" w:hAnsi="Calibri"/>
      <w:i/>
      <w:iCs/>
      <w:sz w:val="18"/>
      <w:lang w:val="en-GB" w:eastAsia="de-DE"/>
    </w:rPr>
  </w:style>
  <w:style w:type="paragraph" w:styleId="Heading9">
    <w:name w:val="heading 9"/>
    <w:basedOn w:val="Normal"/>
    <w:next w:val="Normal"/>
    <w:link w:val="Heading9Char"/>
    <w:uiPriority w:val="99"/>
    <w:qFormat/>
    <w:rsid w:val="00532579"/>
    <w:pPr>
      <w:numPr>
        <w:ilvl w:val="8"/>
        <w:numId w:val="13"/>
      </w:numPr>
      <w:spacing w:before="240" w:after="60"/>
      <w:jc w:val="both"/>
      <w:outlineLvl w:val="8"/>
    </w:pPr>
    <w:rPr>
      <w:rFonts w:ascii="Cambria" w:eastAsia="SimSun" w:hAnsi="Cambria"/>
      <w:sz w:val="22"/>
      <w:szCs w:val="22"/>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0DF7"/>
    <w:rPr>
      <w:rFonts w:cs="Calibri (Body)"/>
      <w:b/>
      <w:bCs/>
      <w:smallCaps/>
      <w:sz w:val="24"/>
      <w:szCs w:val="24"/>
      <w:lang w:eastAsia="zh-CN"/>
    </w:rPr>
  </w:style>
  <w:style w:type="character" w:customStyle="1" w:styleId="Heading2Char">
    <w:name w:val="Heading 2 Char"/>
    <w:basedOn w:val="DefaultParagraphFont"/>
    <w:link w:val="Heading2"/>
    <w:uiPriority w:val="99"/>
    <w:locked/>
    <w:rsid w:val="0074792E"/>
    <w:rPr>
      <w:rFonts w:cs="Calibri (Body)"/>
      <w:b/>
      <w:i/>
      <w:iCs/>
      <w:smallCaps/>
      <w:sz w:val="24"/>
      <w:szCs w:val="24"/>
      <w:lang w:eastAsia="zh-CN"/>
    </w:rPr>
  </w:style>
  <w:style w:type="character" w:customStyle="1" w:styleId="Heading3Char">
    <w:name w:val="Heading 3 Char"/>
    <w:basedOn w:val="DefaultParagraphFont"/>
    <w:link w:val="Heading3"/>
    <w:uiPriority w:val="99"/>
    <w:locked/>
    <w:rsid w:val="001D2BED"/>
    <w:rPr>
      <w:rFonts w:ascii="Arial" w:hAnsi="Arial"/>
      <w:b/>
      <w:bCs/>
      <w:szCs w:val="26"/>
      <w:lang w:eastAsia="de-DE"/>
    </w:rPr>
  </w:style>
  <w:style w:type="character" w:customStyle="1" w:styleId="Heading4Char">
    <w:name w:val="Heading 4 Char"/>
    <w:basedOn w:val="DefaultParagraphFont"/>
    <w:link w:val="Heading4"/>
    <w:uiPriority w:val="99"/>
    <w:locked/>
    <w:rsid w:val="00532579"/>
    <w:rPr>
      <w:b/>
      <w:bCs/>
      <w:szCs w:val="28"/>
      <w:u w:val="words"/>
      <w:lang w:eastAsia="de-DE"/>
    </w:rPr>
  </w:style>
  <w:style w:type="character" w:customStyle="1" w:styleId="Heading5Char">
    <w:name w:val="Heading 5 Char"/>
    <w:basedOn w:val="DefaultParagraphFont"/>
    <w:link w:val="Heading5"/>
    <w:uiPriority w:val="99"/>
    <w:locked/>
    <w:rsid w:val="00532579"/>
    <w:rPr>
      <w:b/>
      <w:bCs/>
      <w:i/>
      <w:iCs/>
      <w:sz w:val="26"/>
      <w:szCs w:val="26"/>
      <w:lang w:eastAsia="de-DE"/>
    </w:rPr>
  </w:style>
  <w:style w:type="character" w:customStyle="1" w:styleId="Heading6Char">
    <w:name w:val="Heading 6 Char"/>
    <w:basedOn w:val="DefaultParagraphFont"/>
    <w:link w:val="Heading6"/>
    <w:uiPriority w:val="99"/>
    <w:locked/>
    <w:rsid w:val="00532579"/>
    <w:rPr>
      <w:b/>
      <w:bCs/>
      <w:lang w:eastAsia="de-DE"/>
    </w:rPr>
  </w:style>
  <w:style w:type="character" w:customStyle="1" w:styleId="Heading7Char">
    <w:name w:val="Heading 7 Char"/>
    <w:basedOn w:val="DefaultParagraphFont"/>
    <w:link w:val="Heading7"/>
    <w:uiPriority w:val="99"/>
    <w:locked/>
    <w:rsid w:val="00532579"/>
    <w:rPr>
      <w:sz w:val="18"/>
      <w:szCs w:val="24"/>
      <w:lang w:eastAsia="de-DE"/>
    </w:rPr>
  </w:style>
  <w:style w:type="character" w:customStyle="1" w:styleId="Heading8Char">
    <w:name w:val="Heading 8 Char"/>
    <w:basedOn w:val="DefaultParagraphFont"/>
    <w:link w:val="Heading8"/>
    <w:uiPriority w:val="99"/>
    <w:locked/>
    <w:rsid w:val="00532579"/>
    <w:rPr>
      <w:i/>
      <w:iCs/>
      <w:sz w:val="18"/>
      <w:szCs w:val="24"/>
      <w:lang w:eastAsia="de-DE"/>
    </w:rPr>
  </w:style>
  <w:style w:type="character" w:customStyle="1" w:styleId="Heading9Char">
    <w:name w:val="Heading 9 Char"/>
    <w:basedOn w:val="DefaultParagraphFont"/>
    <w:link w:val="Heading9"/>
    <w:uiPriority w:val="99"/>
    <w:locked/>
    <w:rsid w:val="00532579"/>
    <w:rPr>
      <w:rFonts w:ascii="Cambria" w:hAnsi="Cambria"/>
      <w:lang w:eastAsia="de-DE"/>
    </w:rPr>
  </w:style>
  <w:style w:type="paragraph" w:styleId="BalloonText">
    <w:name w:val="Balloon Text"/>
    <w:basedOn w:val="Normal"/>
    <w:link w:val="BalloonTextChar"/>
    <w:uiPriority w:val="99"/>
    <w:semiHidden/>
    <w:rsid w:val="004560F6"/>
    <w:pPr>
      <w:jc w:val="both"/>
    </w:pPr>
    <w:rPr>
      <w:rFonts w:ascii="Tahoma" w:eastAsia="SimSun" w:hAnsi="Tahoma"/>
      <w:sz w:val="16"/>
      <w:szCs w:val="16"/>
      <w:lang w:val="de-DE" w:eastAsia="de-DE"/>
    </w:rPr>
  </w:style>
  <w:style w:type="character" w:customStyle="1" w:styleId="BalloonTextChar">
    <w:name w:val="Balloon Text Char"/>
    <w:basedOn w:val="DefaultParagraphFont"/>
    <w:link w:val="BalloonText"/>
    <w:uiPriority w:val="99"/>
    <w:semiHidden/>
    <w:locked/>
    <w:rsid w:val="004560F6"/>
    <w:rPr>
      <w:rFonts w:ascii="Tahoma" w:hAnsi="Tahoma"/>
      <w:sz w:val="16"/>
      <w:lang w:val="de-DE" w:eastAsia="de-DE"/>
    </w:rPr>
  </w:style>
  <w:style w:type="paragraph" w:styleId="Date">
    <w:name w:val="Date"/>
    <w:basedOn w:val="Normal"/>
    <w:next w:val="Normal"/>
    <w:link w:val="DateChar"/>
    <w:uiPriority w:val="99"/>
    <w:semiHidden/>
    <w:rsid w:val="00532579"/>
    <w:pPr>
      <w:jc w:val="both"/>
    </w:pPr>
    <w:rPr>
      <w:rFonts w:eastAsia="SimSun"/>
      <w:lang w:val="de-DE" w:eastAsia="de-DE"/>
    </w:rPr>
  </w:style>
  <w:style w:type="character" w:customStyle="1" w:styleId="DateChar">
    <w:name w:val="Date Char"/>
    <w:basedOn w:val="DefaultParagraphFont"/>
    <w:link w:val="Date"/>
    <w:uiPriority w:val="99"/>
    <w:semiHidden/>
    <w:locked/>
    <w:rsid w:val="00532579"/>
    <w:rPr>
      <w:rFonts w:ascii="Times New Roman" w:hAnsi="Times New Roman"/>
      <w:sz w:val="24"/>
      <w:lang w:val="de-DE" w:eastAsia="de-DE"/>
    </w:rPr>
  </w:style>
  <w:style w:type="paragraph" w:styleId="Header">
    <w:name w:val="header"/>
    <w:basedOn w:val="Normal"/>
    <w:link w:val="HeaderChar"/>
    <w:rsid w:val="00532579"/>
    <w:pPr>
      <w:tabs>
        <w:tab w:val="center" w:pos="4680"/>
        <w:tab w:val="right" w:pos="9360"/>
      </w:tabs>
      <w:jc w:val="both"/>
    </w:pPr>
    <w:rPr>
      <w:rFonts w:eastAsia="SimSun"/>
      <w:lang w:val="de-DE" w:eastAsia="de-DE"/>
    </w:rPr>
  </w:style>
  <w:style w:type="character" w:customStyle="1" w:styleId="HeaderChar">
    <w:name w:val="Header Char"/>
    <w:basedOn w:val="DefaultParagraphFont"/>
    <w:link w:val="Header"/>
    <w:locked/>
    <w:rsid w:val="00532579"/>
    <w:rPr>
      <w:rFonts w:ascii="Times New Roman" w:hAnsi="Times New Roman"/>
      <w:sz w:val="24"/>
      <w:lang w:val="de-DE" w:eastAsia="de-DE"/>
    </w:rPr>
  </w:style>
  <w:style w:type="paragraph" w:styleId="Footer">
    <w:name w:val="footer"/>
    <w:basedOn w:val="Normal"/>
    <w:link w:val="FooterChar"/>
    <w:uiPriority w:val="99"/>
    <w:rsid w:val="00532579"/>
    <w:pPr>
      <w:tabs>
        <w:tab w:val="center" w:pos="4680"/>
        <w:tab w:val="right" w:pos="9360"/>
      </w:tabs>
      <w:jc w:val="both"/>
    </w:pPr>
    <w:rPr>
      <w:rFonts w:eastAsia="SimSun"/>
      <w:lang w:val="de-DE" w:eastAsia="de-DE"/>
    </w:rPr>
  </w:style>
  <w:style w:type="character" w:customStyle="1" w:styleId="FooterChar">
    <w:name w:val="Footer Char"/>
    <w:basedOn w:val="DefaultParagraphFont"/>
    <w:link w:val="Footer"/>
    <w:uiPriority w:val="99"/>
    <w:locked/>
    <w:rsid w:val="00532579"/>
    <w:rPr>
      <w:rFonts w:ascii="Times New Roman" w:hAnsi="Times New Roman"/>
      <w:sz w:val="24"/>
      <w:lang w:val="de-DE" w:eastAsia="de-DE"/>
    </w:rPr>
  </w:style>
  <w:style w:type="paragraph" w:styleId="TableofFigures">
    <w:name w:val="table of figures"/>
    <w:aliases w:val="(Annexes)"/>
    <w:basedOn w:val="Normal"/>
    <w:next w:val="Normal"/>
    <w:uiPriority w:val="99"/>
    <w:rsid w:val="00532579"/>
    <w:pPr>
      <w:ind w:left="440" w:hanging="440"/>
      <w:jc w:val="both"/>
    </w:pPr>
    <w:rPr>
      <w:rFonts w:ascii="Calibri" w:eastAsia="Arial Unicode MS" w:hAnsi="Calibri"/>
      <w:b/>
      <w:bCs/>
      <w:sz w:val="18"/>
      <w:szCs w:val="20"/>
      <w:lang w:val="en-GB" w:eastAsia="de-DE"/>
    </w:rPr>
  </w:style>
  <w:style w:type="paragraph" w:customStyle="1" w:styleId="ListParagraph1">
    <w:name w:val="List Paragraph1"/>
    <w:basedOn w:val="Normal"/>
    <w:uiPriority w:val="99"/>
    <w:rsid w:val="00532579"/>
    <w:pPr>
      <w:ind w:left="720"/>
      <w:contextualSpacing/>
      <w:jc w:val="both"/>
    </w:pPr>
    <w:rPr>
      <w:rFonts w:ascii="Arial" w:eastAsia="Arial Unicode MS" w:hAnsi="Arial"/>
      <w:sz w:val="18"/>
      <w:lang w:val="en-GB" w:eastAsia="de-DE"/>
    </w:rPr>
  </w:style>
  <w:style w:type="paragraph" w:styleId="TOC1">
    <w:name w:val="toc 1"/>
    <w:basedOn w:val="Normal"/>
    <w:next w:val="Normal"/>
    <w:autoRedefine/>
    <w:uiPriority w:val="39"/>
    <w:rsid w:val="002E26F0"/>
    <w:pPr>
      <w:tabs>
        <w:tab w:val="left" w:pos="400"/>
        <w:tab w:val="right" w:leader="dot" w:pos="9214"/>
      </w:tabs>
      <w:spacing w:before="120" w:after="120"/>
    </w:pPr>
    <w:rPr>
      <w:rFonts w:ascii="Calibri" w:eastAsia="Arial Unicode MS" w:hAnsi="Calibri"/>
      <w:b/>
      <w:bCs/>
      <w:caps/>
      <w:sz w:val="18"/>
      <w:szCs w:val="20"/>
      <w:lang w:val="en-GB" w:eastAsia="de-DE"/>
    </w:rPr>
  </w:style>
  <w:style w:type="paragraph" w:styleId="TOC2">
    <w:name w:val="toc 2"/>
    <w:basedOn w:val="Normal"/>
    <w:next w:val="Normal"/>
    <w:autoRedefine/>
    <w:uiPriority w:val="39"/>
    <w:rsid w:val="00EE5176"/>
    <w:pPr>
      <w:tabs>
        <w:tab w:val="left" w:pos="800"/>
        <w:tab w:val="left" w:pos="9072"/>
        <w:tab w:val="right" w:leader="dot" w:pos="9356"/>
      </w:tabs>
      <w:ind w:left="200" w:right="-164"/>
    </w:pPr>
    <w:rPr>
      <w:rFonts w:ascii="Calibri" w:eastAsia="Arial Unicode MS" w:hAnsi="Calibri"/>
      <w:smallCaps/>
      <w:sz w:val="18"/>
      <w:szCs w:val="20"/>
      <w:lang w:val="en-GB" w:eastAsia="de-DE"/>
    </w:rPr>
  </w:style>
  <w:style w:type="paragraph" w:styleId="TOC3">
    <w:name w:val="toc 3"/>
    <w:basedOn w:val="Normal"/>
    <w:next w:val="Normal"/>
    <w:autoRedefine/>
    <w:uiPriority w:val="39"/>
    <w:rsid w:val="00532579"/>
    <w:pPr>
      <w:ind w:left="400"/>
    </w:pPr>
    <w:rPr>
      <w:rFonts w:ascii="Calibri" w:eastAsia="Arial Unicode MS" w:hAnsi="Calibri"/>
      <w:i/>
      <w:iCs/>
      <w:sz w:val="18"/>
      <w:szCs w:val="20"/>
      <w:lang w:val="en-GB" w:eastAsia="de-DE"/>
    </w:rPr>
  </w:style>
  <w:style w:type="character" w:styleId="Hyperlink">
    <w:name w:val="Hyperlink"/>
    <w:basedOn w:val="DefaultParagraphFont"/>
    <w:uiPriority w:val="99"/>
    <w:rsid w:val="00532579"/>
    <w:rPr>
      <w:rFonts w:cs="Times New Roman"/>
      <w:color w:val="0000FF"/>
      <w:u w:val="single"/>
    </w:rPr>
  </w:style>
  <w:style w:type="paragraph" w:customStyle="1" w:styleId="NoSpacing1">
    <w:name w:val="No Spacing1"/>
    <w:uiPriority w:val="99"/>
    <w:rsid w:val="00532579"/>
    <w:pPr>
      <w:ind w:left="567" w:hanging="567"/>
    </w:pPr>
    <w:rPr>
      <w:rFonts w:ascii="Times New Roman" w:hAnsi="Times New Roman"/>
      <w:sz w:val="24"/>
      <w:szCs w:val="24"/>
      <w:lang w:val="de-DE" w:eastAsia="de-DE"/>
    </w:rPr>
  </w:style>
  <w:style w:type="paragraph" w:customStyle="1" w:styleId="Style5">
    <w:name w:val="Style5"/>
    <w:basedOn w:val="Normal"/>
    <w:uiPriority w:val="99"/>
    <w:rsid w:val="00532579"/>
    <w:pPr>
      <w:tabs>
        <w:tab w:val="left" w:pos="360"/>
        <w:tab w:val="left" w:pos="4111"/>
      </w:tabs>
      <w:jc w:val="both"/>
    </w:pPr>
    <w:rPr>
      <w:rFonts w:ascii="Arial" w:eastAsia="Arial Unicode MS" w:hAnsi="Arial"/>
      <w:b/>
      <w:sz w:val="18"/>
      <w:lang w:val="en-GB" w:eastAsia="zh-CN"/>
    </w:rPr>
  </w:style>
  <w:style w:type="paragraph" w:styleId="List">
    <w:name w:val="List"/>
    <w:basedOn w:val="Normal"/>
    <w:uiPriority w:val="99"/>
    <w:rsid w:val="00532579"/>
    <w:pPr>
      <w:numPr>
        <w:numId w:val="5"/>
      </w:numPr>
      <w:contextualSpacing/>
      <w:jc w:val="both"/>
    </w:pPr>
    <w:rPr>
      <w:rFonts w:ascii="Arial" w:eastAsia="Arial Unicode MS" w:hAnsi="Arial"/>
      <w:sz w:val="18"/>
      <w:lang w:val="en-GB" w:eastAsia="de-DE"/>
    </w:rPr>
  </w:style>
  <w:style w:type="paragraph" w:styleId="List2">
    <w:name w:val="List 2"/>
    <w:basedOn w:val="Normal"/>
    <w:uiPriority w:val="99"/>
    <w:rsid w:val="00532579"/>
    <w:pPr>
      <w:numPr>
        <w:numId w:val="6"/>
      </w:numPr>
      <w:contextualSpacing/>
      <w:jc w:val="both"/>
    </w:pPr>
    <w:rPr>
      <w:rFonts w:ascii="Arial" w:eastAsia="Arial Unicode MS" w:hAnsi="Arial"/>
      <w:sz w:val="18"/>
      <w:lang w:val="en-GB" w:eastAsia="de-DE"/>
    </w:rPr>
  </w:style>
  <w:style w:type="paragraph" w:styleId="TOC4">
    <w:name w:val="toc 4"/>
    <w:basedOn w:val="Normal"/>
    <w:next w:val="Normal"/>
    <w:autoRedefine/>
    <w:uiPriority w:val="99"/>
    <w:rsid w:val="00532579"/>
    <w:pPr>
      <w:ind w:left="600"/>
    </w:pPr>
    <w:rPr>
      <w:rFonts w:ascii="Calibri" w:eastAsia="Arial Unicode MS" w:hAnsi="Calibri"/>
      <w:sz w:val="18"/>
      <w:szCs w:val="18"/>
      <w:lang w:val="en-GB" w:eastAsia="de-DE"/>
    </w:rPr>
  </w:style>
  <w:style w:type="paragraph" w:styleId="TOC5">
    <w:name w:val="toc 5"/>
    <w:basedOn w:val="Normal"/>
    <w:next w:val="Normal"/>
    <w:autoRedefine/>
    <w:uiPriority w:val="99"/>
    <w:rsid w:val="00532579"/>
    <w:pPr>
      <w:ind w:left="800"/>
    </w:pPr>
    <w:rPr>
      <w:rFonts w:ascii="Calibri" w:eastAsia="Arial Unicode MS" w:hAnsi="Calibri"/>
      <w:sz w:val="18"/>
      <w:szCs w:val="18"/>
      <w:lang w:val="en-GB" w:eastAsia="de-DE"/>
    </w:rPr>
  </w:style>
  <w:style w:type="paragraph" w:styleId="TOC6">
    <w:name w:val="toc 6"/>
    <w:basedOn w:val="Normal"/>
    <w:next w:val="Normal"/>
    <w:autoRedefine/>
    <w:uiPriority w:val="99"/>
    <w:rsid w:val="00532579"/>
    <w:pPr>
      <w:ind w:left="1000"/>
    </w:pPr>
    <w:rPr>
      <w:rFonts w:ascii="Calibri" w:eastAsia="Arial Unicode MS" w:hAnsi="Calibri"/>
      <w:sz w:val="18"/>
      <w:szCs w:val="18"/>
      <w:lang w:val="en-GB" w:eastAsia="de-DE"/>
    </w:rPr>
  </w:style>
  <w:style w:type="paragraph" w:styleId="TOC7">
    <w:name w:val="toc 7"/>
    <w:basedOn w:val="Normal"/>
    <w:next w:val="Normal"/>
    <w:autoRedefine/>
    <w:uiPriority w:val="99"/>
    <w:rsid w:val="00532579"/>
    <w:pPr>
      <w:ind w:left="1200"/>
    </w:pPr>
    <w:rPr>
      <w:rFonts w:ascii="Calibri" w:eastAsia="Arial Unicode MS" w:hAnsi="Calibri"/>
      <w:sz w:val="18"/>
      <w:szCs w:val="18"/>
      <w:lang w:val="en-GB" w:eastAsia="de-DE"/>
    </w:rPr>
  </w:style>
  <w:style w:type="paragraph" w:styleId="TOC8">
    <w:name w:val="toc 8"/>
    <w:basedOn w:val="Normal"/>
    <w:next w:val="Normal"/>
    <w:autoRedefine/>
    <w:uiPriority w:val="99"/>
    <w:rsid w:val="00532579"/>
    <w:pPr>
      <w:ind w:left="1400"/>
    </w:pPr>
    <w:rPr>
      <w:rFonts w:ascii="Calibri" w:eastAsia="Arial Unicode MS" w:hAnsi="Calibri"/>
      <w:sz w:val="18"/>
      <w:szCs w:val="18"/>
      <w:lang w:val="en-GB" w:eastAsia="de-DE"/>
    </w:rPr>
  </w:style>
  <w:style w:type="paragraph" w:styleId="TOC9">
    <w:name w:val="toc 9"/>
    <w:basedOn w:val="Normal"/>
    <w:next w:val="Normal"/>
    <w:autoRedefine/>
    <w:uiPriority w:val="99"/>
    <w:rsid w:val="00532579"/>
    <w:pPr>
      <w:ind w:left="1600"/>
    </w:pPr>
    <w:rPr>
      <w:rFonts w:ascii="Calibri" w:eastAsia="Arial Unicode MS" w:hAnsi="Calibri"/>
      <w:sz w:val="18"/>
      <w:szCs w:val="18"/>
      <w:lang w:val="en-GB" w:eastAsia="de-DE"/>
    </w:rPr>
  </w:style>
  <w:style w:type="table" w:styleId="TableGrid">
    <w:name w:val="Table Grid"/>
    <w:basedOn w:val="TableNormal"/>
    <w:uiPriority w:val="99"/>
    <w:rsid w:val="0053257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3">
    <w:name w:val="List 3"/>
    <w:basedOn w:val="Normal"/>
    <w:uiPriority w:val="99"/>
    <w:rsid w:val="00532579"/>
    <w:pPr>
      <w:numPr>
        <w:numId w:val="8"/>
      </w:numPr>
      <w:contextualSpacing/>
      <w:jc w:val="both"/>
    </w:pPr>
    <w:rPr>
      <w:rFonts w:ascii="Arial" w:eastAsia="Arial Unicode MS" w:hAnsi="Arial"/>
      <w:b/>
      <w:sz w:val="18"/>
      <w:lang w:val="en-GB" w:eastAsia="de-DE"/>
    </w:rPr>
  </w:style>
  <w:style w:type="paragraph" w:styleId="BodyTextIndent2">
    <w:name w:val="Body Text Indent 2"/>
    <w:basedOn w:val="Normal"/>
    <w:link w:val="BodyTextIndent2Char"/>
    <w:uiPriority w:val="99"/>
    <w:rsid w:val="00532579"/>
    <w:pPr>
      <w:pBdr>
        <w:top w:val="single" w:sz="4" w:space="1" w:color="auto"/>
        <w:left w:val="single" w:sz="4" w:space="4" w:color="auto"/>
        <w:bottom w:val="single" w:sz="4" w:space="1" w:color="auto"/>
        <w:right w:val="single" w:sz="4" w:space="4" w:color="auto"/>
      </w:pBdr>
      <w:tabs>
        <w:tab w:val="left" w:pos="1800"/>
      </w:tabs>
      <w:ind w:left="1800" w:hanging="1800"/>
      <w:jc w:val="both"/>
    </w:pPr>
    <w:rPr>
      <w:rFonts w:ascii="Arial" w:eastAsia="SimSun" w:hAnsi="Arial"/>
      <w:sz w:val="22"/>
      <w:lang w:val="en-GB" w:eastAsia="de-DE"/>
    </w:rPr>
  </w:style>
  <w:style w:type="character" w:customStyle="1" w:styleId="BodyTextIndent2Char">
    <w:name w:val="Body Text Indent 2 Char"/>
    <w:basedOn w:val="DefaultParagraphFont"/>
    <w:link w:val="BodyTextIndent2"/>
    <w:uiPriority w:val="99"/>
    <w:locked/>
    <w:rsid w:val="00532579"/>
    <w:rPr>
      <w:rFonts w:ascii="Arial" w:hAnsi="Arial"/>
      <w:sz w:val="24"/>
      <w:lang w:val="en-GB" w:eastAsia="de-DE"/>
    </w:rPr>
  </w:style>
  <w:style w:type="paragraph" w:customStyle="1" w:styleId="ReturnAddress">
    <w:name w:val="Return Address"/>
    <w:basedOn w:val="Normal"/>
    <w:uiPriority w:val="99"/>
    <w:rsid w:val="00532579"/>
    <w:pPr>
      <w:keepLines/>
      <w:framePr w:w="5160" w:h="960" w:wrap="notBeside" w:vAnchor="page" w:hAnchor="margin" w:x="4321" w:y="961" w:anchorLock="1"/>
      <w:tabs>
        <w:tab w:val="left" w:pos="2160"/>
      </w:tabs>
      <w:overflowPunct w:val="0"/>
      <w:autoSpaceDE w:val="0"/>
      <w:autoSpaceDN w:val="0"/>
      <w:adjustRightInd w:val="0"/>
      <w:spacing w:line="160" w:lineRule="atLeast"/>
      <w:jc w:val="both"/>
      <w:textAlignment w:val="baseline"/>
    </w:pPr>
    <w:rPr>
      <w:rFonts w:ascii="Arial" w:eastAsia="SimSun" w:hAnsi="Arial"/>
      <w:sz w:val="14"/>
      <w:szCs w:val="20"/>
      <w:lang w:val="en-US" w:eastAsia="zh-CN"/>
    </w:rPr>
  </w:style>
  <w:style w:type="paragraph" w:styleId="NormalIndent">
    <w:name w:val="Normal Indent"/>
    <w:basedOn w:val="Normal"/>
    <w:uiPriority w:val="99"/>
    <w:rsid w:val="00532579"/>
    <w:pPr>
      <w:ind w:left="720"/>
      <w:jc w:val="both"/>
    </w:pPr>
    <w:rPr>
      <w:rFonts w:ascii="Arial" w:eastAsia="SimSun" w:hAnsi="Arial"/>
      <w:sz w:val="18"/>
      <w:lang w:val="en-GB" w:eastAsia="de-DE"/>
    </w:rPr>
  </w:style>
  <w:style w:type="paragraph" w:styleId="BodyText2">
    <w:name w:val="Body Text 2"/>
    <w:basedOn w:val="Normal"/>
    <w:link w:val="BodyText2Char"/>
    <w:uiPriority w:val="99"/>
    <w:semiHidden/>
    <w:rsid w:val="00532579"/>
    <w:pPr>
      <w:spacing w:after="120" w:line="480" w:lineRule="auto"/>
      <w:jc w:val="both"/>
    </w:pPr>
    <w:rPr>
      <w:rFonts w:ascii="Arial" w:eastAsia="Arial Unicode MS" w:hAnsi="Arial"/>
      <w:sz w:val="22"/>
      <w:lang w:val="de-DE" w:eastAsia="de-DE"/>
    </w:rPr>
  </w:style>
  <w:style w:type="character" w:customStyle="1" w:styleId="BodyText2Char">
    <w:name w:val="Body Text 2 Char"/>
    <w:basedOn w:val="DefaultParagraphFont"/>
    <w:link w:val="BodyText2"/>
    <w:uiPriority w:val="99"/>
    <w:semiHidden/>
    <w:locked/>
    <w:rsid w:val="00532579"/>
    <w:rPr>
      <w:rFonts w:ascii="Arial" w:eastAsia="Arial Unicode MS" w:hAnsi="Arial"/>
      <w:sz w:val="24"/>
      <w:lang w:val="de-DE" w:eastAsia="de-DE"/>
    </w:rPr>
  </w:style>
  <w:style w:type="paragraph" w:customStyle="1" w:styleId="xl40">
    <w:name w:val="xl40"/>
    <w:basedOn w:val="Normal"/>
    <w:uiPriority w:val="99"/>
    <w:rsid w:val="005325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SimSun"/>
      <w:lang w:val="en-GB"/>
    </w:rPr>
  </w:style>
  <w:style w:type="paragraph" w:styleId="BodyText">
    <w:name w:val="Body Text"/>
    <w:basedOn w:val="Normal"/>
    <w:link w:val="BodyTextChar"/>
    <w:uiPriority w:val="99"/>
    <w:semiHidden/>
    <w:rsid w:val="00532579"/>
    <w:pPr>
      <w:spacing w:after="120"/>
      <w:jc w:val="both"/>
    </w:pPr>
    <w:rPr>
      <w:rFonts w:ascii="Arial" w:eastAsia="Arial Unicode MS" w:hAnsi="Arial"/>
      <w:sz w:val="22"/>
      <w:lang w:val="de-DE" w:eastAsia="de-DE"/>
    </w:rPr>
  </w:style>
  <w:style w:type="character" w:customStyle="1" w:styleId="BodyTextChar">
    <w:name w:val="Body Text Char"/>
    <w:basedOn w:val="DefaultParagraphFont"/>
    <w:link w:val="BodyText"/>
    <w:uiPriority w:val="99"/>
    <w:semiHidden/>
    <w:locked/>
    <w:rsid w:val="00532579"/>
    <w:rPr>
      <w:rFonts w:ascii="Arial" w:eastAsia="Arial Unicode MS" w:hAnsi="Arial"/>
      <w:sz w:val="24"/>
      <w:lang w:val="de-DE" w:eastAsia="de-DE"/>
    </w:rPr>
  </w:style>
  <w:style w:type="paragraph" w:styleId="ListBullet4">
    <w:name w:val="List Bullet 4"/>
    <w:basedOn w:val="Normal"/>
    <w:uiPriority w:val="99"/>
    <w:rsid w:val="00532579"/>
    <w:pPr>
      <w:numPr>
        <w:numId w:val="9"/>
      </w:numPr>
      <w:ind w:left="360" w:hanging="360"/>
      <w:contextualSpacing/>
      <w:jc w:val="both"/>
    </w:pPr>
    <w:rPr>
      <w:rFonts w:ascii="Arial" w:eastAsia="Arial Unicode MS" w:hAnsi="Arial"/>
      <w:sz w:val="18"/>
      <w:lang w:val="en-GB" w:eastAsia="de-DE"/>
    </w:rPr>
  </w:style>
  <w:style w:type="paragraph" w:styleId="FootnoteText">
    <w:name w:val="footnote text"/>
    <w:basedOn w:val="Normal"/>
    <w:link w:val="FootnoteTextChar"/>
    <w:uiPriority w:val="99"/>
    <w:semiHidden/>
    <w:rsid w:val="00532579"/>
    <w:pPr>
      <w:jc w:val="both"/>
    </w:pPr>
    <w:rPr>
      <w:rFonts w:ascii="Arial" w:eastAsia="Arial Unicode MS" w:hAnsi="Arial"/>
      <w:sz w:val="18"/>
      <w:szCs w:val="20"/>
      <w:lang w:val="de-DE" w:eastAsia="de-DE"/>
    </w:rPr>
  </w:style>
  <w:style w:type="character" w:customStyle="1" w:styleId="FootnoteTextChar">
    <w:name w:val="Footnote Text Char"/>
    <w:basedOn w:val="DefaultParagraphFont"/>
    <w:link w:val="FootnoteText"/>
    <w:uiPriority w:val="99"/>
    <w:semiHidden/>
    <w:locked/>
    <w:rsid w:val="00532579"/>
    <w:rPr>
      <w:rFonts w:ascii="Arial" w:eastAsia="Arial Unicode MS" w:hAnsi="Arial"/>
      <w:lang w:val="de-DE" w:eastAsia="de-DE"/>
    </w:rPr>
  </w:style>
  <w:style w:type="character" w:styleId="FootnoteReference">
    <w:name w:val="footnote reference"/>
    <w:basedOn w:val="DefaultParagraphFont"/>
    <w:uiPriority w:val="99"/>
    <w:semiHidden/>
    <w:rsid w:val="00532579"/>
    <w:rPr>
      <w:rFonts w:cs="Times New Roman"/>
      <w:vertAlign w:val="superscript"/>
    </w:rPr>
  </w:style>
  <w:style w:type="paragraph" w:customStyle="1" w:styleId="TOCHeading1">
    <w:name w:val="TOC Heading1"/>
    <w:basedOn w:val="Heading1"/>
    <w:next w:val="Normal"/>
    <w:uiPriority w:val="99"/>
    <w:semiHidden/>
    <w:rsid w:val="00532579"/>
    <w:pPr>
      <w:spacing w:before="480"/>
      <w:outlineLvl w:val="9"/>
    </w:pPr>
    <w:rPr>
      <w:rFonts w:ascii="Cambria" w:hAnsi="Cambria"/>
      <w:color w:val="365F91"/>
      <w:sz w:val="28"/>
      <w:lang w:val="en-US" w:eastAsia="en-US"/>
    </w:rPr>
  </w:style>
  <w:style w:type="character" w:styleId="LineNumber">
    <w:name w:val="line number"/>
    <w:basedOn w:val="DefaultParagraphFont"/>
    <w:uiPriority w:val="99"/>
    <w:rsid w:val="00532579"/>
    <w:rPr>
      <w:rFonts w:cs="Times New Roman"/>
    </w:rPr>
  </w:style>
  <w:style w:type="paragraph" w:customStyle="1" w:styleId="Listecouleur-Accent11">
    <w:name w:val="Liste couleur - Accent 11"/>
    <w:basedOn w:val="Normal"/>
    <w:uiPriority w:val="99"/>
    <w:rsid w:val="00532579"/>
    <w:pPr>
      <w:ind w:left="720"/>
      <w:jc w:val="both"/>
    </w:pPr>
    <w:rPr>
      <w:rFonts w:ascii="Arial" w:eastAsia="Arial Unicode MS" w:hAnsi="Arial"/>
      <w:sz w:val="18"/>
      <w:lang w:val="en-GB" w:eastAsia="de-DE"/>
    </w:rPr>
  </w:style>
  <w:style w:type="paragraph" w:styleId="Index9">
    <w:name w:val="index 9"/>
    <w:basedOn w:val="Normal"/>
    <w:next w:val="Normal"/>
    <w:autoRedefine/>
    <w:uiPriority w:val="99"/>
    <w:rsid w:val="00532579"/>
    <w:pPr>
      <w:ind w:left="1800" w:hanging="200"/>
      <w:jc w:val="both"/>
    </w:pPr>
    <w:rPr>
      <w:rFonts w:ascii="Arial" w:eastAsia="Arial Unicode MS" w:hAnsi="Arial"/>
      <w:sz w:val="18"/>
      <w:lang w:val="en-GB" w:eastAsia="de-DE"/>
    </w:rPr>
  </w:style>
  <w:style w:type="character" w:styleId="CommentReference">
    <w:name w:val="annotation reference"/>
    <w:basedOn w:val="DefaultParagraphFont"/>
    <w:uiPriority w:val="99"/>
    <w:semiHidden/>
    <w:rsid w:val="00532579"/>
    <w:rPr>
      <w:rFonts w:cs="Times New Roman"/>
      <w:sz w:val="16"/>
    </w:rPr>
  </w:style>
  <w:style w:type="paragraph" w:styleId="CommentText">
    <w:name w:val="annotation text"/>
    <w:basedOn w:val="Normal"/>
    <w:link w:val="CommentTextChar"/>
    <w:uiPriority w:val="99"/>
    <w:semiHidden/>
    <w:rsid w:val="00532579"/>
    <w:pPr>
      <w:jc w:val="both"/>
    </w:pPr>
    <w:rPr>
      <w:rFonts w:ascii="Arial" w:eastAsia="Arial Unicode MS" w:hAnsi="Arial"/>
      <w:sz w:val="18"/>
      <w:szCs w:val="20"/>
      <w:lang w:val="en-GB" w:eastAsia="de-DE"/>
    </w:rPr>
  </w:style>
  <w:style w:type="character" w:customStyle="1" w:styleId="CommentTextChar">
    <w:name w:val="Comment Text Char"/>
    <w:basedOn w:val="DefaultParagraphFont"/>
    <w:link w:val="CommentText"/>
    <w:uiPriority w:val="99"/>
    <w:semiHidden/>
    <w:rsid w:val="00982433"/>
    <w:rPr>
      <w:rFonts w:ascii="Arial" w:eastAsia="Arial Unicode MS" w:hAnsi="Arial"/>
      <w:sz w:val="20"/>
      <w:szCs w:val="20"/>
      <w:lang w:eastAsia="de-DE"/>
    </w:rPr>
  </w:style>
  <w:style w:type="paragraph" w:styleId="CommentSubject">
    <w:name w:val="annotation subject"/>
    <w:basedOn w:val="CommentText"/>
    <w:next w:val="CommentText"/>
    <w:link w:val="CommentSubjectChar"/>
    <w:uiPriority w:val="99"/>
    <w:semiHidden/>
    <w:rsid w:val="00532579"/>
    <w:rPr>
      <w:b/>
      <w:bCs/>
    </w:rPr>
  </w:style>
  <w:style w:type="character" w:customStyle="1" w:styleId="CommentSubjectChar">
    <w:name w:val="Comment Subject Char"/>
    <w:basedOn w:val="CommentTextChar"/>
    <w:link w:val="CommentSubject"/>
    <w:uiPriority w:val="99"/>
    <w:semiHidden/>
    <w:rsid w:val="00982433"/>
    <w:rPr>
      <w:rFonts w:ascii="Arial" w:eastAsia="Arial Unicode MS" w:hAnsi="Arial"/>
      <w:b/>
      <w:bCs/>
      <w:sz w:val="20"/>
      <w:szCs w:val="20"/>
      <w:lang w:eastAsia="de-DE"/>
    </w:rPr>
  </w:style>
  <w:style w:type="character" w:styleId="FollowedHyperlink">
    <w:name w:val="FollowedHyperlink"/>
    <w:basedOn w:val="DefaultParagraphFont"/>
    <w:uiPriority w:val="99"/>
    <w:semiHidden/>
    <w:rsid w:val="00532579"/>
    <w:rPr>
      <w:rFonts w:cs="Times New Roman"/>
      <w:color w:val="800080"/>
      <w:u w:val="single"/>
    </w:rPr>
  </w:style>
  <w:style w:type="paragraph" w:customStyle="1" w:styleId="xl68">
    <w:name w:val="xl68"/>
    <w:basedOn w:val="Normal"/>
    <w:uiPriority w:val="99"/>
    <w:rsid w:val="00532579"/>
    <w:pPr>
      <w:spacing w:before="100" w:beforeAutospacing="1" w:after="100" w:afterAutospacing="1"/>
      <w:jc w:val="center"/>
    </w:pPr>
    <w:rPr>
      <w:rFonts w:ascii="Arial" w:eastAsia="SimSun" w:hAnsi="Arial" w:cs="Arial"/>
      <w:b/>
      <w:bCs/>
      <w:sz w:val="16"/>
      <w:szCs w:val="16"/>
      <w:lang w:val="en-GB" w:eastAsia="zh-CN"/>
    </w:rPr>
  </w:style>
  <w:style w:type="paragraph" w:customStyle="1" w:styleId="xl69">
    <w:name w:val="xl69"/>
    <w:basedOn w:val="Normal"/>
    <w:uiPriority w:val="99"/>
    <w:rsid w:val="00532579"/>
    <w:pPr>
      <w:spacing w:before="100" w:beforeAutospacing="1" w:after="100" w:afterAutospacing="1"/>
      <w:textAlignment w:val="top"/>
    </w:pPr>
    <w:rPr>
      <w:rFonts w:ascii="Arial" w:eastAsia="SimSun" w:hAnsi="Arial" w:cs="Arial"/>
      <w:b/>
      <w:bCs/>
      <w:sz w:val="16"/>
      <w:szCs w:val="16"/>
      <w:lang w:val="en-GB" w:eastAsia="zh-CN"/>
    </w:rPr>
  </w:style>
  <w:style w:type="paragraph" w:customStyle="1" w:styleId="xl70">
    <w:name w:val="xl70"/>
    <w:basedOn w:val="Normal"/>
    <w:uiPriority w:val="99"/>
    <w:rsid w:val="00532579"/>
    <w:pPr>
      <w:spacing w:before="100" w:beforeAutospacing="1" w:after="100" w:afterAutospacing="1"/>
      <w:jc w:val="right"/>
    </w:pPr>
    <w:rPr>
      <w:rFonts w:ascii="Arial" w:eastAsia="SimSun" w:hAnsi="Arial" w:cs="Arial"/>
      <w:b/>
      <w:bCs/>
      <w:sz w:val="16"/>
      <w:szCs w:val="16"/>
      <w:lang w:val="en-GB" w:eastAsia="zh-CN"/>
    </w:rPr>
  </w:style>
  <w:style w:type="paragraph" w:customStyle="1" w:styleId="xl71">
    <w:name w:val="xl71"/>
    <w:basedOn w:val="Normal"/>
    <w:uiPriority w:val="99"/>
    <w:rsid w:val="00532579"/>
    <w:pPr>
      <w:spacing w:before="100" w:beforeAutospacing="1" w:after="100" w:afterAutospacing="1"/>
    </w:pPr>
    <w:rPr>
      <w:rFonts w:ascii="Arial" w:eastAsia="SimSun" w:hAnsi="Arial" w:cs="Arial"/>
      <w:sz w:val="16"/>
      <w:szCs w:val="16"/>
      <w:lang w:val="en-GB" w:eastAsia="zh-CN"/>
    </w:rPr>
  </w:style>
  <w:style w:type="paragraph" w:customStyle="1" w:styleId="xl72">
    <w:name w:val="xl72"/>
    <w:basedOn w:val="Normal"/>
    <w:uiPriority w:val="99"/>
    <w:rsid w:val="00532579"/>
    <w:pPr>
      <w:spacing w:before="100" w:beforeAutospacing="1" w:after="100" w:afterAutospacing="1"/>
    </w:pPr>
    <w:rPr>
      <w:rFonts w:ascii="Arial" w:eastAsia="SimSun" w:hAnsi="Arial" w:cs="Arial"/>
      <w:sz w:val="16"/>
      <w:szCs w:val="16"/>
      <w:lang w:val="en-GB" w:eastAsia="zh-CN"/>
    </w:rPr>
  </w:style>
  <w:style w:type="paragraph" w:customStyle="1" w:styleId="xl73">
    <w:name w:val="xl73"/>
    <w:basedOn w:val="Normal"/>
    <w:uiPriority w:val="99"/>
    <w:rsid w:val="00532579"/>
    <w:pPr>
      <w:spacing w:before="100" w:beforeAutospacing="1" w:after="100" w:afterAutospacing="1"/>
    </w:pPr>
    <w:rPr>
      <w:rFonts w:ascii="Arial" w:eastAsia="SimSun" w:hAnsi="Arial" w:cs="Arial"/>
      <w:sz w:val="16"/>
      <w:szCs w:val="16"/>
      <w:lang w:val="en-GB" w:eastAsia="zh-CN"/>
    </w:rPr>
  </w:style>
  <w:style w:type="paragraph" w:customStyle="1" w:styleId="xl74">
    <w:name w:val="xl74"/>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16"/>
      <w:szCs w:val="16"/>
      <w:lang w:val="en-GB" w:eastAsia="zh-CN"/>
    </w:rPr>
  </w:style>
  <w:style w:type="paragraph" w:customStyle="1" w:styleId="xl75">
    <w:name w:val="xl75"/>
    <w:basedOn w:val="Normal"/>
    <w:uiPriority w:val="99"/>
    <w:rsid w:val="00532579"/>
    <w:pPr>
      <w:spacing w:before="100" w:beforeAutospacing="1" w:after="100" w:afterAutospacing="1"/>
      <w:jc w:val="right"/>
    </w:pPr>
    <w:rPr>
      <w:rFonts w:ascii="Arial" w:eastAsia="SimSun" w:hAnsi="Arial" w:cs="Arial"/>
      <w:sz w:val="16"/>
      <w:szCs w:val="16"/>
      <w:lang w:val="en-GB" w:eastAsia="zh-CN"/>
    </w:rPr>
  </w:style>
  <w:style w:type="paragraph" w:customStyle="1" w:styleId="xl76">
    <w:name w:val="xl76"/>
    <w:basedOn w:val="Normal"/>
    <w:uiPriority w:val="99"/>
    <w:rsid w:val="00532579"/>
    <w:pPr>
      <w:spacing w:before="100" w:beforeAutospacing="1" w:after="100" w:afterAutospacing="1"/>
    </w:pPr>
    <w:rPr>
      <w:rFonts w:ascii="Arial" w:eastAsia="SimSun" w:hAnsi="Arial" w:cs="Arial"/>
      <w:b/>
      <w:bCs/>
      <w:sz w:val="16"/>
      <w:szCs w:val="16"/>
      <w:lang w:val="en-GB" w:eastAsia="zh-CN"/>
    </w:rPr>
  </w:style>
  <w:style w:type="paragraph" w:customStyle="1" w:styleId="xl77">
    <w:name w:val="xl77"/>
    <w:basedOn w:val="Normal"/>
    <w:uiPriority w:val="99"/>
    <w:rsid w:val="00532579"/>
    <w:pPr>
      <w:spacing w:before="100" w:beforeAutospacing="1" w:after="100" w:afterAutospacing="1"/>
    </w:pPr>
    <w:rPr>
      <w:rFonts w:ascii="Arial" w:eastAsia="SimSun" w:hAnsi="Arial" w:cs="Arial"/>
      <w:b/>
      <w:bCs/>
      <w:sz w:val="16"/>
      <w:szCs w:val="16"/>
      <w:lang w:val="en-GB" w:eastAsia="zh-CN"/>
    </w:rPr>
  </w:style>
  <w:style w:type="paragraph" w:customStyle="1" w:styleId="xl78">
    <w:name w:val="xl78"/>
    <w:basedOn w:val="Normal"/>
    <w:uiPriority w:val="99"/>
    <w:rsid w:val="00532579"/>
    <w:pPr>
      <w:spacing w:before="100" w:beforeAutospacing="1" w:after="100" w:afterAutospacing="1"/>
    </w:pPr>
    <w:rPr>
      <w:rFonts w:ascii="Arial" w:eastAsia="SimSun" w:hAnsi="Arial" w:cs="Arial"/>
      <w:b/>
      <w:bCs/>
      <w:sz w:val="16"/>
      <w:szCs w:val="16"/>
      <w:lang w:val="en-GB" w:eastAsia="zh-CN"/>
    </w:rPr>
  </w:style>
  <w:style w:type="paragraph" w:customStyle="1" w:styleId="xl79">
    <w:name w:val="xl79"/>
    <w:basedOn w:val="Normal"/>
    <w:uiPriority w:val="99"/>
    <w:rsid w:val="00532579"/>
    <w:pPr>
      <w:pBdr>
        <w:right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80">
    <w:name w:val="xl80"/>
    <w:basedOn w:val="Normal"/>
    <w:uiPriority w:val="99"/>
    <w:rsid w:val="00532579"/>
    <w:pPr>
      <w:pBdr>
        <w:left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81">
    <w:name w:val="xl81"/>
    <w:basedOn w:val="Normal"/>
    <w:uiPriority w:val="99"/>
    <w:rsid w:val="00532579"/>
    <w:pPr>
      <w:spacing w:before="100" w:beforeAutospacing="1" w:after="100" w:afterAutospacing="1"/>
      <w:jc w:val="center"/>
    </w:pPr>
    <w:rPr>
      <w:rFonts w:ascii="Arial" w:eastAsia="SimSun" w:hAnsi="Arial" w:cs="Arial"/>
      <w:b/>
      <w:bCs/>
      <w:sz w:val="16"/>
      <w:szCs w:val="16"/>
      <w:lang w:val="en-GB" w:eastAsia="zh-CN"/>
    </w:rPr>
  </w:style>
  <w:style w:type="paragraph" w:customStyle="1" w:styleId="xl82">
    <w:name w:val="xl82"/>
    <w:basedOn w:val="Normal"/>
    <w:uiPriority w:val="99"/>
    <w:rsid w:val="00532579"/>
    <w:pPr>
      <w:spacing w:before="100" w:beforeAutospacing="1" w:after="100" w:afterAutospacing="1"/>
    </w:pPr>
    <w:rPr>
      <w:rFonts w:ascii="Arial" w:eastAsia="SimSun" w:hAnsi="Arial" w:cs="Arial"/>
      <w:sz w:val="18"/>
      <w:szCs w:val="20"/>
      <w:lang w:val="en-GB" w:eastAsia="zh-CN"/>
    </w:rPr>
  </w:style>
  <w:style w:type="paragraph" w:customStyle="1" w:styleId="xl83">
    <w:name w:val="xl83"/>
    <w:basedOn w:val="Normal"/>
    <w:uiPriority w:val="99"/>
    <w:rsid w:val="00532579"/>
    <w:pPr>
      <w:spacing w:before="100" w:beforeAutospacing="1" w:after="100" w:afterAutospacing="1"/>
      <w:jc w:val="right"/>
    </w:pPr>
    <w:rPr>
      <w:rFonts w:ascii="Arial" w:eastAsia="SimSun" w:hAnsi="Arial" w:cs="Arial"/>
      <w:sz w:val="18"/>
      <w:szCs w:val="20"/>
      <w:lang w:val="en-GB" w:eastAsia="zh-CN"/>
    </w:rPr>
  </w:style>
  <w:style w:type="paragraph" w:customStyle="1" w:styleId="xl84">
    <w:name w:val="xl84"/>
    <w:basedOn w:val="Normal"/>
    <w:uiPriority w:val="99"/>
    <w:rsid w:val="00532579"/>
    <w:pPr>
      <w:spacing w:before="100" w:beforeAutospacing="1" w:after="100" w:afterAutospacing="1"/>
    </w:pPr>
    <w:rPr>
      <w:rFonts w:ascii="Arial" w:eastAsia="SimSun" w:hAnsi="Arial" w:cs="Arial"/>
      <w:sz w:val="18"/>
      <w:szCs w:val="20"/>
      <w:lang w:val="en-GB" w:eastAsia="zh-CN"/>
    </w:rPr>
  </w:style>
  <w:style w:type="paragraph" w:customStyle="1" w:styleId="xl85">
    <w:name w:val="xl85"/>
    <w:basedOn w:val="Normal"/>
    <w:uiPriority w:val="99"/>
    <w:rsid w:val="00532579"/>
    <w:pPr>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86">
    <w:name w:val="xl86"/>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87">
    <w:name w:val="xl87"/>
    <w:basedOn w:val="Normal"/>
    <w:uiPriority w:val="99"/>
    <w:rsid w:val="00532579"/>
    <w:pPr>
      <w:pBdr>
        <w:top w:val="single" w:sz="8" w:space="0" w:color="auto"/>
        <w:right w:val="single" w:sz="4"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88">
    <w:name w:val="xl88"/>
    <w:basedOn w:val="Normal"/>
    <w:uiPriority w:val="99"/>
    <w:rsid w:val="0053257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89">
    <w:name w:val="xl89"/>
    <w:basedOn w:val="Normal"/>
    <w:uiPriority w:val="99"/>
    <w:rsid w:val="00532579"/>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90">
    <w:name w:val="xl90"/>
    <w:basedOn w:val="Normal"/>
    <w:uiPriority w:val="99"/>
    <w:rsid w:val="00532579"/>
    <w:pPr>
      <w:pBdr>
        <w:top w:val="single" w:sz="8" w:space="0" w:color="auto"/>
        <w:left w:val="single" w:sz="8" w:space="0" w:color="auto"/>
        <w:right w:val="single" w:sz="4" w:space="0" w:color="auto"/>
      </w:pBdr>
      <w:spacing w:before="100" w:beforeAutospacing="1" w:after="100" w:afterAutospacing="1"/>
      <w:textAlignment w:val="top"/>
    </w:pPr>
    <w:rPr>
      <w:rFonts w:ascii="Arial" w:eastAsia="SimSun" w:hAnsi="Arial" w:cs="Arial"/>
      <w:b/>
      <w:bCs/>
      <w:sz w:val="16"/>
      <w:szCs w:val="16"/>
      <w:lang w:val="en-GB" w:eastAsia="zh-CN"/>
    </w:rPr>
  </w:style>
  <w:style w:type="paragraph" w:customStyle="1" w:styleId="xl91">
    <w:name w:val="xl91"/>
    <w:basedOn w:val="Normal"/>
    <w:uiPriority w:val="99"/>
    <w:rsid w:val="00532579"/>
    <w:pPr>
      <w:pBdr>
        <w:top w:val="single" w:sz="8" w:space="0" w:color="auto"/>
        <w:left w:val="single" w:sz="4" w:space="0" w:color="auto"/>
        <w:right w:val="single" w:sz="4" w:space="0" w:color="auto"/>
      </w:pBdr>
      <w:spacing w:before="100" w:beforeAutospacing="1" w:after="100" w:afterAutospacing="1"/>
      <w:textAlignment w:val="top"/>
    </w:pPr>
    <w:rPr>
      <w:rFonts w:ascii="Arial" w:eastAsia="SimSun" w:hAnsi="Arial" w:cs="Arial"/>
      <w:b/>
      <w:bCs/>
      <w:sz w:val="16"/>
      <w:szCs w:val="16"/>
      <w:lang w:val="en-GB" w:eastAsia="zh-CN"/>
    </w:rPr>
  </w:style>
  <w:style w:type="paragraph" w:customStyle="1" w:styleId="xl92">
    <w:name w:val="xl92"/>
    <w:basedOn w:val="Normal"/>
    <w:uiPriority w:val="99"/>
    <w:rsid w:val="00532579"/>
    <w:pPr>
      <w:pBdr>
        <w:top w:val="single" w:sz="8" w:space="0" w:color="auto"/>
        <w:left w:val="single" w:sz="4" w:space="0" w:color="auto"/>
        <w:right w:val="single" w:sz="8" w:space="0" w:color="auto"/>
      </w:pBdr>
      <w:spacing w:before="100" w:beforeAutospacing="1" w:after="100" w:afterAutospacing="1"/>
      <w:textAlignment w:val="top"/>
    </w:pPr>
    <w:rPr>
      <w:rFonts w:ascii="Arial" w:eastAsia="SimSun" w:hAnsi="Arial" w:cs="Arial"/>
      <w:b/>
      <w:bCs/>
      <w:sz w:val="16"/>
      <w:szCs w:val="16"/>
      <w:lang w:val="en-GB" w:eastAsia="zh-CN"/>
    </w:rPr>
  </w:style>
  <w:style w:type="paragraph" w:customStyle="1" w:styleId="xl93">
    <w:name w:val="xl93"/>
    <w:basedOn w:val="Normal"/>
    <w:uiPriority w:val="99"/>
    <w:rsid w:val="00532579"/>
    <w:pPr>
      <w:pBdr>
        <w:top w:val="single" w:sz="8" w:space="0" w:color="auto"/>
        <w:right w:val="single" w:sz="8" w:space="0" w:color="auto"/>
      </w:pBdr>
      <w:spacing w:before="100" w:beforeAutospacing="1" w:after="100" w:afterAutospacing="1"/>
      <w:textAlignment w:val="top"/>
    </w:pPr>
    <w:rPr>
      <w:rFonts w:ascii="Arial" w:eastAsia="SimSun" w:hAnsi="Arial" w:cs="Arial"/>
      <w:b/>
      <w:bCs/>
      <w:sz w:val="16"/>
      <w:szCs w:val="16"/>
      <w:lang w:val="en-GB" w:eastAsia="zh-CN"/>
    </w:rPr>
  </w:style>
  <w:style w:type="paragraph" w:customStyle="1" w:styleId="xl94">
    <w:name w:val="xl94"/>
    <w:basedOn w:val="Normal"/>
    <w:uiPriority w:val="99"/>
    <w:rsid w:val="00532579"/>
    <w:pPr>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95">
    <w:name w:val="xl95"/>
    <w:basedOn w:val="Normal"/>
    <w:uiPriority w:val="99"/>
    <w:rsid w:val="00532579"/>
    <w:pP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96">
    <w:name w:val="xl96"/>
    <w:basedOn w:val="Normal"/>
    <w:uiPriority w:val="99"/>
    <w:rsid w:val="00532579"/>
    <w:pPr>
      <w:shd w:val="clear" w:color="000000" w:fill="FCD5B4"/>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97">
    <w:name w:val="xl97"/>
    <w:basedOn w:val="Normal"/>
    <w:uiPriority w:val="99"/>
    <w:rsid w:val="00532579"/>
    <w:pPr>
      <w:shd w:val="clear" w:color="000000" w:fill="FCD5B4"/>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98">
    <w:name w:val="xl98"/>
    <w:basedOn w:val="Normal"/>
    <w:uiPriority w:val="99"/>
    <w:rsid w:val="00532579"/>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99">
    <w:name w:val="xl99"/>
    <w:basedOn w:val="Normal"/>
    <w:uiPriority w:val="99"/>
    <w:rsid w:val="00532579"/>
    <w:pPr>
      <w:pBdr>
        <w:top w:val="single" w:sz="4" w:space="0" w:color="auto"/>
        <w:left w:val="single" w:sz="8" w:space="0" w:color="auto"/>
        <w:bottom w:val="single" w:sz="4" w:space="0" w:color="auto"/>
      </w:pBdr>
      <w:shd w:val="clear" w:color="000000" w:fill="FCD5B4"/>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00">
    <w:name w:val="xl100"/>
    <w:basedOn w:val="Normal"/>
    <w:uiPriority w:val="99"/>
    <w:rsid w:val="00532579"/>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01">
    <w:name w:val="xl101"/>
    <w:basedOn w:val="Normal"/>
    <w:uiPriority w:val="99"/>
    <w:rsid w:val="00532579"/>
    <w:pPr>
      <w:pBdr>
        <w:left w:val="single" w:sz="8" w:space="0" w:color="auto"/>
        <w:bottom w:val="single" w:sz="4" w:space="0" w:color="auto"/>
      </w:pBdr>
      <w:shd w:val="clear" w:color="000000" w:fill="FCD5B4"/>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02">
    <w:name w:val="xl102"/>
    <w:basedOn w:val="Normal"/>
    <w:uiPriority w:val="99"/>
    <w:rsid w:val="00532579"/>
    <w:pPr>
      <w:pBdr>
        <w:top w:val="single" w:sz="4" w:space="0" w:color="auto"/>
        <w:left w:val="single" w:sz="8" w:space="0" w:color="auto"/>
        <w:bottom w:val="single" w:sz="8" w:space="0" w:color="auto"/>
        <w:right w:val="single" w:sz="4" w:space="0" w:color="auto"/>
      </w:pBd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103">
    <w:name w:val="xl103"/>
    <w:basedOn w:val="Normal"/>
    <w:uiPriority w:val="99"/>
    <w:rsid w:val="00532579"/>
    <w:pPr>
      <w:shd w:val="clear" w:color="000000" w:fill="FCD5B4"/>
      <w:spacing w:before="100" w:beforeAutospacing="1" w:after="100" w:afterAutospacing="1"/>
    </w:pPr>
    <w:rPr>
      <w:rFonts w:ascii="Arial" w:eastAsia="SimSun" w:hAnsi="Arial" w:cs="Arial"/>
      <w:sz w:val="16"/>
      <w:szCs w:val="16"/>
      <w:lang w:val="en-GB" w:eastAsia="zh-CN"/>
    </w:rPr>
  </w:style>
  <w:style w:type="paragraph" w:customStyle="1" w:styleId="xl104">
    <w:name w:val="xl104"/>
    <w:basedOn w:val="Normal"/>
    <w:uiPriority w:val="99"/>
    <w:rsid w:val="00532579"/>
    <w:pPr>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05">
    <w:name w:val="xl105"/>
    <w:basedOn w:val="Normal"/>
    <w:uiPriority w:val="99"/>
    <w:rsid w:val="00532579"/>
    <w:pPr>
      <w:pBdr>
        <w:left w:val="single" w:sz="4" w:space="0" w:color="auto"/>
        <w:bottom w:val="single" w:sz="4" w:space="0" w:color="auto"/>
        <w:right w:val="single" w:sz="8"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06">
    <w:name w:val="xl106"/>
    <w:basedOn w:val="Normal"/>
    <w:uiPriority w:val="99"/>
    <w:rsid w:val="00532579"/>
    <w:pPr>
      <w:pBdr>
        <w:left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07">
    <w:name w:val="xl107"/>
    <w:basedOn w:val="Normal"/>
    <w:uiPriority w:val="99"/>
    <w:rsid w:val="00532579"/>
    <w:pPr>
      <w:spacing w:before="100" w:beforeAutospacing="1" w:after="100" w:afterAutospacing="1"/>
    </w:pPr>
    <w:rPr>
      <w:rFonts w:ascii="Arial" w:eastAsia="SimSun" w:hAnsi="Arial" w:cs="Arial"/>
      <w:b/>
      <w:bCs/>
      <w:sz w:val="18"/>
      <w:szCs w:val="20"/>
      <w:lang w:val="en-GB" w:eastAsia="zh-CN"/>
    </w:rPr>
  </w:style>
  <w:style w:type="paragraph" w:customStyle="1" w:styleId="xl108">
    <w:name w:val="xl108"/>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18"/>
      <w:szCs w:val="20"/>
      <w:u w:val="single"/>
      <w:lang w:val="en-GB" w:eastAsia="zh-CN"/>
    </w:rPr>
  </w:style>
  <w:style w:type="paragraph" w:customStyle="1" w:styleId="xl109">
    <w:name w:val="xl109"/>
    <w:basedOn w:val="Normal"/>
    <w:uiPriority w:val="99"/>
    <w:rsid w:val="00532579"/>
    <w:pPr>
      <w:spacing w:before="100" w:beforeAutospacing="1" w:after="100" w:afterAutospacing="1"/>
    </w:pPr>
    <w:rPr>
      <w:rFonts w:ascii="Arial" w:eastAsia="SimSun" w:hAnsi="Arial" w:cs="Arial"/>
      <w:sz w:val="18"/>
      <w:szCs w:val="20"/>
      <w:lang w:val="en-GB" w:eastAsia="zh-CN"/>
    </w:rPr>
  </w:style>
  <w:style w:type="paragraph" w:customStyle="1" w:styleId="xl110">
    <w:name w:val="xl110"/>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SimSun" w:hAnsi="Arial" w:cs="Arial"/>
      <w:b/>
      <w:bCs/>
      <w:sz w:val="18"/>
      <w:szCs w:val="20"/>
      <w:lang w:val="en-GB" w:eastAsia="zh-CN"/>
    </w:rPr>
  </w:style>
  <w:style w:type="paragraph" w:customStyle="1" w:styleId="xl111">
    <w:name w:val="xl111"/>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eastAsia="SimSun" w:hAnsi="Arial" w:cs="Arial"/>
      <w:sz w:val="16"/>
      <w:szCs w:val="16"/>
      <w:lang w:val="en-GB" w:eastAsia="zh-CN"/>
    </w:rPr>
  </w:style>
  <w:style w:type="paragraph" w:customStyle="1" w:styleId="xl112">
    <w:name w:val="xl112"/>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113">
    <w:name w:val="xl113"/>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114">
    <w:name w:val="xl114"/>
    <w:basedOn w:val="Normal"/>
    <w:uiPriority w:val="99"/>
    <w:rsid w:val="00532579"/>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115">
    <w:name w:val="xl115"/>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i/>
      <w:iCs/>
      <w:sz w:val="18"/>
      <w:szCs w:val="20"/>
      <w:lang w:val="en-GB" w:eastAsia="zh-CN"/>
    </w:rPr>
  </w:style>
  <w:style w:type="paragraph" w:customStyle="1" w:styleId="xl116">
    <w:name w:val="xl116"/>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16"/>
      <w:szCs w:val="16"/>
      <w:lang w:val="en-GB" w:eastAsia="zh-CN"/>
    </w:rPr>
  </w:style>
  <w:style w:type="paragraph" w:customStyle="1" w:styleId="xl117">
    <w:name w:val="xl117"/>
    <w:basedOn w:val="Normal"/>
    <w:uiPriority w:val="99"/>
    <w:rsid w:val="0053257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SimSun" w:hAnsi="Arial" w:cs="Arial"/>
      <w:sz w:val="16"/>
      <w:szCs w:val="16"/>
      <w:lang w:val="en-GB" w:eastAsia="zh-CN"/>
    </w:rPr>
  </w:style>
  <w:style w:type="paragraph" w:customStyle="1" w:styleId="xl118">
    <w:name w:val="xl118"/>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sz w:val="18"/>
      <w:szCs w:val="20"/>
      <w:lang w:val="en-GB" w:eastAsia="zh-CN"/>
    </w:rPr>
  </w:style>
  <w:style w:type="paragraph" w:customStyle="1" w:styleId="xl119">
    <w:name w:val="xl119"/>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i/>
      <w:iCs/>
      <w:sz w:val="16"/>
      <w:szCs w:val="16"/>
      <w:lang w:val="en-GB" w:eastAsia="zh-CN"/>
    </w:rPr>
  </w:style>
  <w:style w:type="paragraph" w:customStyle="1" w:styleId="xl120">
    <w:name w:val="xl120"/>
    <w:basedOn w:val="Normal"/>
    <w:uiPriority w:val="99"/>
    <w:rsid w:val="00532579"/>
    <w:pPr>
      <w:shd w:val="clear" w:color="000000" w:fill="FCD5B4"/>
      <w:spacing w:before="100" w:beforeAutospacing="1" w:after="100" w:afterAutospacing="1"/>
    </w:pPr>
    <w:rPr>
      <w:rFonts w:ascii="Arial" w:eastAsia="SimSun" w:hAnsi="Arial" w:cs="Arial"/>
      <w:sz w:val="18"/>
      <w:szCs w:val="20"/>
      <w:lang w:val="en-GB" w:eastAsia="zh-CN"/>
    </w:rPr>
  </w:style>
  <w:style w:type="paragraph" w:customStyle="1" w:styleId="xl121">
    <w:name w:val="xl121"/>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122">
    <w:name w:val="xl122"/>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SimSun" w:hAnsi="Arial" w:cs="Arial"/>
      <w:b/>
      <w:bCs/>
      <w:sz w:val="18"/>
      <w:szCs w:val="20"/>
      <w:lang w:val="en-GB" w:eastAsia="zh-CN"/>
    </w:rPr>
  </w:style>
  <w:style w:type="paragraph" w:customStyle="1" w:styleId="xl123">
    <w:name w:val="xl123"/>
    <w:basedOn w:val="Normal"/>
    <w:uiPriority w:val="99"/>
    <w:rsid w:val="00532579"/>
    <w:pPr>
      <w:shd w:val="clear" w:color="000000" w:fill="FCD5B4"/>
      <w:spacing w:before="100" w:beforeAutospacing="1" w:after="100" w:afterAutospacing="1"/>
    </w:pPr>
    <w:rPr>
      <w:rFonts w:ascii="Arial" w:eastAsia="SimSun" w:hAnsi="Arial" w:cs="Arial"/>
      <w:sz w:val="16"/>
      <w:szCs w:val="16"/>
      <w:lang w:val="en-GB" w:eastAsia="zh-CN"/>
    </w:rPr>
  </w:style>
  <w:style w:type="paragraph" w:customStyle="1" w:styleId="xl124">
    <w:name w:val="xl124"/>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SimSun" w:hAnsi="Arial" w:cs="Arial"/>
      <w:b/>
      <w:bCs/>
      <w:sz w:val="18"/>
      <w:szCs w:val="20"/>
      <w:lang w:val="en-GB" w:eastAsia="zh-CN"/>
    </w:rPr>
  </w:style>
  <w:style w:type="paragraph" w:customStyle="1" w:styleId="xl125">
    <w:name w:val="xl125"/>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sz w:val="18"/>
      <w:szCs w:val="20"/>
      <w:lang w:val="en-GB" w:eastAsia="zh-CN"/>
    </w:rPr>
  </w:style>
  <w:style w:type="paragraph" w:customStyle="1" w:styleId="xl126">
    <w:name w:val="xl126"/>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127">
    <w:name w:val="xl127"/>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128">
    <w:name w:val="xl128"/>
    <w:basedOn w:val="Normal"/>
    <w:uiPriority w:val="99"/>
    <w:rsid w:val="00532579"/>
    <w:pPr>
      <w:pBdr>
        <w:top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16"/>
      <w:szCs w:val="16"/>
      <w:lang w:val="en-GB" w:eastAsia="zh-CN"/>
    </w:rPr>
  </w:style>
  <w:style w:type="paragraph" w:customStyle="1" w:styleId="xl129">
    <w:name w:val="xl129"/>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sz w:val="18"/>
      <w:szCs w:val="20"/>
      <w:lang w:val="en-GB" w:eastAsia="zh-CN"/>
    </w:rPr>
  </w:style>
  <w:style w:type="paragraph" w:customStyle="1" w:styleId="xl130">
    <w:name w:val="xl130"/>
    <w:basedOn w:val="Normal"/>
    <w:uiPriority w:val="99"/>
    <w:rsid w:val="00532579"/>
    <w:pPr>
      <w:pBdr>
        <w:left w:val="single" w:sz="8" w:space="0" w:color="auto"/>
      </w:pBdr>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31">
    <w:name w:val="xl131"/>
    <w:basedOn w:val="Normal"/>
    <w:uiPriority w:val="99"/>
    <w:rsid w:val="00532579"/>
    <w:pPr>
      <w:pBdr>
        <w:right w:val="single" w:sz="8" w:space="0" w:color="auto"/>
      </w:pBdr>
      <w:spacing w:before="100" w:beforeAutospacing="1" w:after="100" w:afterAutospacing="1"/>
      <w:jc w:val="right"/>
    </w:pPr>
    <w:rPr>
      <w:rFonts w:ascii="Arial" w:eastAsia="SimSun" w:hAnsi="Arial" w:cs="Arial"/>
      <w:sz w:val="16"/>
      <w:szCs w:val="16"/>
      <w:lang w:val="en-GB" w:eastAsia="zh-CN"/>
    </w:rPr>
  </w:style>
  <w:style w:type="paragraph" w:customStyle="1" w:styleId="xl132">
    <w:name w:val="xl132"/>
    <w:basedOn w:val="Normal"/>
    <w:uiPriority w:val="99"/>
    <w:rsid w:val="00532579"/>
    <w:pPr>
      <w:pBdr>
        <w:left w:val="single" w:sz="8" w:space="0" w:color="auto"/>
        <w:bottom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33">
    <w:name w:val="xl133"/>
    <w:basedOn w:val="Normal"/>
    <w:uiPriority w:val="99"/>
    <w:rsid w:val="00532579"/>
    <w:pPr>
      <w:pBdr>
        <w:bottom w:val="single" w:sz="8" w:space="0" w:color="auto"/>
      </w:pBdr>
      <w:spacing w:before="100" w:beforeAutospacing="1" w:after="100" w:afterAutospacing="1"/>
    </w:pPr>
    <w:rPr>
      <w:rFonts w:ascii="Arial" w:eastAsia="SimSun" w:hAnsi="Arial" w:cs="Arial"/>
      <w:b/>
      <w:bCs/>
      <w:sz w:val="16"/>
      <w:szCs w:val="16"/>
      <w:lang w:val="en-GB" w:eastAsia="zh-CN"/>
    </w:rPr>
  </w:style>
  <w:style w:type="paragraph" w:customStyle="1" w:styleId="xl134">
    <w:name w:val="xl134"/>
    <w:basedOn w:val="Normal"/>
    <w:uiPriority w:val="99"/>
    <w:rsid w:val="00532579"/>
    <w:pPr>
      <w:pBdr>
        <w:bottom w:val="single" w:sz="8" w:space="0" w:color="auto"/>
      </w:pBdr>
      <w:spacing w:before="100" w:beforeAutospacing="1" w:after="100" w:afterAutospacing="1"/>
      <w:jc w:val="right"/>
    </w:pPr>
    <w:rPr>
      <w:rFonts w:ascii="Arial" w:eastAsia="SimSun" w:hAnsi="Arial" w:cs="Arial"/>
      <w:sz w:val="18"/>
      <w:szCs w:val="20"/>
      <w:lang w:val="en-GB" w:eastAsia="zh-CN"/>
    </w:rPr>
  </w:style>
  <w:style w:type="paragraph" w:customStyle="1" w:styleId="xl135">
    <w:name w:val="xl135"/>
    <w:basedOn w:val="Normal"/>
    <w:uiPriority w:val="99"/>
    <w:rsid w:val="00532579"/>
    <w:pPr>
      <w:pBdr>
        <w:bottom w:val="single" w:sz="8" w:space="0" w:color="auto"/>
      </w:pBdr>
      <w:spacing w:before="100" w:beforeAutospacing="1" w:after="100" w:afterAutospacing="1"/>
      <w:jc w:val="right"/>
    </w:pPr>
    <w:rPr>
      <w:rFonts w:ascii="Arial" w:eastAsia="SimSun" w:hAnsi="Arial" w:cs="Arial"/>
      <w:b/>
      <w:bCs/>
      <w:sz w:val="16"/>
      <w:szCs w:val="16"/>
      <w:lang w:val="en-GB" w:eastAsia="zh-CN"/>
    </w:rPr>
  </w:style>
  <w:style w:type="paragraph" w:customStyle="1" w:styleId="xl136">
    <w:name w:val="xl136"/>
    <w:basedOn w:val="Normal"/>
    <w:uiPriority w:val="99"/>
    <w:rsid w:val="00532579"/>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37">
    <w:name w:val="xl137"/>
    <w:basedOn w:val="Normal"/>
    <w:uiPriority w:val="99"/>
    <w:rsid w:val="00532579"/>
    <w:pPr>
      <w:pBdr>
        <w:top w:val="single" w:sz="8" w:space="0" w:color="auto"/>
        <w:bottom w:val="single" w:sz="8" w:space="0" w:color="auto"/>
      </w:pBdr>
      <w:shd w:val="clear" w:color="000000" w:fill="FCD5B4"/>
      <w:spacing w:before="100" w:beforeAutospacing="1" w:after="100" w:afterAutospacing="1"/>
    </w:pPr>
    <w:rPr>
      <w:rFonts w:ascii="Arial" w:eastAsia="SimSun" w:hAnsi="Arial" w:cs="Arial"/>
      <w:sz w:val="16"/>
      <w:szCs w:val="16"/>
      <w:lang w:val="en-GB" w:eastAsia="zh-CN"/>
    </w:rPr>
  </w:style>
  <w:style w:type="paragraph" w:customStyle="1" w:styleId="xl138">
    <w:name w:val="xl138"/>
    <w:basedOn w:val="Normal"/>
    <w:uiPriority w:val="99"/>
    <w:rsid w:val="00532579"/>
    <w:pPr>
      <w:pBdr>
        <w:top w:val="single" w:sz="8" w:space="0" w:color="auto"/>
        <w:bottom w:val="single" w:sz="8" w:space="0" w:color="auto"/>
      </w:pBdr>
      <w:shd w:val="clear" w:color="000000" w:fill="FCD5B4"/>
      <w:spacing w:before="100" w:beforeAutospacing="1" w:after="100" w:afterAutospacing="1"/>
    </w:pPr>
    <w:rPr>
      <w:rFonts w:ascii="Arial" w:eastAsia="SimSun" w:hAnsi="Arial" w:cs="Arial"/>
      <w:b/>
      <w:bCs/>
      <w:sz w:val="18"/>
      <w:szCs w:val="20"/>
      <w:lang w:val="en-GB" w:eastAsia="zh-CN"/>
    </w:rPr>
  </w:style>
  <w:style w:type="paragraph" w:customStyle="1" w:styleId="xl139">
    <w:name w:val="xl139"/>
    <w:basedOn w:val="Normal"/>
    <w:uiPriority w:val="99"/>
    <w:rsid w:val="00532579"/>
    <w:pPr>
      <w:pBdr>
        <w:top w:val="single" w:sz="8" w:space="0" w:color="auto"/>
        <w:bottom w:val="single" w:sz="8" w:space="0" w:color="auto"/>
      </w:pBdr>
      <w:shd w:val="clear" w:color="000000" w:fill="FCD5B4"/>
      <w:spacing w:before="100" w:beforeAutospacing="1" w:after="100" w:afterAutospacing="1"/>
    </w:pPr>
    <w:rPr>
      <w:rFonts w:ascii="Arial" w:eastAsia="SimSun" w:hAnsi="Arial" w:cs="Arial"/>
      <w:sz w:val="16"/>
      <w:szCs w:val="16"/>
      <w:lang w:val="en-GB" w:eastAsia="zh-CN"/>
    </w:rPr>
  </w:style>
  <w:style w:type="paragraph" w:customStyle="1" w:styleId="xl140">
    <w:name w:val="xl140"/>
    <w:basedOn w:val="Normal"/>
    <w:uiPriority w:val="99"/>
    <w:rsid w:val="00532579"/>
    <w:pPr>
      <w:pBdr>
        <w:top w:val="single" w:sz="8" w:space="0" w:color="auto"/>
        <w:bottom w:val="single" w:sz="8" w:space="0" w:color="auto"/>
      </w:pBdr>
      <w:shd w:val="clear" w:color="000000" w:fill="FCD5B4"/>
      <w:spacing w:before="100" w:beforeAutospacing="1" w:after="100" w:afterAutospacing="1"/>
    </w:pPr>
    <w:rPr>
      <w:rFonts w:ascii="Arial" w:eastAsia="SimSun" w:hAnsi="Arial" w:cs="Arial"/>
      <w:b/>
      <w:bCs/>
      <w:sz w:val="16"/>
      <w:szCs w:val="16"/>
      <w:lang w:val="en-GB" w:eastAsia="zh-CN"/>
    </w:rPr>
  </w:style>
  <w:style w:type="paragraph" w:customStyle="1" w:styleId="xl141">
    <w:name w:val="xl141"/>
    <w:basedOn w:val="Normal"/>
    <w:uiPriority w:val="99"/>
    <w:rsid w:val="00532579"/>
    <w:pPr>
      <w:pBdr>
        <w:top w:val="single" w:sz="8" w:space="0" w:color="auto"/>
        <w:bottom w:val="single" w:sz="8" w:space="0" w:color="auto"/>
        <w:right w:val="single" w:sz="8" w:space="0" w:color="auto"/>
      </w:pBdr>
      <w:shd w:val="clear" w:color="000000" w:fill="FCD5B4"/>
      <w:spacing w:before="100" w:beforeAutospacing="1" w:after="100" w:afterAutospacing="1"/>
    </w:pPr>
    <w:rPr>
      <w:rFonts w:ascii="Arial" w:eastAsia="SimSun" w:hAnsi="Arial" w:cs="Arial"/>
      <w:b/>
      <w:bCs/>
      <w:sz w:val="16"/>
      <w:szCs w:val="16"/>
      <w:lang w:val="en-GB" w:eastAsia="zh-CN"/>
    </w:rPr>
  </w:style>
  <w:style w:type="paragraph" w:customStyle="1" w:styleId="xl142">
    <w:name w:val="xl142"/>
    <w:basedOn w:val="Normal"/>
    <w:uiPriority w:val="99"/>
    <w:rsid w:val="00532579"/>
    <w:pPr>
      <w:pBdr>
        <w:top w:val="single" w:sz="4" w:space="0" w:color="auto"/>
        <w:left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43">
    <w:name w:val="xl143"/>
    <w:basedOn w:val="Normal"/>
    <w:uiPriority w:val="99"/>
    <w:rsid w:val="00532579"/>
    <w:pPr>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144">
    <w:name w:val="xl144"/>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145">
    <w:name w:val="xl145"/>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46">
    <w:name w:val="xl146"/>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eastAsia="SimSun" w:hAnsi="Arial" w:cs="Arial"/>
      <w:sz w:val="16"/>
      <w:szCs w:val="16"/>
      <w:lang w:val="en-GB" w:eastAsia="zh-CN"/>
    </w:rPr>
  </w:style>
  <w:style w:type="paragraph" w:customStyle="1" w:styleId="xl147">
    <w:name w:val="xl147"/>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SimSun" w:hAnsi="Arial" w:cs="Arial"/>
      <w:b/>
      <w:bCs/>
      <w:sz w:val="16"/>
      <w:szCs w:val="16"/>
      <w:lang w:val="en-GB" w:eastAsia="zh-CN"/>
    </w:rPr>
  </w:style>
  <w:style w:type="paragraph" w:customStyle="1" w:styleId="xl148">
    <w:name w:val="xl148"/>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SimSun" w:hAnsi="Arial" w:cs="Arial"/>
      <w:sz w:val="16"/>
      <w:szCs w:val="16"/>
      <w:lang w:val="en-GB" w:eastAsia="zh-CN"/>
    </w:rPr>
  </w:style>
  <w:style w:type="paragraph" w:customStyle="1" w:styleId="xl149">
    <w:name w:val="xl149"/>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150">
    <w:name w:val="xl150"/>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rFonts w:ascii="Arial" w:eastAsia="SimSun" w:hAnsi="Arial" w:cs="Arial"/>
      <w:sz w:val="16"/>
      <w:szCs w:val="16"/>
      <w:lang w:val="en-GB" w:eastAsia="zh-CN"/>
    </w:rPr>
  </w:style>
  <w:style w:type="paragraph" w:customStyle="1" w:styleId="xl151">
    <w:name w:val="xl151"/>
    <w:basedOn w:val="Normal"/>
    <w:uiPriority w:val="99"/>
    <w:rsid w:val="00532579"/>
    <w:pPr>
      <w:pBdr>
        <w:right w:val="single" w:sz="4"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52">
    <w:name w:val="xl152"/>
    <w:basedOn w:val="Normal"/>
    <w:uiPriority w:val="99"/>
    <w:rsid w:val="00532579"/>
    <w:pPr>
      <w:pBdr>
        <w:left w:val="single" w:sz="4"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53">
    <w:name w:val="xl153"/>
    <w:basedOn w:val="Normal"/>
    <w:uiPriority w:val="99"/>
    <w:rsid w:val="00532579"/>
    <w:pPr>
      <w:pBdr>
        <w:left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54">
    <w:name w:val="xl154"/>
    <w:basedOn w:val="Normal"/>
    <w:uiPriority w:val="99"/>
    <w:rsid w:val="00532579"/>
    <w:pPr>
      <w:pBdr>
        <w:top w:val="single" w:sz="8" w:space="0" w:color="auto"/>
        <w:bottom w:val="single" w:sz="4" w:space="0" w:color="auto"/>
        <w:right w:val="single" w:sz="8"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155">
    <w:name w:val="xl155"/>
    <w:basedOn w:val="Normal"/>
    <w:uiPriority w:val="99"/>
    <w:rsid w:val="00532579"/>
    <w:pPr>
      <w:pBdr>
        <w:top w:val="single" w:sz="4" w:space="0" w:color="auto"/>
        <w:bottom w:val="single" w:sz="4" w:space="0" w:color="auto"/>
        <w:right w:val="single" w:sz="8"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156">
    <w:name w:val="xl156"/>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sz w:val="16"/>
      <w:szCs w:val="16"/>
      <w:lang w:val="en-GB" w:eastAsia="zh-CN"/>
    </w:rPr>
  </w:style>
  <w:style w:type="paragraph" w:customStyle="1" w:styleId="xl157">
    <w:name w:val="xl157"/>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sz w:val="16"/>
      <w:szCs w:val="16"/>
      <w:lang w:val="en-GB" w:eastAsia="zh-CN"/>
    </w:rPr>
  </w:style>
  <w:style w:type="paragraph" w:customStyle="1" w:styleId="xl158">
    <w:name w:val="xl158"/>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i/>
      <w:iCs/>
      <w:sz w:val="16"/>
      <w:szCs w:val="16"/>
      <w:lang w:val="en-GB" w:eastAsia="zh-CN"/>
    </w:rPr>
  </w:style>
  <w:style w:type="paragraph" w:customStyle="1" w:styleId="xl159">
    <w:name w:val="xl159"/>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i/>
      <w:iCs/>
      <w:sz w:val="16"/>
      <w:szCs w:val="16"/>
      <w:lang w:val="en-GB" w:eastAsia="zh-CN"/>
    </w:rPr>
  </w:style>
  <w:style w:type="paragraph" w:customStyle="1" w:styleId="xl160">
    <w:name w:val="xl160"/>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sz w:val="16"/>
      <w:szCs w:val="16"/>
      <w:lang w:val="en-GB" w:eastAsia="zh-CN"/>
    </w:rPr>
  </w:style>
  <w:style w:type="paragraph" w:customStyle="1" w:styleId="xl161">
    <w:name w:val="xl161"/>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16"/>
      <w:szCs w:val="16"/>
      <w:lang w:val="en-GB" w:eastAsia="zh-CN"/>
    </w:rPr>
  </w:style>
  <w:style w:type="paragraph" w:customStyle="1" w:styleId="xl162">
    <w:name w:val="xl162"/>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i/>
      <w:iCs/>
      <w:sz w:val="18"/>
      <w:szCs w:val="20"/>
      <w:lang w:val="en-GB" w:eastAsia="zh-CN"/>
    </w:rPr>
  </w:style>
  <w:style w:type="paragraph" w:customStyle="1" w:styleId="xl163">
    <w:name w:val="xl163"/>
    <w:basedOn w:val="Normal"/>
    <w:uiPriority w:val="99"/>
    <w:rsid w:val="00532579"/>
    <w:pPr>
      <w:pBdr>
        <w:top w:val="single" w:sz="8" w:space="0" w:color="auto"/>
        <w:left w:val="single" w:sz="4"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4">
    <w:name w:val="xl164"/>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5">
    <w:name w:val="xl165"/>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6">
    <w:name w:val="xl166"/>
    <w:basedOn w:val="Normal"/>
    <w:uiPriority w:val="99"/>
    <w:rsid w:val="00532579"/>
    <w:pPr>
      <w:pBdr>
        <w:top w:val="single" w:sz="8" w:space="0" w:color="auto"/>
        <w:lef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7">
    <w:name w:val="xl167"/>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8">
    <w:name w:val="xl168"/>
    <w:basedOn w:val="Normal"/>
    <w:uiPriority w:val="99"/>
    <w:rsid w:val="00532579"/>
    <w:pPr>
      <w:pBdr>
        <w:top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9">
    <w:name w:val="xl169"/>
    <w:basedOn w:val="Normal"/>
    <w:uiPriority w:val="99"/>
    <w:rsid w:val="00532579"/>
    <w:pPr>
      <w:pBdr>
        <w:top w:val="single" w:sz="8" w:space="0" w:color="auto"/>
        <w:lef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70">
    <w:name w:val="xl170"/>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71">
    <w:name w:val="xl171"/>
    <w:basedOn w:val="Normal"/>
    <w:uiPriority w:val="99"/>
    <w:rsid w:val="00532579"/>
    <w:pPr>
      <w:pBdr>
        <w:top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72">
    <w:name w:val="xl172"/>
    <w:basedOn w:val="Normal"/>
    <w:uiPriority w:val="99"/>
    <w:rsid w:val="00532579"/>
    <w:pP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73">
    <w:name w:val="xl173"/>
    <w:basedOn w:val="Normal"/>
    <w:uiPriority w:val="99"/>
    <w:rsid w:val="00532579"/>
    <w:pPr>
      <w:pBdr>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74">
    <w:name w:val="xl174"/>
    <w:basedOn w:val="Normal"/>
    <w:uiPriority w:val="99"/>
    <w:rsid w:val="00532579"/>
    <w:pPr>
      <w:pBdr>
        <w:top w:val="single" w:sz="8" w:space="0" w:color="auto"/>
        <w:left w:val="single" w:sz="8" w:space="0" w:color="auto"/>
        <w:bottom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175">
    <w:name w:val="xl175"/>
    <w:basedOn w:val="Normal"/>
    <w:uiPriority w:val="99"/>
    <w:rsid w:val="00532579"/>
    <w:pPr>
      <w:pBdr>
        <w:top w:val="single" w:sz="4" w:space="0" w:color="auto"/>
        <w:left w:val="single" w:sz="4" w:space="0" w:color="auto"/>
        <w:bottom w:val="single" w:sz="4" w:space="0" w:color="auto"/>
      </w:pBdr>
      <w:spacing w:before="100" w:beforeAutospacing="1" w:after="100" w:afterAutospacing="1"/>
      <w:jc w:val="right"/>
    </w:pPr>
    <w:rPr>
      <w:rFonts w:ascii="Arial" w:eastAsia="SimSun" w:hAnsi="Arial" w:cs="Arial"/>
      <w:b/>
      <w:bCs/>
      <w:i/>
      <w:iCs/>
      <w:sz w:val="16"/>
      <w:szCs w:val="16"/>
      <w:lang w:val="en-GB" w:eastAsia="zh-CN"/>
    </w:rPr>
  </w:style>
  <w:style w:type="paragraph" w:customStyle="1" w:styleId="xl176">
    <w:name w:val="xl176"/>
    <w:basedOn w:val="Normal"/>
    <w:uiPriority w:val="99"/>
    <w:rsid w:val="00532579"/>
    <w:pPr>
      <w:pBdr>
        <w:top w:val="single" w:sz="4" w:space="0" w:color="auto"/>
        <w:bottom w:val="single" w:sz="4" w:space="0" w:color="auto"/>
      </w:pBdr>
      <w:spacing w:before="100" w:beforeAutospacing="1" w:after="100" w:afterAutospacing="1"/>
      <w:jc w:val="right"/>
    </w:pPr>
    <w:rPr>
      <w:rFonts w:ascii="Arial" w:eastAsia="SimSun" w:hAnsi="Arial" w:cs="Arial"/>
      <w:b/>
      <w:bCs/>
      <w:i/>
      <w:iCs/>
      <w:sz w:val="16"/>
      <w:szCs w:val="16"/>
      <w:lang w:val="en-GB" w:eastAsia="zh-CN"/>
    </w:rPr>
  </w:style>
  <w:style w:type="paragraph" w:customStyle="1" w:styleId="xl177">
    <w:name w:val="xl177"/>
    <w:basedOn w:val="Normal"/>
    <w:uiPriority w:val="99"/>
    <w:rsid w:val="00532579"/>
    <w:pPr>
      <w:pBdr>
        <w:top w:val="single" w:sz="4" w:space="0" w:color="auto"/>
        <w:bottom w:val="single" w:sz="4" w:space="0" w:color="auto"/>
        <w:right w:val="single" w:sz="4" w:space="0" w:color="auto"/>
      </w:pBdr>
      <w:spacing w:before="100" w:beforeAutospacing="1" w:after="100" w:afterAutospacing="1"/>
      <w:jc w:val="right"/>
    </w:pPr>
    <w:rPr>
      <w:rFonts w:ascii="Arial" w:eastAsia="SimSun" w:hAnsi="Arial" w:cs="Arial"/>
      <w:b/>
      <w:bCs/>
      <w:i/>
      <w:iCs/>
      <w:sz w:val="16"/>
      <w:szCs w:val="16"/>
      <w:lang w:val="en-GB" w:eastAsia="zh-CN"/>
    </w:rPr>
  </w:style>
  <w:style w:type="paragraph" w:customStyle="1" w:styleId="xl178">
    <w:name w:val="xl178"/>
    <w:basedOn w:val="Normal"/>
    <w:uiPriority w:val="99"/>
    <w:rsid w:val="00532579"/>
    <w:pPr>
      <w:pBdr>
        <w:left w:val="single" w:sz="8" w:space="0" w:color="auto"/>
        <w:bottom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179">
    <w:name w:val="xl179"/>
    <w:basedOn w:val="Normal"/>
    <w:uiPriority w:val="99"/>
    <w:rsid w:val="00532579"/>
    <w:pPr>
      <w:pBdr>
        <w:bottom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180">
    <w:name w:val="xl180"/>
    <w:basedOn w:val="Normal"/>
    <w:uiPriority w:val="99"/>
    <w:rsid w:val="00532579"/>
    <w:pPr>
      <w:pBdr>
        <w:bottom w:val="single" w:sz="8" w:space="0" w:color="auto"/>
        <w:right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181">
    <w:name w:val="xl181"/>
    <w:basedOn w:val="Normal"/>
    <w:uiPriority w:val="99"/>
    <w:rsid w:val="00532579"/>
    <w:pPr>
      <w:pBdr>
        <w:bottom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82">
    <w:name w:val="xl182"/>
    <w:basedOn w:val="Normal"/>
    <w:uiPriority w:val="99"/>
    <w:rsid w:val="00532579"/>
    <w:pPr>
      <w:pBdr>
        <w:top w:val="single" w:sz="8" w:space="0" w:color="auto"/>
        <w:left w:val="single" w:sz="8" w:space="0" w:color="auto"/>
        <w:bottom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83">
    <w:name w:val="xl183"/>
    <w:basedOn w:val="Normal"/>
    <w:uiPriority w:val="99"/>
    <w:rsid w:val="00532579"/>
    <w:pPr>
      <w:pBdr>
        <w:top w:val="single" w:sz="8" w:space="0" w:color="auto"/>
        <w:bottom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84">
    <w:name w:val="xl184"/>
    <w:basedOn w:val="Normal"/>
    <w:uiPriority w:val="99"/>
    <w:rsid w:val="00532579"/>
    <w:pPr>
      <w:pBdr>
        <w:top w:val="single" w:sz="8" w:space="0" w:color="auto"/>
        <w:bottom w:val="single" w:sz="4" w:space="0" w:color="auto"/>
        <w:right w:val="single" w:sz="8"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85">
    <w:name w:val="xl185"/>
    <w:basedOn w:val="Normal"/>
    <w:uiPriority w:val="99"/>
    <w:rsid w:val="0053257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86">
    <w:name w:val="xl186"/>
    <w:basedOn w:val="Normal"/>
    <w:uiPriority w:val="99"/>
    <w:rsid w:val="00532579"/>
    <w:pPr>
      <w:pBdr>
        <w:top w:val="single" w:sz="8" w:space="0" w:color="auto"/>
        <w:bottom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87">
    <w:name w:val="xl187"/>
    <w:basedOn w:val="Normal"/>
    <w:uiPriority w:val="99"/>
    <w:rsid w:val="0053257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88">
    <w:name w:val="xl188"/>
    <w:basedOn w:val="Normal"/>
    <w:uiPriority w:val="99"/>
    <w:rsid w:val="00532579"/>
    <w:pPr>
      <w:pBdr>
        <w:top w:val="single" w:sz="8" w:space="0" w:color="auto"/>
        <w:lef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89">
    <w:name w:val="xl189"/>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90">
    <w:name w:val="xl190"/>
    <w:basedOn w:val="Normal"/>
    <w:uiPriority w:val="99"/>
    <w:rsid w:val="00532579"/>
    <w:pPr>
      <w:pBdr>
        <w:top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91">
    <w:name w:val="xl191"/>
    <w:basedOn w:val="Normal"/>
    <w:uiPriority w:val="99"/>
    <w:rsid w:val="00532579"/>
    <w:pPr>
      <w:pBdr>
        <w:top w:val="single" w:sz="8" w:space="0" w:color="auto"/>
        <w:left w:val="single" w:sz="8" w:space="0" w:color="auto"/>
        <w:right w:val="single" w:sz="8"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92">
    <w:name w:val="xl192"/>
    <w:basedOn w:val="Normal"/>
    <w:uiPriority w:val="99"/>
    <w:rsid w:val="00532579"/>
    <w:pPr>
      <w:pBdr>
        <w:left w:val="single" w:sz="8" w:space="0" w:color="auto"/>
        <w:bottom w:val="single" w:sz="4" w:space="0" w:color="auto"/>
        <w:right w:val="single" w:sz="8" w:space="0" w:color="auto"/>
      </w:pBdr>
      <w:shd w:val="clear" w:color="000000" w:fill="FCD5B4"/>
      <w:spacing w:before="100" w:beforeAutospacing="1" w:after="100" w:afterAutospacing="1"/>
      <w:jc w:val="center"/>
    </w:pPr>
    <w:rPr>
      <w:rFonts w:ascii="Arial" w:eastAsia="SimSun" w:hAnsi="Arial" w:cs="Arial"/>
      <w:lang w:val="en-GB" w:eastAsia="zh-CN"/>
    </w:rPr>
  </w:style>
  <w:style w:type="paragraph" w:customStyle="1" w:styleId="xl193">
    <w:name w:val="xl193"/>
    <w:basedOn w:val="Normal"/>
    <w:uiPriority w:val="99"/>
    <w:rsid w:val="00532579"/>
    <w:pPr>
      <w:pBdr>
        <w:top w:val="single" w:sz="4" w:space="0" w:color="auto"/>
        <w:left w:val="single" w:sz="8" w:space="0" w:color="auto"/>
        <w:bottom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94">
    <w:name w:val="xl194"/>
    <w:basedOn w:val="Normal"/>
    <w:uiPriority w:val="99"/>
    <w:rsid w:val="00532579"/>
    <w:pPr>
      <w:pBdr>
        <w:top w:val="single" w:sz="4" w:space="0" w:color="auto"/>
        <w:bottom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95">
    <w:name w:val="xl195"/>
    <w:basedOn w:val="Normal"/>
    <w:uiPriority w:val="99"/>
    <w:rsid w:val="0053257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96">
    <w:name w:val="xl196"/>
    <w:basedOn w:val="Normal"/>
    <w:uiPriority w:val="99"/>
    <w:rsid w:val="00532579"/>
    <w:pPr>
      <w:pBdr>
        <w:left w:val="single" w:sz="8" w:space="0" w:color="auto"/>
        <w:right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97">
    <w:name w:val="xl197"/>
    <w:basedOn w:val="Normal"/>
    <w:uiPriority w:val="99"/>
    <w:rsid w:val="0053257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98">
    <w:name w:val="xl198"/>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199">
    <w:name w:val="xl199"/>
    <w:basedOn w:val="Normal"/>
    <w:uiPriority w:val="99"/>
    <w:rsid w:val="00532579"/>
    <w:pPr>
      <w:pBdr>
        <w:top w:val="single" w:sz="4" w:space="0" w:color="auto"/>
        <w:left w:val="single" w:sz="4" w:space="0" w:color="auto"/>
        <w:bottom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00">
    <w:name w:val="xl200"/>
    <w:basedOn w:val="Normal"/>
    <w:uiPriority w:val="99"/>
    <w:rsid w:val="00532579"/>
    <w:pPr>
      <w:pBdr>
        <w:top w:val="single" w:sz="4" w:space="0" w:color="auto"/>
        <w:bottom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01">
    <w:name w:val="xl201"/>
    <w:basedOn w:val="Normal"/>
    <w:uiPriority w:val="99"/>
    <w:rsid w:val="00532579"/>
    <w:pPr>
      <w:pBdr>
        <w:top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02">
    <w:name w:val="xl202"/>
    <w:basedOn w:val="Normal"/>
    <w:uiPriority w:val="99"/>
    <w:rsid w:val="0053257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203">
    <w:name w:val="xl203"/>
    <w:basedOn w:val="Normal"/>
    <w:uiPriority w:val="99"/>
    <w:rsid w:val="0053257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204">
    <w:name w:val="xl204"/>
    <w:basedOn w:val="Normal"/>
    <w:uiPriority w:val="99"/>
    <w:rsid w:val="00532579"/>
    <w:pPr>
      <w:pBdr>
        <w:top w:val="single" w:sz="4" w:space="0" w:color="auto"/>
        <w:left w:val="single" w:sz="4" w:space="0" w:color="auto"/>
        <w:bottom w:val="single" w:sz="4"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205">
    <w:name w:val="xl205"/>
    <w:basedOn w:val="Normal"/>
    <w:uiPriority w:val="99"/>
    <w:rsid w:val="00532579"/>
    <w:pPr>
      <w:pBdr>
        <w:top w:val="single" w:sz="4" w:space="0" w:color="auto"/>
        <w:bottom w:val="single" w:sz="4"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206">
    <w:name w:val="xl206"/>
    <w:basedOn w:val="Normal"/>
    <w:uiPriority w:val="99"/>
    <w:rsid w:val="00532579"/>
    <w:pPr>
      <w:pBdr>
        <w:top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207">
    <w:name w:val="xl207"/>
    <w:basedOn w:val="Normal"/>
    <w:uiPriority w:val="99"/>
    <w:rsid w:val="00532579"/>
    <w:pPr>
      <w:pBdr>
        <w:top w:val="single" w:sz="4" w:space="0" w:color="auto"/>
        <w:left w:val="single" w:sz="4" w:space="0" w:color="auto"/>
        <w:bottom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08">
    <w:name w:val="xl208"/>
    <w:basedOn w:val="Normal"/>
    <w:uiPriority w:val="99"/>
    <w:rsid w:val="00532579"/>
    <w:pPr>
      <w:pBdr>
        <w:top w:val="single" w:sz="4" w:space="0" w:color="auto"/>
        <w:bottom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09">
    <w:name w:val="xl209"/>
    <w:basedOn w:val="Normal"/>
    <w:uiPriority w:val="99"/>
    <w:rsid w:val="00532579"/>
    <w:pPr>
      <w:pBdr>
        <w:top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10">
    <w:name w:val="xl210"/>
    <w:basedOn w:val="Normal"/>
    <w:uiPriority w:val="99"/>
    <w:rsid w:val="00532579"/>
    <w:pPr>
      <w:pBdr>
        <w:top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211">
    <w:name w:val="xl211"/>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eastAsia="SimSun" w:hAnsi="Arial" w:cs="Arial"/>
      <w:sz w:val="16"/>
      <w:szCs w:val="16"/>
      <w:lang w:val="en-GB" w:eastAsia="zh-CN"/>
    </w:rPr>
  </w:style>
  <w:style w:type="character" w:customStyle="1" w:styleId="ft">
    <w:name w:val="ft"/>
    <w:uiPriority w:val="99"/>
    <w:rsid w:val="00532579"/>
  </w:style>
  <w:style w:type="paragraph" w:customStyle="1" w:styleId="Kopvaninhoudsopgave">
    <w:name w:val="Kop van inhoudsopgave"/>
    <w:basedOn w:val="Heading1"/>
    <w:next w:val="Normal"/>
    <w:uiPriority w:val="99"/>
    <w:rsid w:val="00532579"/>
    <w:pPr>
      <w:spacing w:before="480"/>
      <w:outlineLvl w:val="9"/>
    </w:pPr>
    <w:rPr>
      <w:rFonts w:ascii="Cambria" w:hAnsi="Cambria"/>
      <w:color w:val="365F91"/>
      <w:sz w:val="28"/>
      <w:lang w:val="nl-NL" w:eastAsia="nl-NL"/>
    </w:rPr>
  </w:style>
  <w:style w:type="table" w:customStyle="1" w:styleId="Gemiddeldraster3">
    <w:name w:val="Gemiddeld raster 3"/>
    <w:uiPriority w:val="99"/>
    <w:rsid w:val="00532579"/>
    <w:rPr>
      <w:color w:val="000000"/>
      <w:sz w:val="20"/>
      <w:szCs w:val="20"/>
      <w:lang w:val="fr-FR"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Strong">
    <w:name w:val="Strong"/>
    <w:basedOn w:val="DefaultParagraphFont"/>
    <w:uiPriority w:val="22"/>
    <w:qFormat/>
    <w:rsid w:val="00532579"/>
    <w:rPr>
      <w:rFonts w:cs="Times New Roman"/>
      <w:b/>
    </w:rPr>
  </w:style>
  <w:style w:type="table" w:customStyle="1" w:styleId="Lichtearcering-accent1">
    <w:name w:val="Lichte arcering - accent 1"/>
    <w:uiPriority w:val="99"/>
    <w:rsid w:val="00F41290"/>
    <w:rPr>
      <w:color w:val="365F91"/>
      <w:sz w:val="20"/>
      <w:szCs w:val="20"/>
      <w:lang w:val="fr-FR"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aliases w:val="En tête 1"/>
    <w:basedOn w:val="Normal"/>
    <w:link w:val="ListParagraphChar"/>
    <w:uiPriority w:val="34"/>
    <w:qFormat/>
    <w:rsid w:val="004A3A4F"/>
    <w:pPr>
      <w:ind w:left="708"/>
      <w:jc w:val="both"/>
    </w:pPr>
    <w:rPr>
      <w:rFonts w:ascii="Arial" w:eastAsia="Arial Unicode MS" w:hAnsi="Arial"/>
      <w:sz w:val="18"/>
      <w:lang w:val="en-GB" w:eastAsia="de-DE"/>
    </w:rPr>
  </w:style>
  <w:style w:type="paragraph" w:customStyle="1" w:styleId="a">
    <w:name w:val="Îáû÷íûé"/>
    <w:uiPriority w:val="99"/>
    <w:rsid w:val="00117AD8"/>
    <w:pPr>
      <w:widowControl w:val="0"/>
    </w:pPr>
    <w:rPr>
      <w:rFonts w:ascii="Times New Roman" w:hAnsi="Times New Roman"/>
      <w:sz w:val="20"/>
      <w:szCs w:val="20"/>
      <w:lang w:val="ru-RU" w:eastAsia="it-IT"/>
    </w:rPr>
  </w:style>
  <w:style w:type="numbering" w:customStyle="1" w:styleId="Style9">
    <w:name w:val="Style9"/>
    <w:rsid w:val="00982433"/>
    <w:pPr>
      <w:numPr>
        <w:numId w:val="11"/>
      </w:numPr>
    </w:pPr>
  </w:style>
  <w:style w:type="numbering" w:customStyle="1" w:styleId="Style2">
    <w:name w:val="Style2"/>
    <w:rsid w:val="00982433"/>
    <w:pPr>
      <w:numPr>
        <w:numId w:val="2"/>
      </w:numPr>
    </w:pPr>
  </w:style>
  <w:style w:type="numbering" w:customStyle="1" w:styleId="Style1">
    <w:name w:val="Style1"/>
    <w:rsid w:val="00982433"/>
    <w:pPr>
      <w:numPr>
        <w:numId w:val="1"/>
      </w:numPr>
    </w:pPr>
  </w:style>
  <w:style w:type="numbering" w:customStyle="1" w:styleId="Style6">
    <w:name w:val="Style6"/>
    <w:rsid w:val="00982433"/>
    <w:pPr>
      <w:numPr>
        <w:numId w:val="7"/>
      </w:numPr>
    </w:pPr>
  </w:style>
  <w:style w:type="numbering" w:customStyle="1" w:styleId="Style8">
    <w:name w:val="Style8"/>
    <w:rsid w:val="00982433"/>
    <w:pPr>
      <w:numPr>
        <w:numId w:val="10"/>
      </w:numPr>
    </w:pPr>
  </w:style>
  <w:style w:type="numbering" w:customStyle="1" w:styleId="Style4">
    <w:name w:val="Style4"/>
    <w:rsid w:val="00982433"/>
    <w:pPr>
      <w:numPr>
        <w:numId w:val="4"/>
      </w:numPr>
    </w:pPr>
  </w:style>
  <w:style w:type="numbering" w:customStyle="1" w:styleId="Style3">
    <w:name w:val="Style3"/>
    <w:rsid w:val="00982433"/>
    <w:pPr>
      <w:numPr>
        <w:numId w:val="3"/>
      </w:numPr>
    </w:pPr>
  </w:style>
  <w:style w:type="numbering" w:customStyle="1" w:styleId="Style7">
    <w:name w:val="Style7"/>
    <w:rsid w:val="00982433"/>
    <w:pPr>
      <w:numPr>
        <w:numId w:val="9"/>
      </w:numPr>
    </w:pPr>
  </w:style>
  <w:style w:type="numbering" w:customStyle="1" w:styleId="Style10">
    <w:name w:val="Style10"/>
    <w:uiPriority w:val="99"/>
    <w:rsid w:val="00A23E3B"/>
    <w:pPr>
      <w:numPr>
        <w:numId w:val="12"/>
      </w:numPr>
    </w:pPr>
  </w:style>
  <w:style w:type="character" w:customStyle="1" w:styleId="ListParagraphChar">
    <w:name w:val="List Paragraph Char"/>
    <w:aliases w:val="En tête 1 Char"/>
    <w:link w:val="ListParagraph"/>
    <w:uiPriority w:val="34"/>
    <w:rsid w:val="00B931AC"/>
    <w:rPr>
      <w:rFonts w:ascii="Arial" w:eastAsia="Arial Unicode MS" w:hAnsi="Arial"/>
      <w:sz w:val="18"/>
      <w:szCs w:val="24"/>
      <w:lang w:eastAsia="de-DE"/>
    </w:rPr>
  </w:style>
  <w:style w:type="paragraph" w:styleId="TOCHeading">
    <w:name w:val="TOC Heading"/>
    <w:basedOn w:val="Heading1"/>
    <w:next w:val="Normal"/>
    <w:uiPriority w:val="39"/>
    <w:unhideWhenUsed/>
    <w:qFormat/>
    <w:rsid w:val="00DA545F"/>
    <w:pPr>
      <w:numPr>
        <w:numId w:val="0"/>
      </w:numPr>
      <w:tabs>
        <w:tab w:val="clear" w:pos="567"/>
      </w:tabs>
      <w:spacing w:before="480"/>
      <w:outlineLvl w:val="9"/>
    </w:pPr>
    <w:rPr>
      <w:rFonts w:asciiTheme="majorHAnsi" w:eastAsiaTheme="majorEastAsia" w:hAnsiTheme="majorHAnsi" w:cstheme="majorBidi"/>
      <w:color w:val="365F91" w:themeColor="accent1" w:themeShade="BF"/>
      <w:sz w:val="28"/>
      <w:szCs w:val="28"/>
      <w:lang w:val="fr-FR" w:eastAsia="fr-FR"/>
    </w:rPr>
  </w:style>
  <w:style w:type="paragraph" w:styleId="NormalWeb">
    <w:name w:val="Normal (Web)"/>
    <w:basedOn w:val="Normal"/>
    <w:uiPriority w:val="99"/>
    <w:unhideWhenUsed/>
    <w:rsid w:val="0082611F"/>
    <w:pPr>
      <w:spacing w:before="100" w:beforeAutospacing="1" w:after="100" w:afterAutospacing="1"/>
    </w:pPr>
  </w:style>
  <w:style w:type="character" w:styleId="Emphasis">
    <w:name w:val="Emphasis"/>
    <w:basedOn w:val="DefaultParagraphFont"/>
    <w:uiPriority w:val="20"/>
    <w:qFormat/>
    <w:locked/>
    <w:rsid w:val="00F978D9"/>
    <w:rPr>
      <w:i/>
      <w:iCs/>
    </w:rPr>
  </w:style>
  <w:style w:type="character" w:customStyle="1" w:styleId="apple-converted-space">
    <w:name w:val="apple-converted-space"/>
    <w:basedOn w:val="DefaultParagraphFont"/>
    <w:rsid w:val="00F978D9"/>
  </w:style>
  <w:style w:type="paragraph" w:customStyle="1" w:styleId="m7737247165255223943msolistparagraph">
    <w:name w:val="m_7737247165255223943msolistparagraph"/>
    <w:basedOn w:val="Normal"/>
    <w:rsid w:val="00963E1E"/>
    <w:pPr>
      <w:spacing w:before="100" w:beforeAutospacing="1" w:after="100" w:afterAutospacing="1"/>
    </w:pPr>
  </w:style>
  <w:style w:type="character" w:customStyle="1" w:styleId="UnresolvedMention1">
    <w:name w:val="Unresolved Mention1"/>
    <w:basedOn w:val="DefaultParagraphFont"/>
    <w:uiPriority w:val="99"/>
    <w:semiHidden/>
    <w:unhideWhenUsed/>
    <w:rsid w:val="00C22345"/>
    <w:rPr>
      <w:color w:val="605E5C"/>
      <w:shd w:val="clear" w:color="auto" w:fill="E1DFDD"/>
    </w:rPr>
  </w:style>
  <w:style w:type="paragraph" w:styleId="Revision">
    <w:name w:val="Revision"/>
    <w:hidden/>
    <w:uiPriority w:val="99"/>
    <w:semiHidden/>
    <w:rsid w:val="00761FF3"/>
    <w:rPr>
      <w:rFonts w:ascii="Times New Roman" w:eastAsia="Times New Roman" w:hAnsi="Times New Roman"/>
      <w:sz w:val="24"/>
      <w:szCs w:val="24"/>
      <w:lang w:val="en-SG" w:eastAsia="en-US"/>
    </w:rPr>
  </w:style>
  <w:style w:type="character" w:customStyle="1" w:styleId="UnresolvedMention2">
    <w:name w:val="Unresolved Mention2"/>
    <w:basedOn w:val="DefaultParagraphFont"/>
    <w:uiPriority w:val="99"/>
    <w:semiHidden/>
    <w:unhideWhenUsed/>
    <w:rsid w:val="001741D6"/>
    <w:rPr>
      <w:color w:val="605E5C"/>
      <w:shd w:val="clear" w:color="auto" w:fill="E1DFDD"/>
    </w:rPr>
  </w:style>
  <w:style w:type="character" w:customStyle="1" w:styleId="UnresolvedMention">
    <w:name w:val="Unresolved Mention"/>
    <w:basedOn w:val="DefaultParagraphFont"/>
    <w:uiPriority w:val="99"/>
    <w:semiHidden/>
    <w:unhideWhenUsed/>
    <w:rsid w:val="001F41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head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92"/>
    <w:rPr>
      <w:rFonts w:ascii="Times New Roman" w:eastAsia="Times New Roman" w:hAnsi="Times New Roman"/>
      <w:sz w:val="24"/>
      <w:szCs w:val="24"/>
      <w:lang w:val="en-SG" w:eastAsia="en-US"/>
    </w:rPr>
  </w:style>
  <w:style w:type="paragraph" w:styleId="Heading1">
    <w:name w:val="heading 1"/>
    <w:basedOn w:val="Normal"/>
    <w:next w:val="Normal"/>
    <w:link w:val="Heading1Char"/>
    <w:autoRedefine/>
    <w:uiPriority w:val="99"/>
    <w:qFormat/>
    <w:rsid w:val="00EE0DF7"/>
    <w:pPr>
      <w:keepNext/>
      <w:keepLines/>
      <w:numPr>
        <w:numId w:val="13"/>
      </w:numPr>
      <w:tabs>
        <w:tab w:val="left" w:pos="567"/>
      </w:tabs>
      <w:outlineLvl w:val="0"/>
    </w:pPr>
    <w:rPr>
      <w:rFonts w:ascii="Calibri" w:eastAsia="SimSun" w:hAnsi="Calibri" w:cs="Calibri (Body)"/>
      <w:b/>
      <w:bCs/>
      <w:smallCaps/>
      <w:lang w:val="en-GB" w:eastAsia="zh-CN"/>
    </w:rPr>
  </w:style>
  <w:style w:type="paragraph" w:styleId="Heading2">
    <w:name w:val="heading 2"/>
    <w:basedOn w:val="Heading1"/>
    <w:link w:val="Heading2Char"/>
    <w:uiPriority w:val="99"/>
    <w:qFormat/>
    <w:rsid w:val="0074792E"/>
    <w:pPr>
      <w:numPr>
        <w:ilvl w:val="1"/>
      </w:numPr>
      <w:spacing w:after="60"/>
      <w:outlineLvl w:val="1"/>
    </w:pPr>
    <w:rPr>
      <w:bCs w:val="0"/>
      <w:i/>
      <w:iCs/>
    </w:rPr>
  </w:style>
  <w:style w:type="paragraph" w:styleId="Heading3">
    <w:name w:val="heading 3"/>
    <w:basedOn w:val="Normal"/>
    <w:next w:val="Normal"/>
    <w:link w:val="Heading3Char"/>
    <w:uiPriority w:val="99"/>
    <w:qFormat/>
    <w:rsid w:val="001D2BED"/>
    <w:pPr>
      <w:keepNext/>
      <w:numPr>
        <w:ilvl w:val="2"/>
        <w:numId w:val="13"/>
      </w:numPr>
      <w:jc w:val="both"/>
      <w:outlineLvl w:val="2"/>
    </w:pPr>
    <w:rPr>
      <w:rFonts w:ascii="Arial" w:eastAsia="SimSun" w:hAnsi="Arial"/>
      <w:b/>
      <w:bCs/>
      <w:sz w:val="22"/>
      <w:szCs w:val="26"/>
      <w:lang w:val="en-GB" w:eastAsia="de-DE"/>
    </w:rPr>
  </w:style>
  <w:style w:type="paragraph" w:styleId="Heading4">
    <w:name w:val="heading 4"/>
    <w:basedOn w:val="Normal"/>
    <w:next w:val="Normal"/>
    <w:link w:val="Heading4Char"/>
    <w:uiPriority w:val="99"/>
    <w:qFormat/>
    <w:rsid w:val="00532579"/>
    <w:pPr>
      <w:keepNext/>
      <w:numPr>
        <w:ilvl w:val="3"/>
        <w:numId w:val="13"/>
      </w:numPr>
      <w:jc w:val="both"/>
      <w:outlineLvl w:val="3"/>
    </w:pPr>
    <w:rPr>
      <w:rFonts w:ascii="Calibri" w:eastAsia="SimSun" w:hAnsi="Calibri"/>
      <w:b/>
      <w:bCs/>
      <w:sz w:val="22"/>
      <w:szCs w:val="28"/>
      <w:u w:val="words"/>
      <w:lang w:val="en-GB" w:eastAsia="de-DE"/>
    </w:rPr>
  </w:style>
  <w:style w:type="paragraph" w:styleId="Heading5">
    <w:name w:val="heading 5"/>
    <w:basedOn w:val="Normal"/>
    <w:next w:val="Normal"/>
    <w:link w:val="Heading5Char"/>
    <w:uiPriority w:val="99"/>
    <w:qFormat/>
    <w:rsid w:val="00532579"/>
    <w:pPr>
      <w:numPr>
        <w:ilvl w:val="4"/>
        <w:numId w:val="13"/>
      </w:numPr>
      <w:spacing w:before="240" w:after="60"/>
      <w:jc w:val="both"/>
      <w:outlineLvl w:val="4"/>
    </w:pPr>
    <w:rPr>
      <w:rFonts w:ascii="Calibri" w:eastAsia="SimSun" w:hAnsi="Calibri"/>
      <w:b/>
      <w:bCs/>
      <w:i/>
      <w:iCs/>
      <w:sz w:val="26"/>
      <w:szCs w:val="26"/>
      <w:lang w:val="en-GB" w:eastAsia="de-DE"/>
    </w:rPr>
  </w:style>
  <w:style w:type="paragraph" w:styleId="Heading6">
    <w:name w:val="heading 6"/>
    <w:basedOn w:val="Normal"/>
    <w:next w:val="Normal"/>
    <w:link w:val="Heading6Char"/>
    <w:uiPriority w:val="99"/>
    <w:qFormat/>
    <w:rsid w:val="00532579"/>
    <w:pPr>
      <w:numPr>
        <w:ilvl w:val="5"/>
        <w:numId w:val="13"/>
      </w:numPr>
      <w:spacing w:before="240" w:after="60"/>
      <w:jc w:val="both"/>
      <w:outlineLvl w:val="5"/>
    </w:pPr>
    <w:rPr>
      <w:rFonts w:ascii="Calibri" w:eastAsia="SimSun" w:hAnsi="Calibri"/>
      <w:b/>
      <w:bCs/>
      <w:sz w:val="22"/>
      <w:szCs w:val="22"/>
      <w:lang w:val="en-GB" w:eastAsia="de-DE"/>
    </w:rPr>
  </w:style>
  <w:style w:type="paragraph" w:styleId="Heading7">
    <w:name w:val="heading 7"/>
    <w:basedOn w:val="Normal"/>
    <w:next w:val="Normal"/>
    <w:link w:val="Heading7Char"/>
    <w:uiPriority w:val="99"/>
    <w:qFormat/>
    <w:rsid w:val="00532579"/>
    <w:pPr>
      <w:numPr>
        <w:ilvl w:val="6"/>
        <w:numId w:val="13"/>
      </w:numPr>
      <w:spacing w:before="240" w:after="60"/>
      <w:jc w:val="both"/>
      <w:outlineLvl w:val="6"/>
    </w:pPr>
    <w:rPr>
      <w:rFonts w:ascii="Calibri" w:eastAsia="SimSun" w:hAnsi="Calibri"/>
      <w:sz w:val="18"/>
      <w:lang w:val="en-GB" w:eastAsia="de-DE"/>
    </w:rPr>
  </w:style>
  <w:style w:type="paragraph" w:styleId="Heading8">
    <w:name w:val="heading 8"/>
    <w:basedOn w:val="Normal"/>
    <w:next w:val="Normal"/>
    <w:link w:val="Heading8Char"/>
    <w:uiPriority w:val="99"/>
    <w:qFormat/>
    <w:rsid w:val="00532579"/>
    <w:pPr>
      <w:numPr>
        <w:ilvl w:val="7"/>
        <w:numId w:val="13"/>
      </w:numPr>
      <w:spacing w:before="240" w:after="60"/>
      <w:jc w:val="both"/>
      <w:outlineLvl w:val="7"/>
    </w:pPr>
    <w:rPr>
      <w:rFonts w:ascii="Calibri" w:eastAsia="SimSun" w:hAnsi="Calibri"/>
      <w:i/>
      <w:iCs/>
      <w:sz w:val="18"/>
      <w:lang w:val="en-GB" w:eastAsia="de-DE"/>
    </w:rPr>
  </w:style>
  <w:style w:type="paragraph" w:styleId="Heading9">
    <w:name w:val="heading 9"/>
    <w:basedOn w:val="Normal"/>
    <w:next w:val="Normal"/>
    <w:link w:val="Heading9Char"/>
    <w:uiPriority w:val="99"/>
    <w:qFormat/>
    <w:rsid w:val="00532579"/>
    <w:pPr>
      <w:numPr>
        <w:ilvl w:val="8"/>
        <w:numId w:val="13"/>
      </w:numPr>
      <w:spacing w:before="240" w:after="60"/>
      <w:jc w:val="both"/>
      <w:outlineLvl w:val="8"/>
    </w:pPr>
    <w:rPr>
      <w:rFonts w:ascii="Cambria" w:eastAsia="SimSun" w:hAnsi="Cambria"/>
      <w:sz w:val="22"/>
      <w:szCs w:val="22"/>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0DF7"/>
    <w:rPr>
      <w:rFonts w:cs="Calibri (Body)"/>
      <w:b/>
      <w:bCs/>
      <w:smallCaps/>
      <w:sz w:val="24"/>
      <w:szCs w:val="24"/>
      <w:lang w:eastAsia="zh-CN"/>
    </w:rPr>
  </w:style>
  <w:style w:type="character" w:customStyle="1" w:styleId="Heading2Char">
    <w:name w:val="Heading 2 Char"/>
    <w:basedOn w:val="DefaultParagraphFont"/>
    <w:link w:val="Heading2"/>
    <w:uiPriority w:val="99"/>
    <w:locked/>
    <w:rsid w:val="0074792E"/>
    <w:rPr>
      <w:rFonts w:cs="Calibri (Body)"/>
      <w:b/>
      <w:i/>
      <w:iCs/>
      <w:smallCaps/>
      <w:sz w:val="24"/>
      <w:szCs w:val="24"/>
      <w:lang w:eastAsia="zh-CN"/>
    </w:rPr>
  </w:style>
  <w:style w:type="character" w:customStyle="1" w:styleId="Heading3Char">
    <w:name w:val="Heading 3 Char"/>
    <w:basedOn w:val="DefaultParagraphFont"/>
    <w:link w:val="Heading3"/>
    <w:uiPriority w:val="99"/>
    <w:locked/>
    <w:rsid w:val="001D2BED"/>
    <w:rPr>
      <w:rFonts w:ascii="Arial" w:hAnsi="Arial"/>
      <w:b/>
      <w:bCs/>
      <w:szCs w:val="26"/>
      <w:lang w:eastAsia="de-DE"/>
    </w:rPr>
  </w:style>
  <w:style w:type="character" w:customStyle="1" w:styleId="Heading4Char">
    <w:name w:val="Heading 4 Char"/>
    <w:basedOn w:val="DefaultParagraphFont"/>
    <w:link w:val="Heading4"/>
    <w:uiPriority w:val="99"/>
    <w:locked/>
    <w:rsid w:val="00532579"/>
    <w:rPr>
      <w:b/>
      <w:bCs/>
      <w:szCs w:val="28"/>
      <w:u w:val="words"/>
      <w:lang w:eastAsia="de-DE"/>
    </w:rPr>
  </w:style>
  <w:style w:type="character" w:customStyle="1" w:styleId="Heading5Char">
    <w:name w:val="Heading 5 Char"/>
    <w:basedOn w:val="DefaultParagraphFont"/>
    <w:link w:val="Heading5"/>
    <w:uiPriority w:val="99"/>
    <w:locked/>
    <w:rsid w:val="00532579"/>
    <w:rPr>
      <w:b/>
      <w:bCs/>
      <w:i/>
      <w:iCs/>
      <w:sz w:val="26"/>
      <w:szCs w:val="26"/>
      <w:lang w:eastAsia="de-DE"/>
    </w:rPr>
  </w:style>
  <w:style w:type="character" w:customStyle="1" w:styleId="Heading6Char">
    <w:name w:val="Heading 6 Char"/>
    <w:basedOn w:val="DefaultParagraphFont"/>
    <w:link w:val="Heading6"/>
    <w:uiPriority w:val="99"/>
    <w:locked/>
    <w:rsid w:val="00532579"/>
    <w:rPr>
      <w:b/>
      <w:bCs/>
      <w:lang w:eastAsia="de-DE"/>
    </w:rPr>
  </w:style>
  <w:style w:type="character" w:customStyle="1" w:styleId="Heading7Char">
    <w:name w:val="Heading 7 Char"/>
    <w:basedOn w:val="DefaultParagraphFont"/>
    <w:link w:val="Heading7"/>
    <w:uiPriority w:val="99"/>
    <w:locked/>
    <w:rsid w:val="00532579"/>
    <w:rPr>
      <w:sz w:val="18"/>
      <w:szCs w:val="24"/>
      <w:lang w:eastAsia="de-DE"/>
    </w:rPr>
  </w:style>
  <w:style w:type="character" w:customStyle="1" w:styleId="Heading8Char">
    <w:name w:val="Heading 8 Char"/>
    <w:basedOn w:val="DefaultParagraphFont"/>
    <w:link w:val="Heading8"/>
    <w:uiPriority w:val="99"/>
    <w:locked/>
    <w:rsid w:val="00532579"/>
    <w:rPr>
      <w:i/>
      <w:iCs/>
      <w:sz w:val="18"/>
      <w:szCs w:val="24"/>
      <w:lang w:eastAsia="de-DE"/>
    </w:rPr>
  </w:style>
  <w:style w:type="character" w:customStyle="1" w:styleId="Heading9Char">
    <w:name w:val="Heading 9 Char"/>
    <w:basedOn w:val="DefaultParagraphFont"/>
    <w:link w:val="Heading9"/>
    <w:uiPriority w:val="99"/>
    <w:locked/>
    <w:rsid w:val="00532579"/>
    <w:rPr>
      <w:rFonts w:ascii="Cambria" w:hAnsi="Cambria"/>
      <w:lang w:eastAsia="de-DE"/>
    </w:rPr>
  </w:style>
  <w:style w:type="paragraph" w:styleId="BalloonText">
    <w:name w:val="Balloon Text"/>
    <w:basedOn w:val="Normal"/>
    <w:link w:val="BalloonTextChar"/>
    <w:uiPriority w:val="99"/>
    <w:semiHidden/>
    <w:rsid w:val="004560F6"/>
    <w:pPr>
      <w:jc w:val="both"/>
    </w:pPr>
    <w:rPr>
      <w:rFonts w:ascii="Tahoma" w:eastAsia="SimSun" w:hAnsi="Tahoma"/>
      <w:sz w:val="16"/>
      <w:szCs w:val="16"/>
      <w:lang w:val="de-DE" w:eastAsia="de-DE"/>
    </w:rPr>
  </w:style>
  <w:style w:type="character" w:customStyle="1" w:styleId="BalloonTextChar">
    <w:name w:val="Balloon Text Char"/>
    <w:basedOn w:val="DefaultParagraphFont"/>
    <w:link w:val="BalloonText"/>
    <w:uiPriority w:val="99"/>
    <w:semiHidden/>
    <w:locked/>
    <w:rsid w:val="004560F6"/>
    <w:rPr>
      <w:rFonts w:ascii="Tahoma" w:hAnsi="Tahoma"/>
      <w:sz w:val="16"/>
      <w:lang w:val="de-DE" w:eastAsia="de-DE"/>
    </w:rPr>
  </w:style>
  <w:style w:type="paragraph" w:styleId="Date">
    <w:name w:val="Date"/>
    <w:basedOn w:val="Normal"/>
    <w:next w:val="Normal"/>
    <w:link w:val="DateChar"/>
    <w:uiPriority w:val="99"/>
    <w:semiHidden/>
    <w:rsid w:val="00532579"/>
    <w:pPr>
      <w:jc w:val="both"/>
    </w:pPr>
    <w:rPr>
      <w:rFonts w:eastAsia="SimSun"/>
      <w:lang w:val="de-DE" w:eastAsia="de-DE"/>
    </w:rPr>
  </w:style>
  <w:style w:type="character" w:customStyle="1" w:styleId="DateChar">
    <w:name w:val="Date Char"/>
    <w:basedOn w:val="DefaultParagraphFont"/>
    <w:link w:val="Date"/>
    <w:uiPriority w:val="99"/>
    <w:semiHidden/>
    <w:locked/>
    <w:rsid w:val="00532579"/>
    <w:rPr>
      <w:rFonts w:ascii="Times New Roman" w:hAnsi="Times New Roman"/>
      <w:sz w:val="24"/>
      <w:lang w:val="de-DE" w:eastAsia="de-DE"/>
    </w:rPr>
  </w:style>
  <w:style w:type="paragraph" w:styleId="Header">
    <w:name w:val="header"/>
    <w:basedOn w:val="Normal"/>
    <w:link w:val="HeaderChar"/>
    <w:rsid w:val="00532579"/>
    <w:pPr>
      <w:tabs>
        <w:tab w:val="center" w:pos="4680"/>
        <w:tab w:val="right" w:pos="9360"/>
      </w:tabs>
      <w:jc w:val="both"/>
    </w:pPr>
    <w:rPr>
      <w:rFonts w:eastAsia="SimSun"/>
      <w:lang w:val="de-DE" w:eastAsia="de-DE"/>
    </w:rPr>
  </w:style>
  <w:style w:type="character" w:customStyle="1" w:styleId="HeaderChar">
    <w:name w:val="Header Char"/>
    <w:basedOn w:val="DefaultParagraphFont"/>
    <w:link w:val="Header"/>
    <w:locked/>
    <w:rsid w:val="00532579"/>
    <w:rPr>
      <w:rFonts w:ascii="Times New Roman" w:hAnsi="Times New Roman"/>
      <w:sz w:val="24"/>
      <w:lang w:val="de-DE" w:eastAsia="de-DE"/>
    </w:rPr>
  </w:style>
  <w:style w:type="paragraph" w:styleId="Footer">
    <w:name w:val="footer"/>
    <w:basedOn w:val="Normal"/>
    <w:link w:val="FooterChar"/>
    <w:uiPriority w:val="99"/>
    <w:rsid w:val="00532579"/>
    <w:pPr>
      <w:tabs>
        <w:tab w:val="center" w:pos="4680"/>
        <w:tab w:val="right" w:pos="9360"/>
      </w:tabs>
      <w:jc w:val="both"/>
    </w:pPr>
    <w:rPr>
      <w:rFonts w:eastAsia="SimSun"/>
      <w:lang w:val="de-DE" w:eastAsia="de-DE"/>
    </w:rPr>
  </w:style>
  <w:style w:type="character" w:customStyle="1" w:styleId="FooterChar">
    <w:name w:val="Footer Char"/>
    <w:basedOn w:val="DefaultParagraphFont"/>
    <w:link w:val="Footer"/>
    <w:uiPriority w:val="99"/>
    <w:locked/>
    <w:rsid w:val="00532579"/>
    <w:rPr>
      <w:rFonts w:ascii="Times New Roman" w:hAnsi="Times New Roman"/>
      <w:sz w:val="24"/>
      <w:lang w:val="de-DE" w:eastAsia="de-DE"/>
    </w:rPr>
  </w:style>
  <w:style w:type="paragraph" w:styleId="TableofFigures">
    <w:name w:val="table of figures"/>
    <w:aliases w:val="(Annexes)"/>
    <w:basedOn w:val="Normal"/>
    <w:next w:val="Normal"/>
    <w:uiPriority w:val="99"/>
    <w:rsid w:val="00532579"/>
    <w:pPr>
      <w:ind w:left="440" w:hanging="440"/>
      <w:jc w:val="both"/>
    </w:pPr>
    <w:rPr>
      <w:rFonts w:ascii="Calibri" w:eastAsia="Arial Unicode MS" w:hAnsi="Calibri"/>
      <w:b/>
      <w:bCs/>
      <w:sz w:val="18"/>
      <w:szCs w:val="20"/>
      <w:lang w:val="en-GB" w:eastAsia="de-DE"/>
    </w:rPr>
  </w:style>
  <w:style w:type="paragraph" w:customStyle="1" w:styleId="ListParagraph1">
    <w:name w:val="List Paragraph1"/>
    <w:basedOn w:val="Normal"/>
    <w:uiPriority w:val="99"/>
    <w:rsid w:val="00532579"/>
    <w:pPr>
      <w:ind w:left="720"/>
      <w:contextualSpacing/>
      <w:jc w:val="both"/>
    </w:pPr>
    <w:rPr>
      <w:rFonts w:ascii="Arial" w:eastAsia="Arial Unicode MS" w:hAnsi="Arial"/>
      <w:sz w:val="18"/>
      <w:lang w:val="en-GB" w:eastAsia="de-DE"/>
    </w:rPr>
  </w:style>
  <w:style w:type="paragraph" w:styleId="TOC1">
    <w:name w:val="toc 1"/>
    <w:basedOn w:val="Normal"/>
    <w:next w:val="Normal"/>
    <w:autoRedefine/>
    <w:uiPriority w:val="39"/>
    <w:rsid w:val="002E26F0"/>
    <w:pPr>
      <w:tabs>
        <w:tab w:val="left" w:pos="400"/>
        <w:tab w:val="right" w:leader="dot" w:pos="9214"/>
      </w:tabs>
      <w:spacing w:before="120" w:after="120"/>
    </w:pPr>
    <w:rPr>
      <w:rFonts w:ascii="Calibri" w:eastAsia="Arial Unicode MS" w:hAnsi="Calibri"/>
      <w:b/>
      <w:bCs/>
      <w:caps/>
      <w:sz w:val="18"/>
      <w:szCs w:val="20"/>
      <w:lang w:val="en-GB" w:eastAsia="de-DE"/>
    </w:rPr>
  </w:style>
  <w:style w:type="paragraph" w:styleId="TOC2">
    <w:name w:val="toc 2"/>
    <w:basedOn w:val="Normal"/>
    <w:next w:val="Normal"/>
    <w:autoRedefine/>
    <w:uiPriority w:val="39"/>
    <w:rsid w:val="00EE5176"/>
    <w:pPr>
      <w:tabs>
        <w:tab w:val="left" w:pos="800"/>
        <w:tab w:val="left" w:pos="9072"/>
        <w:tab w:val="right" w:leader="dot" w:pos="9356"/>
      </w:tabs>
      <w:ind w:left="200" w:right="-164"/>
    </w:pPr>
    <w:rPr>
      <w:rFonts w:ascii="Calibri" w:eastAsia="Arial Unicode MS" w:hAnsi="Calibri"/>
      <w:smallCaps/>
      <w:sz w:val="18"/>
      <w:szCs w:val="20"/>
      <w:lang w:val="en-GB" w:eastAsia="de-DE"/>
    </w:rPr>
  </w:style>
  <w:style w:type="paragraph" w:styleId="TOC3">
    <w:name w:val="toc 3"/>
    <w:basedOn w:val="Normal"/>
    <w:next w:val="Normal"/>
    <w:autoRedefine/>
    <w:uiPriority w:val="39"/>
    <w:rsid w:val="00532579"/>
    <w:pPr>
      <w:ind w:left="400"/>
    </w:pPr>
    <w:rPr>
      <w:rFonts w:ascii="Calibri" w:eastAsia="Arial Unicode MS" w:hAnsi="Calibri"/>
      <w:i/>
      <w:iCs/>
      <w:sz w:val="18"/>
      <w:szCs w:val="20"/>
      <w:lang w:val="en-GB" w:eastAsia="de-DE"/>
    </w:rPr>
  </w:style>
  <w:style w:type="character" w:styleId="Hyperlink">
    <w:name w:val="Hyperlink"/>
    <w:basedOn w:val="DefaultParagraphFont"/>
    <w:uiPriority w:val="99"/>
    <w:rsid w:val="00532579"/>
    <w:rPr>
      <w:rFonts w:cs="Times New Roman"/>
      <w:color w:val="0000FF"/>
      <w:u w:val="single"/>
    </w:rPr>
  </w:style>
  <w:style w:type="paragraph" w:customStyle="1" w:styleId="NoSpacing1">
    <w:name w:val="No Spacing1"/>
    <w:uiPriority w:val="99"/>
    <w:rsid w:val="00532579"/>
    <w:pPr>
      <w:ind w:left="567" w:hanging="567"/>
    </w:pPr>
    <w:rPr>
      <w:rFonts w:ascii="Times New Roman" w:hAnsi="Times New Roman"/>
      <w:sz w:val="24"/>
      <w:szCs w:val="24"/>
      <w:lang w:val="de-DE" w:eastAsia="de-DE"/>
    </w:rPr>
  </w:style>
  <w:style w:type="paragraph" w:customStyle="1" w:styleId="Style5">
    <w:name w:val="Style5"/>
    <w:basedOn w:val="Normal"/>
    <w:uiPriority w:val="99"/>
    <w:rsid w:val="00532579"/>
    <w:pPr>
      <w:tabs>
        <w:tab w:val="left" w:pos="360"/>
        <w:tab w:val="left" w:pos="4111"/>
      </w:tabs>
      <w:jc w:val="both"/>
    </w:pPr>
    <w:rPr>
      <w:rFonts w:ascii="Arial" w:eastAsia="Arial Unicode MS" w:hAnsi="Arial"/>
      <w:b/>
      <w:sz w:val="18"/>
      <w:lang w:val="en-GB" w:eastAsia="zh-CN"/>
    </w:rPr>
  </w:style>
  <w:style w:type="paragraph" w:styleId="List">
    <w:name w:val="List"/>
    <w:basedOn w:val="Normal"/>
    <w:uiPriority w:val="99"/>
    <w:rsid w:val="00532579"/>
    <w:pPr>
      <w:numPr>
        <w:numId w:val="5"/>
      </w:numPr>
      <w:contextualSpacing/>
      <w:jc w:val="both"/>
    </w:pPr>
    <w:rPr>
      <w:rFonts w:ascii="Arial" w:eastAsia="Arial Unicode MS" w:hAnsi="Arial"/>
      <w:sz w:val="18"/>
      <w:lang w:val="en-GB" w:eastAsia="de-DE"/>
    </w:rPr>
  </w:style>
  <w:style w:type="paragraph" w:styleId="List2">
    <w:name w:val="List 2"/>
    <w:basedOn w:val="Normal"/>
    <w:uiPriority w:val="99"/>
    <w:rsid w:val="00532579"/>
    <w:pPr>
      <w:numPr>
        <w:numId w:val="6"/>
      </w:numPr>
      <w:contextualSpacing/>
      <w:jc w:val="both"/>
    </w:pPr>
    <w:rPr>
      <w:rFonts w:ascii="Arial" w:eastAsia="Arial Unicode MS" w:hAnsi="Arial"/>
      <w:sz w:val="18"/>
      <w:lang w:val="en-GB" w:eastAsia="de-DE"/>
    </w:rPr>
  </w:style>
  <w:style w:type="paragraph" w:styleId="TOC4">
    <w:name w:val="toc 4"/>
    <w:basedOn w:val="Normal"/>
    <w:next w:val="Normal"/>
    <w:autoRedefine/>
    <w:uiPriority w:val="99"/>
    <w:rsid w:val="00532579"/>
    <w:pPr>
      <w:ind w:left="600"/>
    </w:pPr>
    <w:rPr>
      <w:rFonts w:ascii="Calibri" w:eastAsia="Arial Unicode MS" w:hAnsi="Calibri"/>
      <w:sz w:val="18"/>
      <w:szCs w:val="18"/>
      <w:lang w:val="en-GB" w:eastAsia="de-DE"/>
    </w:rPr>
  </w:style>
  <w:style w:type="paragraph" w:styleId="TOC5">
    <w:name w:val="toc 5"/>
    <w:basedOn w:val="Normal"/>
    <w:next w:val="Normal"/>
    <w:autoRedefine/>
    <w:uiPriority w:val="99"/>
    <w:rsid w:val="00532579"/>
    <w:pPr>
      <w:ind w:left="800"/>
    </w:pPr>
    <w:rPr>
      <w:rFonts w:ascii="Calibri" w:eastAsia="Arial Unicode MS" w:hAnsi="Calibri"/>
      <w:sz w:val="18"/>
      <w:szCs w:val="18"/>
      <w:lang w:val="en-GB" w:eastAsia="de-DE"/>
    </w:rPr>
  </w:style>
  <w:style w:type="paragraph" w:styleId="TOC6">
    <w:name w:val="toc 6"/>
    <w:basedOn w:val="Normal"/>
    <w:next w:val="Normal"/>
    <w:autoRedefine/>
    <w:uiPriority w:val="99"/>
    <w:rsid w:val="00532579"/>
    <w:pPr>
      <w:ind w:left="1000"/>
    </w:pPr>
    <w:rPr>
      <w:rFonts w:ascii="Calibri" w:eastAsia="Arial Unicode MS" w:hAnsi="Calibri"/>
      <w:sz w:val="18"/>
      <w:szCs w:val="18"/>
      <w:lang w:val="en-GB" w:eastAsia="de-DE"/>
    </w:rPr>
  </w:style>
  <w:style w:type="paragraph" w:styleId="TOC7">
    <w:name w:val="toc 7"/>
    <w:basedOn w:val="Normal"/>
    <w:next w:val="Normal"/>
    <w:autoRedefine/>
    <w:uiPriority w:val="99"/>
    <w:rsid w:val="00532579"/>
    <w:pPr>
      <w:ind w:left="1200"/>
    </w:pPr>
    <w:rPr>
      <w:rFonts w:ascii="Calibri" w:eastAsia="Arial Unicode MS" w:hAnsi="Calibri"/>
      <w:sz w:val="18"/>
      <w:szCs w:val="18"/>
      <w:lang w:val="en-GB" w:eastAsia="de-DE"/>
    </w:rPr>
  </w:style>
  <w:style w:type="paragraph" w:styleId="TOC8">
    <w:name w:val="toc 8"/>
    <w:basedOn w:val="Normal"/>
    <w:next w:val="Normal"/>
    <w:autoRedefine/>
    <w:uiPriority w:val="99"/>
    <w:rsid w:val="00532579"/>
    <w:pPr>
      <w:ind w:left="1400"/>
    </w:pPr>
    <w:rPr>
      <w:rFonts w:ascii="Calibri" w:eastAsia="Arial Unicode MS" w:hAnsi="Calibri"/>
      <w:sz w:val="18"/>
      <w:szCs w:val="18"/>
      <w:lang w:val="en-GB" w:eastAsia="de-DE"/>
    </w:rPr>
  </w:style>
  <w:style w:type="paragraph" w:styleId="TOC9">
    <w:name w:val="toc 9"/>
    <w:basedOn w:val="Normal"/>
    <w:next w:val="Normal"/>
    <w:autoRedefine/>
    <w:uiPriority w:val="99"/>
    <w:rsid w:val="00532579"/>
    <w:pPr>
      <w:ind w:left="1600"/>
    </w:pPr>
    <w:rPr>
      <w:rFonts w:ascii="Calibri" w:eastAsia="Arial Unicode MS" w:hAnsi="Calibri"/>
      <w:sz w:val="18"/>
      <w:szCs w:val="18"/>
      <w:lang w:val="en-GB" w:eastAsia="de-DE"/>
    </w:rPr>
  </w:style>
  <w:style w:type="table" w:styleId="TableGrid">
    <w:name w:val="Table Grid"/>
    <w:basedOn w:val="TableNormal"/>
    <w:uiPriority w:val="99"/>
    <w:rsid w:val="0053257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3">
    <w:name w:val="List 3"/>
    <w:basedOn w:val="Normal"/>
    <w:uiPriority w:val="99"/>
    <w:rsid w:val="00532579"/>
    <w:pPr>
      <w:numPr>
        <w:numId w:val="8"/>
      </w:numPr>
      <w:contextualSpacing/>
      <w:jc w:val="both"/>
    </w:pPr>
    <w:rPr>
      <w:rFonts w:ascii="Arial" w:eastAsia="Arial Unicode MS" w:hAnsi="Arial"/>
      <w:b/>
      <w:sz w:val="18"/>
      <w:lang w:val="en-GB" w:eastAsia="de-DE"/>
    </w:rPr>
  </w:style>
  <w:style w:type="paragraph" w:styleId="BodyTextIndent2">
    <w:name w:val="Body Text Indent 2"/>
    <w:basedOn w:val="Normal"/>
    <w:link w:val="BodyTextIndent2Char"/>
    <w:uiPriority w:val="99"/>
    <w:rsid w:val="00532579"/>
    <w:pPr>
      <w:pBdr>
        <w:top w:val="single" w:sz="4" w:space="1" w:color="auto"/>
        <w:left w:val="single" w:sz="4" w:space="4" w:color="auto"/>
        <w:bottom w:val="single" w:sz="4" w:space="1" w:color="auto"/>
        <w:right w:val="single" w:sz="4" w:space="4" w:color="auto"/>
      </w:pBdr>
      <w:tabs>
        <w:tab w:val="left" w:pos="1800"/>
      </w:tabs>
      <w:ind w:left="1800" w:hanging="1800"/>
      <w:jc w:val="both"/>
    </w:pPr>
    <w:rPr>
      <w:rFonts w:ascii="Arial" w:eastAsia="SimSun" w:hAnsi="Arial"/>
      <w:sz w:val="22"/>
      <w:lang w:val="en-GB" w:eastAsia="de-DE"/>
    </w:rPr>
  </w:style>
  <w:style w:type="character" w:customStyle="1" w:styleId="BodyTextIndent2Char">
    <w:name w:val="Body Text Indent 2 Char"/>
    <w:basedOn w:val="DefaultParagraphFont"/>
    <w:link w:val="BodyTextIndent2"/>
    <w:uiPriority w:val="99"/>
    <w:locked/>
    <w:rsid w:val="00532579"/>
    <w:rPr>
      <w:rFonts w:ascii="Arial" w:hAnsi="Arial"/>
      <w:sz w:val="24"/>
      <w:lang w:val="en-GB" w:eastAsia="de-DE"/>
    </w:rPr>
  </w:style>
  <w:style w:type="paragraph" w:customStyle="1" w:styleId="ReturnAddress">
    <w:name w:val="Return Address"/>
    <w:basedOn w:val="Normal"/>
    <w:uiPriority w:val="99"/>
    <w:rsid w:val="00532579"/>
    <w:pPr>
      <w:keepLines/>
      <w:framePr w:w="5160" w:h="960" w:wrap="notBeside" w:vAnchor="page" w:hAnchor="margin" w:x="4321" w:y="961" w:anchorLock="1"/>
      <w:tabs>
        <w:tab w:val="left" w:pos="2160"/>
      </w:tabs>
      <w:overflowPunct w:val="0"/>
      <w:autoSpaceDE w:val="0"/>
      <w:autoSpaceDN w:val="0"/>
      <w:adjustRightInd w:val="0"/>
      <w:spacing w:line="160" w:lineRule="atLeast"/>
      <w:jc w:val="both"/>
      <w:textAlignment w:val="baseline"/>
    </w:pPr>
    <w:rPr>
      <w:rFonts w:ascii="Arial" w:eastAsia="SimSun" w:hAnsi="Arial"/>
      <w:sz w:val="14"/>
      <w:szCs w:val="20"/>
      <w:lang w:val="en-US" w:eastAsia="zh-CN"/>
    </w:rPr>
  </w:style>
  <w:style w:type="paragraph" w:styleId="NormalIndent">
    <w:name w:val="Normal Indent"/>
    <w:basedOn w:val="Normal"/>
    <w:uiPriority w:val="99"/>
    <w:rsid w:val="00532579"/>
    <w:pPr>
      <w:ind w:left="720"/>
      <w:jc w:val="both"/>
    </w:pPr>
    <w:rPr>
      <w:rFonts w:ascii="Arial" w:eastAsia="SimSun" w:hAnsi="Arial"/>
      <w:sz w:val="18"/>
      <w:lang w:val="en-GB" w:eastAsia="de-DE"/>
    </w:rPr>
  </w:style>
  <w:style w:type="paragraph" w:styleId="BodyText2">
    <w:name w:val="Body Text 2"/>
    <w:basedOn w:val="Normal"/>
    <w:link w:val="BodyText2Char"/>
    <w:uiPriority w:val="99"/>
    <w:semiHidden/>
    <w:rsid w:val="00532579"/>
    <w:pPr>
      <w:spacing w:after="120" w:line="480" w:lineRule="auto"/>
      <w:jc w:val="both"/>
    </w:pPr>
    <w:rPr>
      <w:rFonts w:ascii="Arial" w:eastAsia="Arial Unicode MS" w:hAnsi="Arial"/>
      <w:sz w:val="22"/>
      <w:lang w:val="de-DE" w:eastAsia="de-DE"/>
    </w:rPr>
  </w:style>
  <w:style w:type="character" w:customStyle="1" w:styleId="BodyText2Char">
    <w:name w:val="Body Text 2 Char"/>
    <w:basedOn w:val="DefaultParagraphFont"/>
    <w:link w:val="BodyText2"/>
    <w:uiPriority w:val="99"/>
    <w:semiHidden/>
    <w:locked/>
    <w:rsid w:val="00532579"/>
    <w:rPr>
      <w:rFonts w:ascii="Arial" w:eastAsia="Arial Unicode MS" w:hAnsi="Arial"/>
      <w:sz w:val="24"/>
      <w:lang w:val="de-DE" w:eastAsia="de-DE"/>
    </w:rPr>
  </w:style>
  <w:style w:type="paragraph" w:customStyle="1" w:styleId="xl40">
    <w:name w:val="xl40"/>
    <w:basedOn w:val="Normal"/>
    <w:uiPriority w:val="99"/>
    <w:rsid w:val="005325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SimSun"/>
      <w:lang w:val="en-GB"/>
    </w:rPr>
  </w:style>
  <w:style w:type="paragraph" w:styleId="BodyText">
    <w:name w:val="Body Text"/>
    <w:basedOn w:val="Normal"/>
    <w:link w:val="BodyTextChar"/>
    <w:uiPriority w:val="99"/>
    <w:semiHidden/>
    <w:rsid w:val="00532579"/>
    <w:pPr>
      <w:spacing w:after="120"/>
      <w:jc w:val="both"/>
    </w:pPr>
    <w:rPr>
      <w:rFonts w:ascii="Arial" w:eastAsia="Arial Unicode MS" w:hAnsi="Arial"/>
      <w:sz w:val="22"/>
      <w:lang w:val="de-DE" w:eastAsia="de-DE"/>
    </w:rPr>
  </w:style>
  <w:style w:type="character" w:customStyle="1" w:styleId="BodyTextChar">
    <w:name w:val="Body Text Char"/>
    <w:basedOn w:val="DefaultParagraphFont"/>
    <w:link w:val="BodyText"/>
    <w:uiPriority w:val="99"/>
    <w:semiHidden/>
    <w:locked/>
    <w:rsid w:val="00532579"/>
    <w:rPr>
      <w:rFonts w:ascii="Arial" w:eastAsia="Arial Unicode MS" w:hAnsi="Arial"/>
      <w:sz w:val="24"/>
      <w:lang w:val="de-DE" w:eastAsia="de-DE"/>
    </w:rPr>
  </w:style>
  <w:style w:type="paragraph" w:styleId="ListBullet4">
    <w:name w:val="List Bullet 4"/>
    <w:basedOn w:val="Normal"/>
    <w:uiPriority w:val="99"/>
    <w:rsid w:val="00532579"/>
    <w:pPr>
      <w:numPr>
        <w:numId w:val="9"/>
      </w:numPr>
      <w:ind w:left="360" w:hanging="360"/>
      <w:contextualSpacing/>
      <w:jc w:val="both"/>
    </w:pPr>
    <w:rPr>
      <w:rFonts w:ascii="Arial" w:eastAsia="Arial Unicode MS" w:hAnsi="Arial"/>
      <w:sz w:val="18"/>
      <w:lang w:val="en-GB" w:eastAsia="de-DE"/>
    </w:rPr>
  </w:style>
  <w:style w:type="paragraph" w:styleId="FootnoteText">
    <w:name w:val="footnote text"/>
    <w:basedOn w:val="Normal"/>
    <w:link w:val="FootnoteTextChar"/>
    <w:uiPriority w:val="99"/>
    <w:semiHidden/>
    <w:rsid w:val="00532579"/>
    <w:pPr>
      <w:jc w:val="both"/>
    </w:pPr>
    <w:rPr>
      <w:rFonts w:ascii="Arial" w:eastAsia="Arial Unicode MS" w:hAnsi="Arial"/>
      <w:sz w:val="18"/>
      <w:szCs w:val="20"/>
      <w:lang w:val="de-DE" w:eastAsia="de-DE"/>
    </w:rPr>
  </w:style>
  <w:style w:type="character" w:customStyle="1" w:styleId="FootnoteTextChar">
    <w:name w:val="Footnote Text Char"/>
    <w:basedOn w:val="DefaultParagraphFont"/>
    <w:link w:val="FootnoteText"/>
    <w:uiPriority w:val="99"/>
    <w:semiHidden/>
    <w:locked/>
    <w:rsid w:val="00532579"/>
    <w:rPr>
      <w:rFonts w:ascii="Arial" w:eastAsia="Arial Unicode MS" w:hAnsi="Arial"/>
      <w:lang w:val="de-DE" w:eastAsia="de-DE"/>
    </w:rPr>
  </w:style>
  <w:style w:type="character" w:styleId="FootnoteReference">
    <w:name w:val="footnote reference"/>
    <w:basedOn w:val="DefaultParagraphFont"/>
    <w:uiPriority w:val="99"/>
    <w:semiHidden/>
    <w:rsid w:val="00532579"/>
    <w:rPr>
      <w:rFonts w:cs="Times New Roman"/>
      <w:vertAlign w:val="superscript"/>
    </w:rPr>
  </w:style>
  <w:style w:type="paragraph" w:customStyle="1" w:styleId="TOCHeading1">
    <w:name w:val="TOC Heading1"/>
    <w:basedOn w:val="Heading1"/>
    <w:next w:val="Normal"/>
    <w:uiPriority w:val="99"/>
    <w:semiHidden/>
    <w:rsid w:val="00532579"/>
    <w:pPr>
      <w:spacing w:before="480"/>
      <w:outlineLvl w:val="9"/>
    </w:pPr>
    <w:rPr>
      <w:rFonts w:ascii="Cambria" w:hAnsi="Cambria"/>
      <w:color w:val="365F91"/>
      <w:sz w:val="28"/>
      <w:lang w:val="en-US" w:eastAsia="en-US"/>
    </w:rPr>
  </w:style>
  <w:style w:type="character" w:styleId="LineNumber">
    <w:name w:val="line number"/>
    <w:basedOn w:val="DefaultParagraphFont"/>
    <w:uiPriority w:val="99"/>
    <w:rsid w:val="00532579"/>
    <w:rPr>
      <w:rFonts w:cs="Times New Roman"/>
    </w:rPr>
  </w:style>
  <w:style w:type="paragraph" w:customStyle="1" w:styleId="Listecouleur-Accent11">
    <w:name w:val="Liste couleur - Accent 11"/>
    <w:basedOn w:val="Normal"/>
    <w:uiPriority w:val="99"/>
    <w:rsid w:val="00532579"/>
    <w:pPr>
      <w:ind w:left="720"/>
      <w:jc w:val="both"/>
    </w:pPr>
    <w:rPr>
      <w:rFonts w:ascii="Arial" w:eastAsia="Arial Unicode MS" w:hAnsi="Arial"/>
      <w:sz w:val="18"/>
      <w:lang w:val="en-GB" w:eastAsia="de-DE"/>
    </w:rPr>
  </w:style>
  <w:style w:type="paragraph" w:styleId="Index9">
    <w:name w:val="index 9"/>
    <w:basedOn w:val="Normal"/>
    <w:next w:val="Normal"/>
    <w:autoRedefine/>
    <w:uiPriority w:val="99"/>
    <w:rsid w:val="00532579"/>
    <w:pPr>
      <w:ind w:left="1800" w:hanging="200"/>
      <w:jc w:val="both"/>
    </w:pPr>
    <w:rPr>
      <w:rFonts w:ascii="Arial" w:eastAsia="Arial Unicode MS" w:hAnsi="Arial"/>
      <w:sz w:val="18"/>
      <w:lang w:val="en-GB" w:eastAsia="de-DE"/>
    </w:rPr>
  </w:style>
  <w:style w:type="character" w:styleId="CommentReference">
    <w:name w:val="annotation reference"/>
    <w:basedOn w:val="DefaultParagraphFont"/>
    <w:uiPriority w:val="99"/>
    <w:semiHidden/>
    <w:rsid w:val="00532579"/>
    <w:rPr>
      <w:rFonts w:cs="Times New Roman"/>
      <w:sz w:val="16"/>
    </w:rPr>
  </w:style>
  <w:style w:type="paragraph" w:styleId="CommentText">
    <w:name w:val="annotation text"/>
    <w:basedOn w:val="Normal"/>
    <w:link w:val="CommentTextChar"/>
    <w:uiPriority w:val="99"/>
    <w:semiHidden/>
    <w:rsid w:val="00532579"/>
    <w:pPr>
      <w:jc w:val="both"/>
    </w:pPr>
    <w:rPr>
      <w:rFonts w:ascii="Arial" w:eastAsia="Arial Unicode MS" w:hAnsi="Arial"/>
      <w:sz w:val="18"/>
      <w:szCs w:val="20"/>
      <w:lang w:val="en-GB" w:eastAsia="de-DE"/>
    </w:rPr>
  </w:style>
  <w:style w:type="character" w:customStyle="1" w:styleId="CommentTextChar">
    <w:name w:val="Comment Text Char"/>
    <w:basedOn w:val="DefaultParagraphFont"/>
    <w:link w:val="CommentText"/>
    <w:uiPriority w:val="99"/>
    <w:semiHidden/>
    <w:rsid w:val="00982433"/>
    <w:rPr>
      <w:rFonts w:ascii="Arial" w:eastAsia="Arial Unicode MS" w:hAnsi="Arial"/>
      <w:sz w:val="20"/>
      <w:szCs w:val="20"/>
      <w:lang w:eastAsia="de-DE"/>
    </w:rPr>
  </w:style>
  <w:style w:type="paragraph" w:styleId="CommentSubject">
    <w:name w:val="annotation subject"/>
    <w:basedOn w:val="CommentText"/>
    <w:next w:val="CommentText"/>
    <w:link w:val="CommentSubjectChar"/>
    <w:uiPriority w:val="99"/>
    <w:semiHidden/>
    <w:rsid w:val="00532579"/>
    <w:rPr>
      <w:b/>
      <w:bCs/>
    </w:rPr>
  </w:style>
  <w:style w:type="character" w:customStyle="1" w:styleId="CommentSubjectChar">
    <w:name w:val="Comment Subject Char"/>
    <w:basedOn w:val="CommentTextChar"/>
    <w:link w:val="CommentSubject"/>
    <w:uiPriority w:val="99"/>
    <w:semiHidden/>
    <w:rsid w:val="00982433"/>
    <w:rPr>
      <w:rFonts w:ascii="Arial" w:eastAsia="Arial Unicode MS" w:hAnsi="Arial"/>
      <w:b/>
      <w:bCs/>
      <w:sz w:val="20"/>
      <w:szCs w:val="20"/>
      <w:lang w:eastAsia="de-DE"/>
    </w:rPr>
  </w:style>
  <w:style w:type="character" w:styleId="FollowedHyperlink">
    <w:name w:val="FollowedHyperlink"/>
    <w:basedOn w:val="DefaultParagraphFont"/>
    <w:uiPriority w:val="99"/>
    <w:semiHidden/>
    <w:rsid w:val="00532579"/>
    <w:rPr>
      <w:rFonts w:cs="Times New Roman"/>
      <w:color w:val="800080"/>
      <w:u w:val="single"/>
    </w:rPr>
  </w:style>
  <w:style w:type="paragraph" w:customStyle="1" w:styleId="xl68">
    <w:name w:val="xl68"/>
    <w:basedOn w:val="Normal"/>
    <w:uiPriority w:val="99"/>
    <w:rsid w:val="00532579"/>
    <w:pPr>
      <w:spacing w:before="100" w:beforeAutospacing="1" w:after="100" w:afterAutospacing="1"/>
      <w:jc w:val="center"/>
    </w:pPr>
    <w:rPr>
      <w:rFonts w:ascii="Arial" w:eastAsia="SimSun" w:hAnsi="Arial" w:cs="Arial"/>
      <w:b/>
      <w:bCs/>
      <w:sz w:val="16"/>
      <w:szCs w:val="16"/>
      <w:lang w:val="en-GB" w:eastAsia="zh-CN"/>
    </w:rPr>
  </w:style>
  <w:style w:type="paragraph" w:customStyle="1" w:styleId="xl69">
    <w:name w:val="xl69"/>
    <w:basedOn w:val="Normal"/>
    <w:uiPriority w:val="99"/>
    <w:rsid w:val="00532579"/>
    <w:pPr>
      <w:spacing w:before="100" w:beforeAutospacing="1" w:after="100" w:afterAutospacing="1"/>
      <w:textAlignment w:val="top"/>
    </w:pPr>
    <w:rPr>
      <w:rFonts w:ascii="Arial" w:eastAsia="SimSun" w:hAnsi="Arial" w:cs="Arial"/>
      <w:b/>
      <w:bCs/>
      <w:sz w:val="16"/>
      <w:szCs w:val="16"/>
      <w:lang w:val="en-GB" w:eastAsia="zh-CN"/>
    </w:rPr>
  </w:style>
  <w:style w:type="paragraph" w:customStyle="1" w:styleId="xl70">
    <w:name w:val="xl70"/>
    <w:basedOn w:val="Normal"/>
    <w:uiPriority w:val="99"/>
    <w:rsid w:val="00532579"/>
    <w:pPr>
      <w:spacing w:before="100" w:beforeAutospacing="1" w:after="100" w:afterAutospacing="1"/>
      <w:jc w:val="right"/>
    </w:pPr>
    <w:rPr>
      <w:rFonts w:ascii="Arial" w:eastAsia="SimSun" w:hAnsi="Arial" w:cs="Arial"/>
      <w:b/>
      <w:bCs/>
      <w:sz w:val="16"/>
      <w:szCs w:val="16"/>
      <w:lang w:val="en-GB" w:eastAsia="zh-CN"/>
    </w:rPr>
  </w:style>
  <w:style w:type="paragraph" w:customStyle="1" w:styleId="xl71">
    <w:name w:val="xl71"/>
    <w:basedOn w:val="Normal"/>
    <w:uiPriority w:val="99"/>
    <w:rsid w:val="00532579"/>
    <w:pPr>
      <w:spacing w:before="100" w:beforeAutospacing="1" w:after="100" w:afterAutospacing="1"/>
    </w:pPr>
    <w:rPr>
      <w:rFonts w:ascii="Arial" w:eastAsia="SimSun" w:hAnsi="Arial" w:cs="Arial"/>
      <w:sz w:val="16"/>
      <w:szCs w:val="16"/>
      <w:lang w:val="en-GB" w:eastAsia="zh-CN"/>
    </w:rPr>
  </w:style>
  <w:style w:type="paragraph" w:customStyle="1" w:styleId="xl72">
    <w:name w:val="xl72"/>
    <w:basedOn w:val="Normal"/>
    <w:uiPriority w:val="99"/>
    <w:rsid w:val="00532579"/>
    <w:pPr>
      <w:spacing w:before="100" w:beforeAutospacing="1" w:after="100" w:afterAutospacing="1"/>
    </w:pPr>
    <w:rPr>
      <w:rFonts w:ascii="Arial" w:eastAsia="SimSun" w:hAnsi="Arial" w:cs="Arial"/>
      <w:sz w:val="16"/>
      <w:szCs w:val="16"/>
      <w:lang w:val="en-GB" w:eastAsia="zh-CN"/>
    </w:rPr>
  </w:style>
  <w:style w:type="paragraph" w:customStyle="1" w:styleId="xl73">
    <w:name w:val="xl73"/>
    <w:basedOn w:val="Normal"/>
    <w:uiPriority w:val="99"/>
    <w:rsid w:val="00532579"/>
    <w:pPr>
      <w:spacing w:before="100" w:beforeAutospacing="1" w:after="100" w:afterAutospacing="1"/>
    </w:pPr>
    <w:rPr>
      <w:rFonts w:ascii="Arial" w:eastAsia="SimSun" w:hAnsi="Arial" w:cs="Arial"/>
      <w:sz w:val="16"/>
      <w:szCs w:val="16"/>
      <w:lang w:val="en-GB" w:eastAsia="zh-CN"/>
    </w:rPr>
  </w:style>
  <w:style w:type="paragraph" w:customStyle="1" w:styleId="xl74">
    <w:name w:val="xl74"/>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16"/>
      <w:szCs w:val="16"/>
      <w:lang w:val="en-GB" w:eastAsia="zh-CN"/>
    </w:rPr>
  </w:style>
  <w:style w:type="paragraph" w:customStyle="1" w:styleId="xl75">
    <w:name w:val="xl75"/>
    <w:basedOn w:val="Normal"/>
    <w:uiPriority w:val="99"/>
    <w:rsid w:val="00532579"/>
    <w:pPr>
      <w:spacing w:before="100" w:beforeAutospacing="1" w:after="100" w:afterAutospacing="1"/>
      <w:jc w:val="right"/>
    </w:pPr>
    <w:rPr>
      <w:rFonts w:ascii="Arial" w:eastAsia="SimSun" w:hAnsi="Arial" w:cs="Arial"/>
      <w:sz w:val="16"/>
      <w:szCs w:val="16"/>
      <w:lang w:val="en-GB" w:eastAsia="zh-CN"/>
    </w:rPr>
  </w:style>
  <w:style w:type="paragraph" w:customStyle="1" w:styleId="xl76">
    <w:name w:val="xl76"/>
    <w:basedOn w:val="Normal"/>
    <w:uiPriority w:val="99"/>
    <w:rsid w:val="00532579"/>
    <w:pPr>
      <w:spacing w:before="100" w:beforeAutospacing="1" w:after="100" w:afterAutospacing="1"/>
    </w:pPr>
    <w:rPr>
      <w:rFonts w:ascii="Arial" w:eastAsia="SimSun" w:hAnsi="Arial" w:cs="Arial"/>
      <w:b/>
      <w:bCs/>
      <w:sz w:val="16"/>
      <w:szCs w:val="16"/>
      <w:lang w:val="en-GB" w:eastAsia="zh-CN"/>
    </w:rPr>
  </w:style>
  <w:style w:type="paragraph" w:customStyle="1" w:styleId="xl77">
    <w:name w:val="xl77"/>
    <w:basedOn w:val="Normal"/>
    <w:uiPriority w:val="99"/>
    <w:rsid w:val="00532579"/>
    <w:pPr>
      <w:spacing w:before="100" w:beforeAutospacing="1" w:after="100" w:afterAutospacing="1"/>
    </w:pPr>
    <w:rPr>
      <w:rFonts w:ascii="Arial" w:eastAsia="SimSun" w:hAnsi="Arial" w:cs="Arial"/>
      <w:b/>
      <w:bCs/>
      <w:sz w:val="16"/>
      <w:szCs w:val="16"/>
      <w:lang w:val="en-GB" w:eastAsia="zh-CN"/>
    </w:rPr>
  </w:style>
  <w:style w:type="paragraph" w:customStyle="1" w:styleId="xl78">
    <w:name w:val="xl78"/>
    <w:basedOn w:val="Normal"/>
    <w:uiPriority w:val="99"/>
    <w:rsid w:val="00532579"/>
    <w:pPr>
      <w:spacing w:before="100" w:beforeAutospacing="1" w:after="100" w:afterAutospacing="1"/>
    </w:pPr>
    <w:rPr>
      <w:rFonts w:ascii="Arial" w:eastAsia="SimSun" w:hAnsi="Arial" w:cs="Arial"/>
      <w:b/>
      <w:bCs/>
      <w:sz w:val="16"/>
      <w:szCs w:val="16"/>
      <w:lang w:val="en-GB" w:eastAsia="zh-CN"/>
    </w:rPr>
  </w:style>
  <w:style w:type="paragraph" w:customStyle="1" w:styleId="xl79">
    <w:name w:val="xl79"/>
    <w:basedOn w:val="Normal"/>
    <w:uiPriority w:val="99"/>
    <w:rsid w:val="00532579"/>
    <w:pPr>
      <w:pBdr>
        <w:right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80">
    <w:name w:val="xl80"/>
    <w:basedOn w:val="Normal"/>
    <w:uiPriority w:val="99"/>
    <w:rsid w:val="00532579"/>
    <w:pPr>
      <w:pBdr>
        <w:left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81">
    <w:name w:val="xl81"/>
    <w:basedOn w:val="Normal"/>
    <w:uiPriority w:val="99"/>
    <w:rsid w:val="00532579"/>
    <w:pPr>
      <w:spacing w:before="100" w:beforeAutospacing="1" w:after="100" w:afterAutospacing="1"/>
      <w:jc w:val="center"/>
    </w:pPr>
    <w:rPr>
      <w:rFonts w:ascii="Arial" w:eastAsia="SimSun" w:hAnsi="Arial" w:cs="Arial"/>
      <w:b/>
      <w:bCs/>
      <w:sz w:val="16"/>
      <w:szCs w:val="16"/>
      <w:lang w:val="en-GB" w:eastAsia="zh-CN"/>
    </w:rPr>
  </w:style>
  <w:style w:type="paragraph" w:customStyle="1" w:styleId="xl82">
    <w:name w:val="xl82"/>
    <w:basedOn w:val="Normal"/>
    <w:uiPriority w:val="99"/>
    <w:rsid w:val="00532579"/>
    <w:pPr>
      <w:spacing w:before="100" w:beforeAutospacing="1" w:after="100" w:afterAutospacing="1"/>
    </w:pPr>
    <w:rPr>
      <w:rFonts w:ascii="Arial" w:eastAsia="SimSun" w:hAnsi="Arial" w:cs="Arial"/>
      <w:sz w:val="18"/>
      <w:szCs w:val="20"/>
      <w:lang w:val="en-GB" w:eastAsia="zh-CN"/>
    </w:rPr>
  </w:style>
  <w:style w:type="paragraph" w:customStyle="1" w:styleId="xl83">
    <w:name w:val="xl83"/>
    <w:basedOn w:val="Normal"/>
    <w:uiPriority w:val="99"/>
    <w:rsid w:val="00532579"/>
    <w:pPr>
      <w:spacing w:before="100" w:beforeAutospacing="1" w:after="100" w:afterAutospacing="1"/>
      <w:jc w:val="right"/>
    </w:pPr>
    <w:rPr>
      <w:rFonts w:ascii="Arial" w:eastAsia="SimSun" w:hAnsi="Arial" w:cs="Arial"/>
      <w:sz w:val="18"/>
      <w:szCs w:val="20"/>
      <w:lang w:val="en-GB" w:eastAsia="zh-CN"/>
    </w:rPr>
  </w:style>
  <w:style w:type="paragraph" w:customStyle="1" w:styleId="xl84">
    <w:name w:val="xl84"/>
    <w:basedOn w:val="Normal"/>
    <w:uiPriority w:val="99"/>
    <w:rsid w:val="00532579"/>
    <w:pPr>
      <w:spacing w:before="100" w:beforeAutospacing="1" w:after="100" w:afterAutospacing="1"/>
    </w:pPr>
    <w:rPr>
      <w:rFonts w:ascii="Arial" w:eastAsia="SimSun" w:hAnsi="Arial" w:cs="Arial"/>
      <w:sz w:val="18"/>
      <w:szCs w:val="20"/>
      <w:lang w:val="en-GB" w:eastAsia="zh-CN"/>
    </w:rPr>
  </w:style>
  <w:style w:type="paragraph" w:customStyle="1" w:styleId="xl85">
    <w:name w:val="xl85"/>
    <w:basedOn w:val="Normal"/>
    <w:uiPriority w:val="99"/>
    <w:rsid w:val="00532579"/>
    <w:pPr>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86">
    <w:name w:val="xl86"/>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87">
    <w:name w:val="xl87"/>
    <w:basedOn w:val="Normal"/>
    <w:uiPriority w:val="99"/>
    <w:rsid w:val="00532579"/>
    <w:pPr>
      <w:pBdr>
        <w:top w:val="single" w:sz="8" w:space="0" w:color="auto"/>
        <w:right w:val="single" w:sz="4"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88">
    <w:name w:val="xl88"/>
    <w:basedOn w:val="Normal"/>
    <w:uiPriority w:val="99"/>
    <w:rsid w:val="0053257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89">
    <w:name w:val="xl89"/>
    <w:basedOn w:val="Normal"/>
    <w:uiPriority w:val="99"/>
    <w:rsid w:val="00532579"/>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90">
    <w:name w:val="xl90"/>
    <w:basedOn w:val="Normal"/>
    <w:uiPriority w:val="99"/>
    <w:rsid w:val="00532579"/>
    <w:pPr>
      <w:pBdr>
        <w:top w:val="single" w:sz="8" w:space="0" w:color="auto"/>
        <w:left w:val="single" w:sz="8" w:space="0" w:color="auto"/>
        <w:right w:val="single" w:sz="4" w:space="0" w:color="auto"/>
      </w:pBdr>
      <w:spacing w:before="100" w:beforeAutospacing="1" w:after="100" w:afterAutospacing="1"/>
      <w:textAlignment w:val="top"/>
    </w:pPr>
    <w:rPr>
      <w:rFonts w:ascii="Arial" w:eastAsia="SimSun" w:hAnsi="Arial" w:cs="Arial"/>
      <w:b/>
      <w:bCs/>
      <w:sz w:val="16"/>
      <w:szCs w:val="16"/>
      <w:lang w:val="en-GB" w:eastAsia="zh-CN"/>
    </w:rPr>
  </w:style>
  <w:style w:type="paragraph" w:customStyle="1" w:styleId="xl91">
    <w:name w:val="xl91"/>
    <w:basedOn w:val="Normal"/>
    <w:uiPriority w:val="99"/>
    <w:rsid w:val="00532579"/>
    <w:pPr>
      <w:pBdr>
        <w:top w:val="single" w:sz="8" w:space="0" w:color="auto"/>
        <w:left w:val="single" w:sz="4" w:space="0" w:color="auto"/>
        <w:right w:val="single" w:sz="4" w:space="0" w:color="auto"/>
      </w:pBdr>
      <w:spacing w:before="100" w:beforeAutospacing="1" w:after="100" w:afterAutospacing="1"/>
      <w:textAlignment w:val="top"/>
    </w:pPr>
    <w:rPr>
      <w:rFonts w:ascii="Arial" w:eastAsia="SimSun" w:hAnsi="Arial" w:cs="Arial"/>
      <w:b/>
      <w:bCs/>
      <w:sz w:val="16"/>
      <w:szCs w:val="16"/>
      <w:lang w:val="en-GB" w:eastAsia="zh-CN"/>
    </w:rPr>
  </w:style>
  <w:style w:type="paragraph" w:customStyle="1" w:styleId="xl92">
    <w:name w:val="xl92"/>
    <w:basedOn w:val="Normal"/>
    <w:uiPriority w:val="99"/>
    <w:rsid w:val="00532579"/>
    <w:pPr>
      <w:pBdr>
        <w:top w:val="single" w:sz="8" w:space="0" w:color="auto"/>
        <w:left w:val="single" w:sz="4" w:space="0" w:color="auto"/>
        <w:right w:val="single" w:sz="8" w:space="0" w:color="auto"/>
      </w:pBdr>
      <w:spacing w:before="100" w:beforeAutospacing="1" w:after="100" w:afterAutospacing="1"/>
      <w:textAlignment w:val="top"/>
    </w:pPr>
    <w:rPr>
      <w:rFonts w:ascii="Arial" w:eastAsia="SimSun" w:hAnsi="Arial" w:cs="Arial"/>
      <w:b/>
      <w:bCs/>
      <w:sz w:val="16"/>
      <w:szCs w:val="16"/>
      <w:lang w:val="en-GB" w:eastAsia="zh-CN"/>
    </w:rPr>
  </w:style>
  <w:style w:type="paragraph" w:customStyle="1" w:styleId="xl93">
    <w:name w:val="xl93"/>
    <w:basedOn w:val="Normal"/>
    <w:uiPriority w:val="99"/>
    <w:rsid w:val="00532579"/>
    <w:pPr>
      <w:pBdr>
        <w:top w:val="single" w:sz="8" w:space="0" w:color="auto"/>
        <w:right w:val="single" w:sz="8" w:space="0" w:color="auto"/>
      </w:pBdr>
      <w:spacing w:before="100" w:beforeAutospacing="1" w:after="100" w:afterAutospacing="1"/>
      <w:textAlignment w:val="top"/>
    </w:pPr>
    <w:rPr>
      <w:rFonts w:ascii="Arial" w:eastAsia="SimSun" w:hAnsi="Arial" w:cs="Arial"/>
      <w:b/>
      <w:bCs/>
      <w:sz w:val="16"/>
      <w:szCs w:val="16"/>
      <w:lang w:val="en-GB" w:eastAsia="zh-CN"/>
    </w:rPr>
  </w:style>
  <w:style w:type="paragraph" w:customStyle="1" w:styleId="xl94">
    <w:name w:val="xl94"/>
    <w:basedOn w:val="Normal"/>
    <w:uiPriority w:val="99"/>
    <w:rsid w:val="00532579"/>
    <w:pPr>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95">
    <w:name w:val="xl95"/>
    <w:basedOn w:val="Normal"/>
    <w:uiPriority w:val="99"/>
    <w:rsid w:val="00532579"/>
    <w:pP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96">
    <w:name w:val="xl96"/>
    <w:basedOn w:val="Normal"/>
    <w:uiPriority w:val="99"/>
    <w:rsid w:val="00532579"/>
    <w:pPr>
      <w:shd w:val="clear" w:color="000000" w:fill="FCD5B4"/>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97">
    <w:name w:val="xl97"/>
    <w:basedOn w:val="Normal"/>
    <w:uiPriority w:val="99"/>
    <w:rsid w:val="00532579"/>
    <w:pPr>
      <w:shd w:val="clear" w:color="000000" w:fill="FCD5B4"/>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98">
    <w:name w:val="xl98"/>
    <w:basedOn w:val="Normal"/>
    <w:uiPriority w:val="99"/>
    <w:rsid w:val="00532579"/>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99">
    <w:name w:val="xl99"/>
    <w:basedOn w:val="Normal"/>
    <w:uiPriority w:val="99"/>
    <w:rsid w:val="00532579"/>
    <w:pPr>
      <w:pBdr>
        <w:top w:val="single" w:sz="4" w:space="0" w:color="auto"/>
        <w:left w:val="single" w:sz="8" w:space="0" w:color="auto"/>
        <w:bottom w:val="single" w:sz="4" w:space="0" w:color="auto"/>
      </w:pBdr>
      <w:shd w:val="clear" w:color="000000" w:fill="FCD5B4"/>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00">
    <w:name w:val="xl100"/>
    <w:basedOn w:val="Normal"/>
    <w:uiPriority w:val="99"/>
    <w:rsid w:val="00532579"/>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01">
    <w:name w:val="xl101"/>
    <w:basedOn w:val="Normal"/>
    <w:uiPriority w:val="99"/>
    <w:rsid w:val="00532579"/>
    <w:pPr>
      <w:pBdr>
        <w:left w:val="single" w:sz="8" w:space="0" w:color="auto"/>
        <w:bottom w:val="single" w:sz="4" w:space="0" w:color="auto"/>
      </w:pBdr>
      <w:shd w:val="clear" w:color="000000" w:fill="FCD5B4"/>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02">
    <w:name w:val="xl102"/>
    <w:basedOn w:val="Normal"/>
    <w:uiPriority w:val="99"/>
    <w:rsid w:val="00532579"/>
    <w:pPr>
      <w:pBdr>
        <w:top w:val="single" w:sz="4" w:space="0" w:color="auto"/>
        <w:left w:val="single" w:sz="8" w:space="0" w:color="auto"/>
        <w:bottom w:val="single" w:sz="8" w:space="0" w:color="auto"/>
        <w:right w:val="single" w:sz="4" w:space="0" w:color="auto"/>
      </w:pBd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103">
    <w:name w:val="xl103"/>
    <w:basedOn w:val="Normal"/>
    <w:uiPriority w:val="99"/>
    <w:rsid w:val="00532579"/>
    <w:pPr>
      <w:shd w:val="clear" w:color="000000" w:fill="FCD5B4"/>
      <w:spacing w:before="100" w:beforeAutospacing="1" w:after="100" w:afterAutospacing="1"/>
    </w:pPr>
    <w:rPr>
      <w:rFonts w:ascii="Arial" w:eastAsia="SimSun" w:hAnsi="Arial" w:cs="Arial"/>
      <w:sz w:val="16"/>
      <w:szCs w:val="16"/>
      <w:lang w:val="en-GB" w:eastAsia="zh-CN"/>
    </w:rPr>
  </w:style>
  <w:style w:type="paragraph" w:customStyle="1" w:styleId="xl104">
    <w:name w:val="xl104"/>
    <w:basedOn w:val="Normal"/>
    <w:uiPriority w:val="99"/>
    <w:rsid w:val="00532579"/>
    <w:pPr>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05">
    <w:name w:val="xl105"/>
    <w:basedOn w:val="Normal"/>
    <w:uiPriority w:val="99"/>
    <w:rsid w:val="00532579"/>
    <w:pPr>
      <w:pBdr>
        <w:left w:val="single" w:sz="4" w:space="0" w:color="auto"/>
        <w:bottom w:val="single" w:sz="4" w:space="0" w:color="auto"/>
        <w:right w:val="single" w:sz="8"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06">
    <w:name w:val="xl106"/>
    <w:basedOn w:val="Normal"/>
    <w:uiPriority w:val="99"/>
    <w:rsid w:val="00532579"/>
    <w:pPr>
      <w:pBdr>
        <w:left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07">
    <w:name w:val="xl107"/>
    <w:basedOn w:val="Normal"/>
    <w:uiPriority w:val="99"/>
    <w:rsid w:val="00532579"/>
    <w:pPr>
      <w:spacing w:before="100" w:beforeAutospacing="1" w:after="100" w:afterAutospacing="1"/>
    </w:pPr>
    <w:rPr>
      <w:rFonts w:ascii="Arial" w:eastAsia="SimSun" w:hAnsi="Arial" w:cs="Arial"/>
      <w:b/>
      <w:bCs/>
      <w:sz w:val="18"/>
      <w:szCs w:val="20"/>
      <w:lang w:val="en-GB" w:eastAsia="zh-CN"/>
    </w:rPr>
  </w:style>
  <w:style w:type="paragraph" w:customStyle="1" w:styleId="xl108">
    <w:name w:val="xl108"/>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18"/>
      <w:szCs w:val="20"/>
      <w:u w:val="single"/>
      <w:lang w:val="en-GB" w:eastAsia="zh-CN"/>
    </w:rPr>
  </w:style>
  <w:style w:type="paragraph" w:customStyle="1" w:styleId="xl109">
    <w:name w:val="xl109"/>
    <w:basedOn w:val="Normal"/>
    <w:uiPriority w:val="99"/>
    <w:rsid w:val="00532579"/>
    <w:pPr>
      <w:spacing w:before="100" w:beforeAutospacing="1" w:after="100" w:afterAutospacing="1"/>
    </w:pPr>
    <w:rPr>
      <w:rFonts w:ascii="Arial" w:eastAsia="SimSun" w:hAnsi="Arial" w:cs="Arial"/>
      <w:sz w:val="18"/>
      <w:szCs w:val="20"/>
      <w:lang w:val="en-GB" w:eastAsia="zh-CN"/>
    </w:rPr>
  </w:style>
  <w:style w:type="paragraph" w:customStyle="1" w:styleId="xl110">
    <w:name w:val="xl110"/>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SimSun" w:hAnsi="Arial" w:cs="Arial"/>
      <w:b/>
      <w:bCs/>
      <w:sz w:val="18"/>
      <w:szCs w:val="20"/>
      <w:lang w:val="en-GB" w:eastAsia="zh-CN"/>
    </w:rPr>
  </w:style>
  <w:style w:type="paragraph" w:customStyle="1" w:styleId="xl111">
    <w:name w:val="xl111"/>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eastAsia="SimSun" w:hAnsi="Arial" w:cs="Arial"/>
      <w:sz w:val="16"/>
      <w:szCs w:val="16"/>
      <w:lang w:val="en-GB" w:eastAsia="zh-CN"/>
    </w:rPr>
  </w:style>
  <w:style w:type="paragraph" w:customStyle="1" w:styleId="xl112">
    <w:name w:val="xl112"/>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113">
    <w:name w:val="xl113"/>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114">
    <w:name w:val="xl114"/>
    <w:basedOn w:val="Normal"/>
    <w:uiPriority w:val="99"/>
    <w:rsid w:val="00532579"/>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115">
    <w:name w:val="xl115"/>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i/>
      <w:iCs/>
      <w:sz w:val="18"/>
      <w:szCs w:val="20"/>
      <w:lang w:val="en-GB" w:eastAsia="zh-CN"/>
    </w:rPr>
  </w:style>
  <w:style w:type="paragraph" w:customStyle="1" w:styleId="xl116">
    <w:name w:val="xl116"/>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16"/>
      <w:szCs w:val="16"/>
      <w:lang w:val="en-GB" w:eastAsia="zh-CN"/>
    </w:rPr>
  </w:style>
  <w:style w:type="paragraph" w:customStyle="1" w:styleId="xl117">
    <w:name w:val="xl117"/>
    <w:basedOn w:val="Normal"/>
    <w:uiPriority w:val="99"/>
    <w:rsid w:val="0053257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SimSun" w:hAnsi="Arial" w:cs="Arial"/>
      <w:sz w:val="16"/>
      <w:szCs w:val="16"/>
      <w:lang w:val="en-GB" w:eastAsia="zh-CN"/>
    </w:rPr>
  </w:style>
  <w:style w:type="paragraph" w:customStyle="1" w:styleId="xl118">
    <w:name w:val="xl118"/>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sz w:val="18"/>
      <w:szCs w:val="20"/>
      <w:lang w:val="en-GB" w:eastAsia="zh-CN"/>
    </w:rPr>
  </w:style>
  <w:style w:type="paragraph" w:customStyle="1" w:styleId="xl119">
    <w:name w:val="xl119"/>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i/>
      <w:iCs/>
      <w:sz w:val="16"/>
      <w:szCs w:val="16"/>
      <w:lang w:val="en-GB" w:eastAsia="zh-CN"/>
    </w:rPr>
  </w:style>
  <w:style w:type="paragraph" w:customStyle="1" w:styleId="xl120">
    <w:name w:val="xl120"/>
    <w:basedOn w:val="Normal"/>
    <w:uiPriority w:val="99"/>
    <w:rsid w:val="00532579"/>
    <w:pPr>
      <w:shd w:val="clear" w:color="000000" w:fill="FCD5B4"/>
      <w:spacing w:before="100" w:beforeAutospacing="1" w:after="100" w:afterAutospacing="1"/>
    </w:pPr>
    <w:rPr>
      <w:rFonts w:ascii="Arial" w:eastAsia="SimSun" w:hAnsi="Arial" w:cs="Arial"/>
      <w:sz w:val="18"/>
      <w:szCs w:val="20"/>
      <w:lang w:val="en-GB" w:eastAsia="zh-CN"/>
    </w:rPr>
  </w:style>
  <w:style w:type="paragraph" w:customStyle="1" w:styleId="xl121">
    <w:name w:val="xl121"/>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122">
    <w:name w:val="xl122"/>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SimSun" w:hAnsi="Arial" w:cs="Arial"/>
      <w:b/>
      <w:bCs/>
      <w:sz w:val="18"/>
      <w:szCs w:val="20"/>
      <w:lang w:val="en-GB" w:eastAsia="zh-CN"/>
    </w:rPr>
  </w:style>
  <w:style w:type="paragraph" w:customStyle="1" w:styleId="xl123">
    <w:name w:val="xl123"/>
    <w:basedOn w:val="Normal"/>
    <w:uiPriority w:val="99"/>
    <w:rsid w:val="00532579"/>
    <w:pPr>
      <w:shd w:val="clear" w:color="000000" w:fill="FCD5B4"/>
      <w:spacing w:before="100" w:beforeAutospacing="1" w:after="100" w:afterAutospacing="1"/>
    </w:pPr>
    <w:rPr>
      <w:rFonts w:ascii="Arial" w:eastAsia="SimSun" w:hAnsi="Arial" w:cs="Arial"/>
      <w:sz w:val="16"/>
      <w:szCs w:val="16"/>
      <w:lang w:val="en-GB" w:eastAsia="zh-CN"/>
    </w:rPr>
  </w:style>
  <w:style w:type="paragraph" w:customStyle="1" w:styleId="xl124">
    <w:name w:val="xl124"/>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SimSun" w:hAnsi="Arial" w:cs="Arial"/>
      <w:b/>
      <w:bCs/>
      <w:sz w:val="18"/>
      <w:szCs w:val="20"/>
      <w:lang w:val="en-GB" w:eastAsia="zh-CN"/>
    </w:rPr>
  </w:style>
  <w:style w:type="paragraph" w:customStyle="1" w:styleId="xl125">
    <w:name w:val="xl125"/>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sz w:val="18"/>
      <w:szCs w:val="20"/>
      <w:lang w:val="en-GB" w:eastAsia="zh-CN"/>
    </w:rPr>
  </w:style>
  <w:style w:type="paragraph" w:customStyle="1" w:styleId="xl126">
    <w:name w:val="xl126"/>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127">
    <w:name w:val="xl127"/>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128">
    <w:name w:val="xl128"/>
    <w:basedOn w:val="Normal"/>
    <w:uiPriority w:val="99"/>
    <w:rsid w:val="00532579"/>
    <w:pPr>
      <w:pBdr>
        <w:top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16"/>
      <w:szCs w:val="16"/>
      <w:lang w:val="en-GB" w:eastAsia="zh-CN"/>
    </w:rPr>
  </w:style>
  <w:style w:type="paragraph" w:customStyle="1" w:styleId="xl129">
    <w:name w:val="xl129"/>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sz w:val="18"/>
      <w:szCs w:val="20"/>
      <w:lang w:val="en-GB" w:eastAsia="zh-CN"/>
    </w:rPr>
  </w:style>
  <w:style w:type="paragraph" w:customStyle="1" w:styleId="xl130">
    <w:name w:val="xl130"/>
    <w:basedOn w:val="Normal"/>
    <w:uiPriority w:val="99"/>
    <w:rsid w:val="00532579"/>
    <w:pPr>
      <w:pBdr>
        <w:left w:val="single" w:sz="8" w:space="0" w:color="auto"/>
      </w:pBdr>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31">
    <w:name w:val="xl131"/>
    <w:basedOn w:val="Normal"/>
    <w:uiPriority w:val="99"/>
    <w:rsid w:val="00532579"/>
    <w:pPr>
      <w:pBdr>
        <w:right w:val="single" w:sz="8" w:space="0" w:color="auto"/>
      </w:pBdr>
      <w:spacing w:before="100" w:beforeAutospacing="1" w:after="100" w:afterAutospacing="1"/>
      <w:jc w:val="right"/>
    </w:pPr>
    <w:rPr>
      <w:rFonts w:ascii="Arial" w:eastAsia="SimSun" w:hAnsi="Arial" w:cs="Arial"/>
      <w:sz w:val="16"/>
      <w:szCs w:val="16"/>
      <w:lang w:val="en-GB" w:eastAsia="zh-CN"/>
    </w:rPr>
  </w:style>
  <w:style w:type="paragraph" w:customStyle="1" w:styleId="xl132">
    <w:name w:val="xl132"/>
    <w:basedOn w:val="Normal"/>
    <w:uiPriority w:val="99"/>
    <w:rsid w:val="00532579"/>
    <w:pPr>
      <w:pBdr>
        <w:left w:val="single" w:sz="8" w:space="0" w:color="auto"/>
        <w:bottom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33">
    <w:name w:val="xl133"/>
    <w:basedOn w:val="Normal"/>
    <w:uiPriority w:val="99"/>
    <w:rsid w:val="00532579"/>
    <w:pPr>
      <w:pBdr>
        <w:bottom w:val="single" w:sz="8" w:space="0" w:color="auto"/>
      </w:pBdr>
      <w:spacing w:before="100" w:beforeAutospacing="1" w:after="100" w:afterAutospacing="1"/>
    </w:pPr>
    <w:rPr>
      <w:rFonts w:ascii="Arial" w:eastAsia="SimSun" w:hAnsi="Arial" w:cs="Arial"/>
      <w:b/>
      <w:bCs/>
      <w:sz w:val="16"/>
      <w:szCs w:val="16"/>
      <w:lang w:val="en-GB" w:eastAsia="zh-CN"/>
    </w:rPr>
  </w:style>
  <w:style w:type="paragraph" w:customStyle="1" w:styleId="xl134">
    <w:name w:val="xl134"/>
    <w:basedOn w:val="Normal"/>
    <w:uiPriority w:val="99"/>
    <w:rsid w:val="00532579"/>
    <w:pPr>
      <w:pBdr>
        <w:bottom w:val="single" w:sz="8" w:space="0" w:color="auto"/>
      </w:pBdr>
      <w:spacing w:before="100" w:beforeAutospacing="1" w:after="100" w:afterAutospacing="1"/>
      <w:jc w:val="right"/>
    </w:pPr>
    <w:rPr>
      <w:rFonts w:ascii="Arial" w:eastAsia="SimSun" w:hAnsi="Arial" w:cs="Arial"/>
      <w:sz w:val="18"/>
      <w:szCs w:val="20"/>
      <w:lang w:val="en-GB" w:eastAsia="zh-CN"/>
    </w:rPr>
  </w:style>
  <w:style w:type="paragraph" w:customStyle="1" w:styleId="xl135">
    <w:name w:val="xl135"/>
    <w:basedOn w:val="Normal"/>
    <w:uiPriority w:val="99"/>
    <w:rsid w:val="00532579"/>
    <w:pPr>
      <w:pBdr>
        <w:bottom w:val="single" w:sz="8" w:space="0" w:color="auto"/>
      </w:pBdr>
      <w:spacing w:before="100" w:beforeAutospacing="1" w:after="100" w:afterAutospacing="1"/>
      <w:jc w:val="right"/>
    </w:pPr>
    <w:rPr>
      <w:rFonts w:ascii="Arial" w:eastAsia="SimSun" w:hAnsi="Arial" w:cs="Arial"/>
      <w:b/>
      <w:bCs/>
      <w:sz w:val="16"/>
      <w:szCs w:val="16"/>
      <w:lang w:val="en-GB" w:eastAsia="zh-CN"/>
    </w:rPr>
  </w:style>
  <w:style w:type="paragraph" w:customStyle="1" w:styleId="xl136">
    <w:name w:val="xl136"/>
    <w:basedOn w:val="Normal"/>
    <w:uiPriority w:val="99"/>
    <w:rsid w:val="00532579"/>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37">
    <w:name w:val="xl137"/>
    <w:basedOn w:val="Normal"/>
    <w:uiPriority w:val="99"/>
    <w:rsid w:val="00532579"/>
    <w:pPr>
      <w:pBdr>
        <w:top w:val="single" w:sz="8" w:space="0" w:color="auto"/>
        <w:bottom w:val="single" w:sz="8" w:space="0" w:color="auto"/>
      </w:pBdr>
      <w:shd w:val="clear" w:color="000000" w:fill="FCD5B4"/>
      <w:spacing w:before="100" w:beforeAutospacing="1" w:after="100" w:afterAutospacing="1"/>
    </w:pPr>
    <w:rPr>
      <w:rFonts w:ascii="Arial" w:eastAsia="SimSun" w:hAnsi="Arial" w:cs="Arial"/>
      <w:sz w:val="16"/>
      <w:szCs w:val="16"/>
      <w:lang w:val="en-GB" w:eastAsia="zh-CN"/>
    </w:rPr>
  </w:style>
  <w:style w:type="paragraph" w:customStyle="1" w:styleId="xl138">
    <w:name w:val="xl138"/>
    <w:basedOn w:val="Normal"/>
    <w:uiPriority w:val="99"/>
    <w:rsid w:val="00532579"/>
    <w:pPr>
      <w:pBdr>
        <w:top w:val="single" w:sz="8" w:space="0" w:color="auto"/>
        <w:bottom w:val="single" w:sz="8" w:space="0" w:color="auto"/>
      </w:pBdr>
      <w:shd w:val="clear" w:color="000000" w:fill="FCD5B4"/>
      <w:spacing w:before="100" w:beforeAutospacing="1" w:after="100" w:afterAutospacing="1"/>
    </w:pPr>
    <w:rPr>
      <w:rFonts w:ascii="Arial" w:eastAsia="SimSun" w:hAnsi="Arial" w:cs="Arial"/>
      <w:b/>
      <w:bCs/>
      <w:sz w:val="18"/>
      <w:szCs w:val="20"/>
      <w:lang w:val="en-GB" w:eastAsia="zh-CN"/>
    </w:rPr>
  </w:style>
  <w:style w:type="paragraph" w:customStyle="1" w:styleId="xl139">
    <w:name w:val="xl139"/>
    <w:basedOn w:val="Normal"/>
    <w:uiPriority w:val="99"/>
    <w:rsid w:val="00532579"/>
    <w:pPr>
      <w:pBdr>
        <w:top w:val="single" w:sz="8" w:space="0" w:color="auto"/>
        <w:bottom w:val="single" w:sz="8" w:space="0" w:color="auto"/>
      </w:pBdr>
      <w:shd w:val="clear" w:color="000000" w:fill="FCD5B4"/>
      <w:spacing w:before="100" w:beforeAutospacing="1" w:after="100" w:afterAutospacing="1"/>
    </w:pPr>
    <w:rPr>
      <w:rFonts w:ascii="Arial" w:eastAsia="SimSun" w:hAnsi="Arial" w:cs="Arial"/>
      <w:sz w:val="16"/>
      <w:szCs w:val="16"/>
      <w:lang w:val="en-GB" w:eastAsia="zh-CN"/>
    </w:rPr>
  </w:style>
  <w:style w:type="paragraph" w:customStyle="1" w:styleId="xl140">
    <w:name w:val="xl140"/>
    <w:basedOn w:val="Normal"/>
    <w:uiPriority w:val="99"/>
    <w:rsid w:val="00532579"/>
    <w:pPr>
      <w:pBdr>
        <w:top w:val="single" w:sz="8" w:space="0" w:color="auto"/>
        <w:bottom w:val="single" w:sz="8" w:space="0" w:color="auto"/>
      </w:pBdr>
      <w:shd w:val="clear" w:color="000000" w:fill="FCD5B4"/>
      <w:spacing w:before="100" w:beforeAutospacing="1" w:after="100" w:afterAutospacing="1"/>
    </w:pPr>
    <w:rPr>
      <w:rFonts w:ascii="Arial" w:eastAsia="SimSun" w:hAnsi="Arial" w:cs="Arial"/>
      <w:b/>
      <w:bCs/>
      <w:sz w:val="16"/>
      <w:szCs w:val="16"/>
      <w:lang w:val="en-GB" w:eastAsia="zh-CN"/>
    </w:rPr>
  </w:style>
  <w:style w:type="paragraph" w:customStyle="1" w:styleId="xl141">
    <w:name w:val="xl141"/>
    <w:basedOn w:val="Normal"/>
    <w:uiPriority w:val="99"/>
    <w:rsid w:val="00532579"/>
    <w:pPr>
      <w:pBdr>
        <w:top w:val="single" w:sz="8" w:space="0" w:color="auto"/>
        <w:bottom w:val="single" w:sz="8" w:space="0" w:color="auto"/>
        <w:right w:val="single" w:sz="8" w:space="0" w:color="auto"/>
      </w:pBdr>
      <w:shd w:val="clear" w:color="000000" w:fill="FCD5B4"/>
      <w:spacing w:before="100" w:beforeAutospacing="1" w:after="100" w:afterAutospacing="1"/>
    </w:pPr>
    <w:rPr>
      <w:rFonts w:ascii="Arial" w:eastAsia="SimSun" w:hAnsi="Arial" w:cs="Arial"/>
      <w:b/>
      <w:bCs/>
      <w:sz w:val="16"/>
      <w:szCs w:val="16"/>
      <w:lang w:val="en-GB" w:eastAsia="zh-CN"/>
    </w:rPr>
  </w:style>
  <w:style w:type="paragraph" w:customStyle="1" w:styleId="xl142">
    <w:name w:val="xl142"/>
    <w:basedOn w:val="Normal"/>
    <w:uiPriority w:val="99"/>
    <w:rsid w:val="00532579"/>
    <w:pPr>
      <w:pBdr>
        <w:top w:val="single" w:sz="4" w:space="0" w:color="auto"/>
        <w:left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43">
    <w:name w:val="xl143"/>
    <w:basedOn w:val="Normal"/>
    <w:uiPriority w:val="99"/>
    <w:rsid w:val="00532579"/>
    <w:pPr>
      <w:spacing w:before="100" w:beforeAutospacing="1" w:after="100" w:afterAutospacing="1"/>
      <w:jc w:val="center"/>
      <w:textAlignment w:val="center"/>
    </w:pPr>
    <w:rPr>
      <w:rFonts w:ascii="Arial" w:eastAsia="SimSun" w:hAnsi="Arial" w:cs="Arial"/>
      <w:sz w:val="16"/>
      <w:szCs w:val="16"/>
      <w:lang w:val="en-GB" w:eastAsia="zh-CN"/>
    </w:rPr>
  </w:style>
  <w:style w:type="paragraph" w:customStyle="1" w:styleId="xl144">
    <w:name w:val="xl144"/>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145">
    <w:name w:val="xl145"/>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SimSun" w:hAnsi="Arial" w:cs="Arial"/>
      <w:sz w:val="18"/>
      <w:szCs w:val="20"/>
      <w:lang w:val="en-GB" w:eastAsia="zh-CN"/>
    </w:rPr>
  </w:style>
  <w:style w:type="paragraph" w:customStyle="1" w:styleId="xl146">
    <w:name w:val="xl146"/>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eastAsia="SimSun" w:hAnsi="Arial" w:cs="Arial"/>
      <w:sz w:val="16"/>
      <w:szCs w:val="16"/>
      <w:lang w:val="en-GB" w:eastAsia="zh-CN"/>
    </w:rPr>
  </w:style>
  <w:style w:type="paragraph" w:customStyle="1" w:styleId="xl147">
    <w:name w:val="xl147"/>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SimSun" w:hAnsi="Arial" w:cs="Arial"/>
      <w:b/>
      <w:bCs/>
      <w:sz w:val="16"/>
      <w:szCs w:val="16"/>
      <w:lang w:val="en-GB" w:eastAsia="zh-CN"/>
    </w:rPr>
  </w:style>
  <w:style w:type="paragraph" w:customStyle="1" w:styleId="xl148">
    <w:name w:val="xl148"/>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SimSun" w:hAnsi="Arial" w:cs="Arial"/>
      <w:sz w:val="16"/>
      <w:szCs w:val="16"/>
      <w:lang w:val="en-GB" w:eastAsia="zh-CN"/>
    </w:rPr>
  </w:style>
  <w:style w:type="paragraph" w:customStyle="1" w:styleId="xl149">
    <w:name w:val="xl149"/>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Arial" w:eastAsia="SimSun" w:hAnsi="Arial" w:cs="Arial"/>
      <w:sz w:val="16"/>
      <w:szCs w:val="16"/>
      <w:lang w:val="en-GB" w:eastAsia="zh-CN"/>
    </w:rPr>
  </w:style>
  <w:style w:type="paragraph" w:customStyle="1" w:styleId="xl150">
    <w:name w:val="xl150"/>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rFonts w:ascii="Arial" w:eastAsia="SimSun" w:hAnsi="Arial" w:cs="Arial"/>
      <w:sz w:val="16"/>
      <w:szCs w:val="16"/>
      <w:lang w:val="en-GB" w:eastAsia="zh-CN"/>
    </w:rPr>
  </w:style>
  <w:style w:type="paragraph" w:customStyle="1" w:styleId="xl151">
    <w:name w:val="xl151"/>
    <w:basedOn w:val="Normal"/>
    <w:uiPriority w:val="99"/>
    <w:rsid w:val="00532579"/>
    <w:pPr>
      <w:pBdr>
        <w:right w:val="single" w:sz="4"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52">
    <w:name w:val="xl152"/>
    <w:basedOn w:val="Normal"/>
    <w:uiPriority w:val="99"/>
    <w:rsid w:val="00532579"/>
    <w:pPr>
      <w:pBdr>
        <w:left w:val="single" w:sz="4"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53">
    <w:name w:val="xl153"/>
    <w:basedOn w:val="Normal"/>
    <w:uiPriority w:val="99"/>
    <w:rsid w:val="00532579"/>
    <w:pPr>
      <w:pBdr>
        <w:left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54">
    <w:name w:val="xl154"/>
    <w:basedOn w:val="Normal"/>
    <w:uiPriority w:val="99"/>
    <w:rsid w:val="00532579"/>
    <w:pPr>
      <w:pBdr>
        <w:top w:val="single" w:sz="8" w:space="0" w:color="auto"/>
        <w:bottom w:val="single" w:sz="4" w:space="0" w:color="auto"/>
        <w:right w:val="single" w:sz="8"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155">
    <w:name w:val="xl155"/>
    <w:basedOn w:val="Normal"/>
    <w:uiPriority w:val="99"/>
    <w:rsid w:val="00532579"/>
    <w:pPr>
      <w:pBdr>
        <w:top w:val="single" w:sz="4" w:space="0" w:color="auto"/>
        <w:bottom w:val="single" w:sz="4" w:space="0" w:color="auto"/>
        <w:right w:val="single" w:sz="8"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156">
    <w:name w:val="xl156"/>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sz w:val="16"/>
      <w:szCs w:val="16"/>
      <w:lang w:val="en-GB" w:eastAsia="zh-CN"/>
    </w:rPr>
  </w:style>
  <w:style w:type="paragraph" w:customStyle="1" w:styleId="xl157">
    <w:name w:val="xl157"/>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sz w:val="16"/>
      <w:szCs w:val="16"/>
      <w:lang w:val="en-GB" w:eastAsia="zh-CN"/>
    </w:rPr>
  </w:style>
  <w:style w:type="paragraph" w:customStyle="1" w:styleId="xl158">
    <w:name w:val="xl158"/>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i/>
      <w:iCs/>
      <w:sz w:val="16"/>
      <w:szCs w:val="16"/>
      <w:lang w:val="en-GB" w:eastAsia="zh-CN"/>
    </w:rPr>
  </w:style>
  <w:style w:type="paragraph" w:customStyle="1" w:styleId="xl159">
    <w:name w:val="xl159"/>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b/>
      <w:bCs/>
      <w:i/>
      <w:iCs/>
      <w:sz w:val="16"/>
      <w:szCs w:val="16"/>
      <w:lang w:val="en-GB" w:eastAsia="zh-CN"/>
    </w:rPr>
  </w:style>
  <w:style w:type="paragraph" w:customStyle="1" w:styleId="xl160">
    <w:name w:val="xl160"/>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sz w:val="16"/>
      <w:szCs w:val="16"/>
      <w:lang w:val="en-GB" w:eastAsia="zh-CN"/>
    </w:rPr>
  </w:style>
  <w:style w:type="paragraph" w:customStyle="1" w:styleId="xl161">
    <w:name w:val="xl161"/>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16"/>
      <w:szCs w:val="16"/>
      <w:lang w:val="en-GB" w:eastAsia="zh-CN"/>
    </w:rPr>
  </w:style>
  <w:style w:type="paragraph" w:customStyle="1" w:styleId="xl162">
    <w:name w:val="xl162"/>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i/>
      <w:iCs/>
      <w:sz w:val="18"/>
      <w:szCs w:val="20"/>
      <w:lang w:val="en-GB" w:eastAsia="zh-CN"/>
    </w:rPr>
  </w:style>
  <w:style w:type="paragraph" w:customStyle="1" w:styleId="xl163">
    <w:name w:val="xl163"/>
    <w:basedOn w:val="Normal"/>
    <w:uiPriority w:val="99"/>
    <w:rsid w:val="00532579"/>
    <w:pPr>
      <w:pBdr>
        <w:top w:val="single" w:sz="8" w:space="0" w:color="auto"/>
        <w:left w:val="single" w:sz="4"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4">
    <w:name w:val="xl164"/>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5">
    <w:name w:val="xl165"/>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6">
    <w:name w:val="xl166"/>
    <w:basedOn w:val="Normal"/>
    <w:uiPriority w:val="99"/>
    <w:rsid w:val="00532579"/>
    <w:pPr>
      <w:pBdr>
        <w:top w:val="single" w:sz="8" w:space="0" w:color="auto"/>
        <w:lef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7">
    <w:name w:val="xl167"/>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8">
    <w:name w:val="xl168"/>
    <w:basedOn w:val="Normal"/>
    <w:uiPriority w:val="99"/>
    <w:rsid w:val="00532579"/>
    <w:pPr>
      <w:pBdr>
        <w:top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69">
    <w:name w:val="xl169"/>
    <w:basedOn w:val="Normal"/>
    <w:uiPriority w:val="99"/>
    <w:rsid w:val="00532579"/>
    <w:pPr>
      <w:pBdr>
        <w:top w:val="single" w:sz="8" w:space="0" w:color="auto"/>
        <w:lef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70">
    <w:name w:val="xl170"/>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71">
    <w:name w:val="xl171"/>
    <w:basedOn w:val="Normal"/>
    <w:uiPriority w:val="99"/>
    <w:rsid w:val="00532579"/>
    <w:pPr>
      <w:pBdr>
        <w:top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72">
    <w:name w:val="xl172"/>
    <w:basedOn w:val="Normal"/>
    <w:uiPriority w:val="99"/>
    <w:rsid w:val="00532579"/>
    <w:pP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73">
    <w:name w:val="xl173"/>
    <w:basedOn w:val="Normal"/>
    <w:uiPriority w:val="99"/>
    <w:rsid w:val="00532579"/>
    <w:pPr>
      <w:pBdr>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74">
    <w:name w:val="xl174"/>
    <w:basedOn w:val="Normal"/>
    <w:uiPriority w:val="99"/>
    <w:rsid w:val="00532579"/>
    <w:pPr>
      <w:pBdr>
        <w:top w:val="single" w:sz="8" w:space="0" w:color="auto"/>
        <w:left w:val="single" w:sz="8" w:space="0" w:color="auto"/>
        <w:bottom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175">
    <w:name w:val="xl175"/>
    <w:basedOn w:val="Normal"/>
    <w:uiPriority w:val="99"/>
    <w:rsid w:val="00532579"/>
    <w:pPr>
      <w:pBdr>
        <w:top w:val="single" w:sz="4" w:space="0" w:color="auto"/>
        <w:left w:val="single" w:sz="4" w:space="0" w:color="auto"/>
        <w:bottom w:val="single" w:sz="4" w:space="0" w:color="auto"/>
      </w:pBdr>
      <w:spacing w:before="100" w:beforeAutospacing="1" w:after="100" w:afterAutospacing="1"/>
      <w:jc w:val="right"/>
    </w:pPr>
    <w:rPr>
      <w:rFonts w:ascii="Arial" w:eastAsia="SimSun" w:hAnsi="Arial" w:cs="Arial"/>
      <w:b/>
      <w:bCs/>
      <w:i/>
      <w:iCs/>
      <w:sz w:val="16"/>
      <w:szCs w:val="16"/>
      <w:lang w:val="en-GB" w:eastAsia="zh-CN"/>
    </w:rPr>
  </w:style>
  <w:style w:type="paragraph" w:customStyle="1" w:styleId="xl176">
    <w:name w:val="xl176"/>
    <w:basedOn w:val="Normal"/>
    <w:uiPriority w:val="99"/>
    <w:rsid w:val="00532579"/>
    <w:pPr>
      <w:pBdr>
        <w:top w:val="single" w:sz="4" w:space="0" w:color="auto"/>
        <w:bottom w:val="single" w:sz="4" w:space="0" w:color="auto"/>
      </w:pBdr>
      <w:spacing w:before="100" w:beforeAutospacing="1" w:after="100" w:afterAutospacing="1"/>
      <w:jc w:val="right"/>
    </w:pPr>
    <w:rPr>
      <w:rFonts w:ascii="Arial" w:eastAsia="SimSun" w:hAnsi="Arial" w:cs="Arial"/>
      <w:b/>
      <w:bCs/>
      <w:i/>
      <w:iCs/>
      <w:sz w:val="16"/>
      <w:szCs w:val="16"/>
      <w:lang w:val="en-GB" w:eastAsia="zh-CN"/>
    </w:rPr>
  </w:style>
  <w:style w:type="paragraph" w:customStyle="1" w:styleId="xl177">
    <w:name w:val="xl177"/>
    <w:basedOn w:val="Normal"/>
    <w:uiPriority w:val="99"/>
    <w:rsid w:val="00532579"/>
    <w:pPr>
      <w:pBdr>
        <w:top w:val="single" w:sz="4" w:space="0" w:color="auto"/>
        <w:bottom w:val="single" w:sz="4" w:space="0" w:color="auto"/>
        <w:right w:val="single" w:sz="4" w:space="0" w:color="auto"/>
      </w:pBdr>
      <w:spacing w:before="100" w:beforeAutospacing="1" w:after="100" w:afterAutospacing="1"/>
      <w:jc w:val="right"/>
    </w:pPr>
    <w:rPr>
      <w:rFonts w:ascii="Arial" w:eastAsia="SimSun" w:hAnsi="Arial" w:cs="Arial"/>
      <w:b/>
      <w:bCs/>
      <w:i/>
      <w:iCs/>
      <w:sz w:val="16"/>
      <w:szCs w:val="16"/>
      <w:lang w:val="en-GB" w:eastAsia="zh-CN"/>
    </w:rPr>
  </w:style>
  <w:style w:type="paragraph" w:customStyle="1" w:styleId="xl178">
    <w:name w:val="xl178"/>
    <w:basedOn w:val="Normal"/>
    <w:uiPriority w:val="99"/>
    <w:rsid w:val="00532579"/>
    <w:pPr>
      <w:pBdr>
        <w:left w:val="single" w:sz="8" w:space="0" w:color="auto"/>
        <w:bottom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179">
    <w:name w:val="xl179"/>
    <w:basedOn w:val="Normal"/>
    <w:uiPriority w:val="99"/>
    <w:rsid w:val="00532579"/>
    <w:pPr>
      <w:pBdr>
        <w:bottom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180">
    <w:name w:val="xl180"/>
    <w:basedOn w:val="Normal"/>
    <w:uiPriority w:val="99"/>
    <w:rsid w:val="00532579"/>
    <w:pPr>
      <w:pBdr>
        <w:bottom w:val="single" w:sz="8" w:space="0" w:color="auto"/>
        <w:right w:val="single" w:sz="8" w:space="0" w:color="auto"/>
      </w:pBdr>
      <w:spacing w:before="100" w:beforeAutospacing="1" w:after="100" w:afterAutospacing="1"/>
      <w:jc w:val="center"/>
    </w:pPr>
    <w:rPr>
      <w:rFonts w:ascii="Arial" w:eastAsia="SimSun" w:hAnsi="Arial" w:cs="Arial"/>
      <w:b/>
      <w:bCs/>
      <w:sz w:val="16"/>
      <w:szCs w:val="16"/>
      <w:lang w:val="en-GB" w:eastAsia="zh-CN"/>
    </w:rPr>
  </w:style>
  <w:style w:type="paragraph" w:customStyle="1" w:styleId="xl181">
    <w:name w:val="xl181"/>
    <w:basedOn w:val="Normal"/>
    <w:uiPriority w:val="99"/>
    <w:rsid w:val="00532579"/>
    <w:pPr>
      <w:pBdr>
        <w:bottom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82">
    <w:name w:val="xl182"/>
    <w:basedOn w:val="Normal"/>
    <w:uiPriority w:val="99"/>
    <w:rsid w:val="00532579"/>
    <w:pPr>
      <w:pBdr>
        <w:top w:val="single" w:sz="8" w:space="0" w:color="auto"/>
        <w:left w:val="single" w:sz="8" w:space="0" w:color="auto"/>
        <w:bottom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83">
    <w:name w:val="xl183"/>
    <w:basedOn w:val="Normal"/>
    <w:uiPriority w:val="99"/>
    <w:rsid w:val="00532579"/>
    <w:pPr>
      <w:pBdr>
        <w:top w:val="single" w:sz="8" w:space="0" w:color="auto"/>
        <w:bottom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84">
    <w:name w:val="xl184"/>
    <w:basedOn w:val="Normal"/>
    <w:uiPriority w:val="99"/>
    <w:rsid w:val="00532579"/>
    <w:pPr>
      <w:pBdr>
        <w:top w:val="single" w:sz="8" w:space="0" w:color="auto"/>
        <w:bottom w:val="single" w:sz="4" w:space="0" w:color="auto"/>
        <w:right w:val="single" w:sz="8"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85">
    <w:name w:val="xl185"/>
    <w:basedOn w:val="Normal"/>
    <w:uiPriority w:val="99"/>
    <w:rsid w:val="0053257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86">
    <w:name w:val="xl186"/>
    <w:basedOn w:val="Normal"/>
    <w:uiPriority w:val="99"/>
    <w:rsid w:val="00532579"/>
    <w:pPr>
      <w:pBdr>
        <w:top w:val="single" w:sz="8" w:space="0" w:color="auto"/>
        <w:bottom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87">
    <w:name w:val="xl187"/>
    <w:basedOn w:val="Normal"/>
    <w:uiPriority w:val="99"/>
    <w:rsid w:val="0053257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88">
    <w:name w:val="xl188"/>
    <w:basedOn w:val="Normal"/>
    <w:uiPriority w:val="99"/>
    <w:rsid w:val="00532579"/>
    <w:pPr>
      <w:pBdr>
        <w:top w:val="single" w:sz="8" w:space="0" w:color="auto"/>
        <w:lef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89">
    <w:name w:val="xl189"/>
    <w:basedOn w:val="Normal"/>
    <w:uiPriority w:val="99"/>
    <w:rsid w:val="00532579"/>
    <w:pPr>
      <w:pBdr>
        <w:top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90">
    <w:name w:val="xl190"/>
    <w:basedOn w:val="Normal"/>
    <w:uiPriority w:val="99"/>
    <w:rsid w:val="00532579"/>
    <w:pPr>
      <w:pBdr>
        <w:top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191">
    <w:name w:val="xl191"/>
    <w:basedOn w:val="Normal"/>
    <w:uiPriority w:val="99"/>
    <w:rsid w:val="00532579"/>
    <w:pPr>
      <w:pBdr>
        <w:top w:val="single" w:sz="8" w:space="0" w:color="auto"/>
        <w:left w:val="single" w:sz="8" w:space="0" w:color="auto"/>
        <w:right w:val="single" w:sz="8"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92">
    <w:name w:val="xl192"/>
    <w:basedOn w:val="Normal"/>
    <w:uiPriority w:val="99"/>
    <w:rsid w:val="00532579"/>
    <w:pPr>
      <w:pBdr>
        <w:left w:val="single" w:sz="8" w:space="0" w:color="auto"/>
        <w:bottom w:val="single" w:sz="4" w:space="0" w:color="auto"/>
        <w:right w:val="single" w:sz="8" w:space="0" w:color="auto"/>
      </w:pBdr>
      <w:shd w:val="clear" w:color="000000" w:fill="FCD5B4"/>
      <w:spacing w:before="100" w:beforeAutospacing="1" w:after="100" w:afterAutospacing="1"/>
      <w:jc w:val="center"/>
    </w:pPr>
    <w:rPr>
      <w:rFonts w:ascii="Arial" w:eastAsia="SimSun" w:hAnsi="Arial" w:cs="Arial"/>
      <w:lang w:val="en-GB" w:eastAsia="zh-CN"/>
    </w:rPr>
  </w:style>
  <w:style w:type="paragraph" w:customStyle="1" w:styleId="xl193">
    <w:name w:val="xl193"/>
    <w:basedOn w:val="Normal"/>
    <w:uiPriority w:val="99"/>
    <w:rsid w:val="00532579"/>
    <w:pPr>
      <w:pBdr>
        <w:top w:val="single" w:sz="4" w:space="0" w:color="auto"/>
        <w:left w:val="single" w:sz="8" w:space="0" w:color="auto"/>
        <w:bottom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94">
    <w:name w:val="xl194"/>
    <w:basedOn w:val="Normal"/>
    <w:uiPriority w:val="99"/>
    <w:rsid w:val="00532579"/>
    <w:pPr>
      <w:pBdr>
        <w:top w:val="single" w:sz="4" w:space="0" w:color="auto"/>
        <w:bottom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195">
    <w:name w:val="xl195"/>
    <w:basedOn w:val="Normal"/>
    <w:uiPriority w:val="99"/>
    <w:rsid w:val="0053257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96">
    <w:name w:val="xl196"/>
    <w:basedOn w:val="Normal"/>
    <w:uiPriority w:val="99"/>
    <w:rsid w:val="00532579"/>
    <w:pPr>
      <w:pBdr>
        <w:left w:val="single" w:sz="8" w:space="0" w:color="auto"/>
        <w:right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97">
    <w:name w:val="xl197"/>
    <w:basedOn w:val="Normal"/>
    <w:uiPriority w:val="99"/>
    <w:rsid w:val="0053257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SimSun" w:hAnsi="Arial" w:cs="Arial"/>
      <w:b/>
      <w:bCs/>
      <w:sz w:val="18"/>
      <w:szCs w:val="20"/>
      <w:lang w:val="en-GB" w:eastAsia="zh-CN"/>
    </w:rPr>
  </w:style>
  <w:style w:type="paragraph" w:customStyle="1" w:styleId="xl198">
    <w:name w:val="xl198"/>
    <w:basedOn w:val="Normal"/>
    <w:uiPriority w:val="99"/>
    <w:rsid w:val="005325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199">
    <w:name w:val="xl199"/>
    <w:basedOn w:val="Normal"/>
    <w:uiPriority w:val="99"/>
    <w:rsid w:val="00532579"/>
    <w:pPr>
      <w:pBdr>
        <w:top w:val="single" w:sz="4" w:space="0" w:color="auto"/>
        <w:left w:val="single" w:sz="4" w:space="0" w:color="auto"/>
        <w:bottom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00">
    <w:name w:val="xl200"/>
    <w:basedOn w:val="Normal"/>
    <w:uiPriority w:val="99"/>
    <w:rsid w:val="00532579"/>
    <w:pPr>
      <w:pBdr>
        <w:top w:val="single" w:sz="4" w:space="0" w:color="auto"/>
        <w:bottom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01">
    <w:name w:val="xl201"/>
    <w:basedOn w:val="Normal"/>
    <w:uiPriority w:val="99"/>
    <w:rsid w:val="00532579"/>
    <w:pPr>
      <w:pBdr>
        <w:top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02">
    <w:name w:val="xl202"/>
    <w:basedOn w:val="Normal"/>
    <w:uiPriority w:val="99"/>
    <w:rsid w:val="0053257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203">
    <w:name w:val="xl203"/>
    <w:basedOn w:val="Normal"/>
    <w:uiPriority w:val="99"/>
    <w:rsid w:val="0053257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SimSun" w:hAnsi="Arial" w:cs="Arial"/>
      <w:b/>
      <w:bCs/>
      <w:sz w:val="16"/>
      <w:szCs w:val="16"/>
      <w:lang w:val="en-GB" w:eastAsia="zh-CN"/>
    </w:rPr>
  </w:style>
  <w:style w:type="paragraph" w:customStyle="1" w:styleId="xl204">
    <w:name w:val="xl204"/>
    <w:basedOn w:val="Normal"/>
    <w:uiPriority w:val="99"/>
    <w:rsid w:val="00532579"/>
    <w:pPr>
      <w:pBdr>
        <w:top w:val="single" w:sz="4" w:space="0" w:color="auto"/>
        <w:left w:val="single" w:sz="4" w:space="0" w:color="auto"/>
        <w:bottom w:val="single" w:sz="4"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205">
    <w:name w:val="xl205"/>
    <w:basedOn w:val="Normal"/>
    <w:uiPriority w:val="99"/>
    <w:rsid w:val="00532579"/>
    <w:pPr>
      <w:pBdr>
        <w:top w:val="single" w:sz="4" w:space="0" w:color="auto"/>
        <w:bottom w:val="single" w:sz="4"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206">
    <w:name w:val="xl206"/>
    <w:basedOn w:val="Normal"/>
    <w:uiPriority w:val="99"/>
    <w:rsid w:val="00532579"/>
    <w:pPr>
      <w:pBdr>
        <w:top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16"/>
      <w:szCs w:val="16"/>
      <w:lang w:val="en-GB" w:eastAsia="zh-CN"/>
    </w:rPr>
  </w:style>
  <w:style w:type="paragraph" w:customStyle="1" w:styleId="xl207">
    <w:name w:val="xl207"/>
    <w:basedOn w:val="Normal"/>
    <w:uiPriority w:val="99"/>
    <w:rsid w:val="00532579"/>
    <w:pPr>
      <w:pBdr>
        <w:top w:val="single" w:sz="4" w:space="0" w:color="auto"/>
        <w:left w:val="single" w:sz="4" w:space="0" w:color="auto"/>
        <w:bottom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08">
    <w:name w:val="xl208"/>
    <w:basedOn w:val="Normal"/>
    <w:uiPriority w:val="99"/>
    <w:rsid w:val="00532579"/>
    <w:pPr>
      <w:pBdr>
        <w:top w:val="single" w:sz="4" w:space="0" w:color="auto"/>
        <w:bottom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09">
    <w:name w:val="xl209"/>
    <w:basedOn w:val="Normal"/>
    <w:uiPriority w:val="99"/>
    <w:rsid w:val="00532579"/>
    <w:pPr>
      <w:pBdr>
        <w:top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i/>
      <w:iCs/>
      <w:sz w:val="16"/>
      <w:szCs w:val="16"/>
      <w:lang w:val="en-GB" w:eastAsia="zh-CN"/>
    </w:rPr>
  </w:style>
  <w:style w:type="paragraph" w:customStyle="1" w:styleId="xl210">
    <w:name w:val="xl210"/>
    <w:basedOn w:val="Normal"/>
    <w:uiPriority w:val="99"/>
    <w:rsid w:val="00532579"/>
    <w:pPr>
      <w:pBdr>
        <w:top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eastAsia="SimSun" w:hAnsi="Arial" w:cs="Arial"/>
      <w:b/>
      <w:bCs/>
      <w:sz w:val="16"/>
      <w:szCs w:val="16"/>
      <w:lang w:val="en-GB" w:eastAsia="zh-CN"/>
    </w:rPr>
  </w:style>
  <w:style w:type="paragraph" w:customStyle="1" w:styleId="xl211">
    <w:name w:val="xl211"/>
    <w:basedOn w:val="Normal"/>
    <w:uiPriority w:val="99"/>
    <w:rsid w:val="0053257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Arial" w:eastAsia="SimSun" w:hAnsi="Arial" w:cs="Arial"/>
      <w:sz w:val="16"/>
      <w:szCs w:val="16"/>
      <w:lang w:val="en-GB" w:eastAsia="zh-CN"/>
    </w:rPr>
  </w:style>
  <w:style w:type="character" w:customStyle="1" w:styleId="ft">
    <w:name w:val="ft"/>
    <w:uiPriority w:val="99"/>
    <w:rsid w:val="00532579"/>
  </w:style>
  <w:style w:type="paragraph" w:customStyle="1" w:styleId="Kopvaninhoudsopgave">
    <w:name w:val="Kop van inhoudsopgave"/>
    <w:basedOn w:val="Heading1"/>
    <w:next w:val="Normal"/>
    <w:uiPriority w:val="99"/>
    <w:rsid w:val="00532579"/>
    <w:pPr>
      <w:spacing w:before="480"/>
      <w:outlineLvl w:val="9"/>
    </w:pPr>
    <w:rPr>
      <w:rFonts w:ascii="Cambria" w:hAnsi="Cambria"/>
      <w:color w:val="365F91"/>
      <w:sz w:val="28"/>
      <w:lang w:val="nl-NL" w:eastAsia="nl-NL"/>
    </w:rPr>
  </w:style>
  <w:style w:type="table" w:customStyle="1" w:styleId="Gemiddeldraster3">
    <w:name w:val="Gemiddeld raster 3"/>
    <w:uiPriority w:val="99"/>
    <w:rsid w:val="00532579"/>
    <w:rPr>
      <w:color w:val="000000"/>
      <w:sz w:val="20"/>
      <w:szCs w:val="20"/>
      <w:lang w:val="fr-FR"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Strong">
    <w:name w:val="Strong"/>
    <w:basedOn w:val="DefaultParagraphFont"/>
    <w:uiPriority w:val="22"/>
    <w:qFormat/>
    <w:rsid w:val="00532579"/>
    <w:rPr>
      <w:rFonts w:cs="Times New Roman"/>
      <w:b/>
    </w:rPr>
  </w:style>
  <w:style w:type="table" w:customStyle="1" w:styleId="Lichtearcering-accent1">
    <w:name w:val="Lichte arcering - accent 1"/>
    <w:uiPriority w:val="99"/>
    <w:rsid w:val="00F41290"/>
    <w:rPr>
      <w:color w:val="365F91"/>
      <w:sz w:val="20"/>
      <w:szCs w:val="20"/>
      <w:lang w:val="fr-FR"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aliases w:val="En tête 1"/>
    <w:basedOn w:val="Normal"/>
    <w:link w:val="ListParagraphChar"/>
    <w:uiPriority w:val="34"/>
    <w:qFormat/>
    <w:rsid w:val="004A3A4F"/>
    <w:pPr>
      <w:ind w:left="708"/>
      <w:jc w:val="both"/>
    </w:pPr>
    <w:rPr>
      <w:rFonts w:ascii="Arial" w:eastAsia="Arial Unicode MS" w:hAnsi="Arial"/>
      <w:sz w:val="18"/>
      <w:lang w:val="en-GB" w:eastAsia="de-DE"/>
    </w:rPr>
  </w:style>
  <w:style w:type="paragraph" w:customStyle="1" w:styleId="a">
    <w:name w:val="Îáû÷íûé"/>
    <w:uiPriority w:val="99"/>
    <w:rsid w:val="00117AD8"/>
    <w:pPr>
      <w:widowControl w:val="0"/>
    </w:pPr>
    <w:rPr>
      <w:rFonts w:ascii="Times New Roman" w:hAnsi="Times New Roman"/>
      <w:sz w:val="20"/>
      <w:szCs w:val="20"/>
      <w:lang w:val="ru-RU" w:eastAsia="it-IT"/>
    </w:rPr>
  </w:style>
  <w:style w:type="numbering" w:customStyle="1" w:styleId="Style9">
    <w:name w:val="Style9"/>
    <w:rsid w:val="00982433"/>
    <w:pPr>
      <w:numPr>
        <w:numId w:val="11"/>
      </w:numPr>
    </w:pPr>
  </w:style>
  <w:style w:type="numbering" w:customStyle="1" w:styleId="Style2">
    <w:name w:val="Style2"/>
    <w:rsid w:val="00982433"/>
    <w:pPr>
      <w:numPr>
        <w:numId w:val="2"/>
      </w:numPr>
    </w:pPr>
  </w:style>
  <w:style w:type="numbering" w:customStyle="1" w:styleId="Style1">
    <w:name w:val="Style1"/>
    <w:rsid w:val="00982433"/>
    <w:pPr>
      <w:numPr>
        <w:numId w:val="1"/>
      </w:numPr>
    </w:pPr>
  </w:style>
  <w:style w:type="numbering" w:customStyle="1" w:styleId="Style6">
    <w:name w:val="Style6"/>
    <w:rsid w:val="00982433"/>
    <w:pPr>
      <w:numPr>
        <w:numId w:val="7"/>
      </w:numPr>
    </w:pPr>
  </w:style>
  <w:style w:type="numbering" w:customStyle="1" w:styleId="Style8">
    <w:name w:val="Style8"/>
    <w:rsid w:val="00982433"/>
    <w:pPr>
      <w:numPr>
        <w:numId w:val="10"/>
      </w:numPr>
    </w:pPr>
  </w:style>
  <w:style w:type="numbering" w:customStyle="1" w:styleId="Style4">
    <w:name w:val="Style4"/>
    <w:rsid w:val="00982433"/>
    <w:pPr>
      <w:numPr>
        <w:numId w:val="4"/>
      </w:numPr>
    </w:pPr>
  </w:style>
  <w:style w:type="numbering" w:customStyle="1" w:styleId="Style3">
    <w:name w:val="Style3"/>
    <w:rsid w:val="00982433"/>
    <w:pPr>
      <w:numPr>
        <w:numId w:val="3"/>
      </w:numPr>
    </w:pPr>
  </w:style>
  <w:style w:type="numbering" w:customStyle="1" w:styleId="Style7">
    <w:name w:val="Style7"/>
    <w:rsid w:val="00982433"/>
    <w:pPr>
      <w:numPr>
        <w:numId w:val="9"/>
      </w:numPr>
    </w:pPr>
  </w:style>
  <w:style w:type="numbering" w:customStyle="1" w:styleId="Style10">
    <w:name w:val="Style10"/>
    <w:uiPriority w:val="99"/>
    <w:rsid w:val="00A23E3B"/>
    <w:pPr>
      <w:numPr>
        <w:numId w:val="12"/>
      </w:numPr>
    </w:pPr>
  </w:style>
  <w:style w:type="character" w:customStyle="1" w:styleId="ListParagraphChar">
    <w:name w:val="List Paragraph Char"/>
    <w:aliases w:val="En tête 1 Char"/>
    <w:link w:val="ListParagraph"/>
    <w:uiPriority w:val="34"/>
    <w:rsid w:val="00B931AC"/>
    <w:rPr>
      <w:rFonts w:ascii="Arial" w:eastAsia="Arial Unicode MS" w:hAnsi="Arial"/>
      <w:sz w:val="18"/>
      <w:szCs w:val="24"/>
      <w:lang w:eastAsia="de-DE"/>
    </w:rPr>
  </w:style>
  <w:style w:type="paragraph" w:styleId="TOCHeading">
    <w:name w:val="TOC Heading"/>
    <w:basedOn w:val="Heading1"/>
    <w:next w:val="Normal"/>
    <w:uiPriority w:val="39"/>
    <w:unhideWhenUsed/>
    <w:qFormat/>
    <w:rsid w:val="00DA545F"/>
    <w:pPr>
      <w:numPr>
        <w:numId w:val="0"/>
      </w:numPr>
      <w:tabs>
        <w:tab w:val="clear" w:pos="567"/>
      </w:tabs>
      <w:spacing w:before="480"/>
      <w:outlineLvl w:val="9"/>
    </w:pPr>
    <w:rPr>
      <w:rFonts w:asciiTheme="majorHAnsi" w:eastAsiaTheme="majorEastAsia" w:hAnsiTheme="majorHAnsi" w:cstheme="majorBidi"/>
      <w:color w:val="365F91" w:themeColor="accent1" w:themeShade="BF"/>
      <w:sz w:val="28"/>
      <w:szCs w:val="28"/>
      <w:lang w:val="fr-FR" w:eastAsia="fr-FR"/>
    </w:rPr>
  </w:style>
  <w:style w:type="paragraph" w:styleId="NormalWeb">
    <w:name w:val="Normal (Web)"/>
    <w:basedOn w:val="Normal"/>
    <w:uiPriority w:val="99"/>
    <w:unhideWhenUsed/>
    <w:rsid w:val="0082611F"/>
    <w:pPr>
      <w:spacing w:before="100" w:beforeAutospacing="1" w:after="100" w:afterAutospacing="1"/>
    </w:pPr>
  </w:style>
  <w:style w:type="character" w:styleId="Emphasis">
    <w:name w:val="Emphasis"/>
    <w:basedOn w:val="DefaultParagraphFont"/>
    <w:uiPriority w:val="20"/>
    <w:qFormat/>
    <w:locked/>
    <w:rsid w:val="00F978D9"/>
    <w:rPr>
      <w:i/>
      <w:iCs/>
    </w:rPr>
  </w:style>
  <w:style w:type="character" w:customStyle="1" w:styleId="apple-converted-space">
    <w:name w:val="apple-converted-space"/>
    <w:basedOn w:val="DefaultParagraphFont"/>
    <w:rsid w:val="00F978D9"/>
  </w:style>
  <w:style w:type="paragraph" w:customStyle="1" w:styleId="m7737247165255223943msolistparagraph">
    <w:name w:val="m_7737247165255223943msolistparagraph"/>
    <w:basedOn w:val="Normal"/>
    <w:rsid w:val="00963E1E"/>
    <w:pPr>
      <w:spacing w:before="100" w:beforeAutospacing="1" w:after="100" w:afterAutospacing="1"/>
    </w:pPr>
  </w:style>
  <w:style w:type="character" w:customStyle="1" w:styleId="UnresolvedMention1">
    <w:name w:val="Unresolved Mention1"/>
    <w:basedOn w:val="DefaultParagraphFont"/>
    <w:uiPriority w:val="99"/>
    <w:semiHidden/>
    <w:unhideWhenUsed/>
    <w:rsid w:val="00C22345"/>
    <w:rPr>
      <w:color w:val="605E5C"/>
      <w:shd w:val="clear" w:color="auto" w:fill="E1DFDD"/>
    </w:rPr>
  </w:style>
  <w:style w:type="paragraph" w:styleId="Revision">
    <w:name w:val="Revision"/>
    <w:hidden/>
    <w:uiPriority w:val="99"/>
    <w:semiHidden/>
    <w:rsid w:val="00761FF3"/>
    <w:rPr>
      <w:rFonts w:ascii="Times New Roman" w:eastAsia="Times New Roman" w:hAnsi="Times New Roman"/>
      <w:sz w:val="24"/>
      <w:szCs w:val="24"/>
      <w:lang w:val="en-SG" w:eastAsia="en-US"/>
    </w:rPr>
  </w:style>
  <w:style w:type="character" w:customStyle="1" w:styleId="UnresolvedMention2">
    <w:name w:val="Unresolved Mention2"/>
    <w:basedOn w:val="DefaultParagraphFont"/>
    <w:uiPriority w:val="99"/>
    <w:semiHidden/>
    <w:unhideWhenUsed/>
    <w:rsid w:val="001741D6"/>
    <w:rPr>
      <w:color w:val="605E5C"/>
      <w:shd w:val="clear" w:color="auto" w:fill="E1DFDD"/>
    </w:rPr>
  </w:style>
  <w:style w:type="character" w:customStyle="1" w:styleId="UnresolvedMention">
    <w:name w:val="Unresolved Mention"/>
    <w:basedOn w:val="DefaultParagraphFont"/>
    <w:uiPriority w:val="99"/>
    <w:semiHidden/>
    <w:unhideWhenUsed/>
    <w:rsid w:val="001F4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055">
      <w:bodyDiv w:val="1"/>
      <w:marLeft w:val="0"/>
      <w:marRight w:val="0"/>
      <w:marTop w:val="0"/>
      <w:marBottom w:val="0"/>
      <w:divBdr>
        <w:top w:val="none" w:sz="0" w:space="0" w:color="auto"/>
        <w:left w:val="none" w:sz="0" w:space="0" w:color="auto"/>
        <w:bottom w:val="none" w:sz="0" w:space="0" w:color="auto"/>
        <w:right w:val="none" w:sz="0" w:space="0" w:color="auto"/>
      </w:divBdr>
      <w:divsChild>
        <w:div w:id="1928877115">
          <w:marLeft w:val="0"/>
          <w:marRight w:val="0"/>
          <w:marTop w:val="0"/>
          <w:marBottom w:val="0"/>
          <w:divBdr>
            <w:top w:val="none" w:sz="0" w:space="0" w:color="auto"/>
            <w:left w:val="none" w:sz="0" w:space="0" w:color="auto"/>
            <w:bottom w:val="none" w:sz="0" w:space="0" w:color="auto"/>
            <w:right w:val="none" w:sz="0" w:space="0" w:color="auto"/>
          </w:divBdr>
          <w:divsChild>
            <w:div w:id="1641298737">
              <w:marLeft w:val="0"/>
              <w:marRight w:val="0"/>
              <w:marTop w:val="0"/>
              <w:marBottom w:val="0"/>
              <w:divBdr>
                <w:top w:val="none" w:sz="0" w:space="0" w:color="auto"/>
                <w:left w:val="none" w:sz="0" w:space="0" w:color="auto"/>
                <w:bottom w:val="none" w:sz="0" w:space="0" w:color="auto"/>
                <w:right w:val="none" w:sz="0" w:space="0" w:color="auto"/>
              </w:divBdr>
              <w:divsChild>
                <w:div w:id="2814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730">
      <w:bodyDiv w:val="1"/>
      <w:marLeft w:val="0"/>
      <w:marRight w:val="0"/>
      <w:marTop w:val="0"/>
      <w:marBottom w:val="0"/>
      <w:divBdr>
        <w:top w:val="none" w:sz="0" w:space="0" w:color="auto"/>
        <w:left w:val="none" w:sz="0" w:space="0" w:color="auto"/>
        <w:bottom w:val="none" w:sz="0" w:space="0" w:color="auto"/>
        <w:right w:val="none" w:sz="0" w:space="0" w:color="auto"/>
      </w:divBdr>
      <w:divsChild>
        <w:div w:id="154612689">
          <w:marLeft w:val="360"/>
          <w:marRight w:val="0"/>
          <w:marTop w:val="120"/>
          <w:marBottom w:val="120"/>
          <w:divBdr>
            <w:top w:val="none" w:sz="0" w:space="0" w:color="auto"/>
            <w:left w:val="none" w:sz="0" w:space="0" w:color="auto"/>
            <w:bottom w:val="none" w:sz="0" w:space="0" w:color="auto"/>
            <w:right w:val="none" w:sz="0" w:space="0" w:color="auto"/>
          </w:divBdr>
        </w:div>
        <w:div w:id="947007745">
          <w:marLeft w:val="360"/>
          <w:marRight w:val="0"/>
          <w:marTop w:val="120"/>
          <w:marBottom w:val="120"/>
          <w:divBdr>
            <w:top w:val="none" w:sz="0" w:space="0" w:color="auto"/>
            <w:left w:val="none" w:sz="0" w:space="0" w:color="auto"/>
            <w:bottom w:val="none" w:sz="0" w:space="0" w:color="auto"/>
            <w:right w:val="none" w:sz="0" w:space="0" w:color="auto"/>
          </w:divBdr>
        </w:div>
        <w:div w:id="995689210">
          <w:marLeft w:val="360"/>
          <w:marRight w:val="0"/>
          <w:marTop w:val="120"/>
          <w:marBottom w:val="120"/>
          <w:divBdr>
            <w:top w:val="none" w:sz="0" w:space="0" w:color="auto"/>
            <w:left w:val="none" w:sz="0" w:space="0" w:color="auto"/>
            <w:bottom w:val="none" w:sz="0" w:space="0" w:color="auto"/>
            <w:right w:val="none" w:sz="0" w:space="0" w:color="auto"/>
          </w:divBdr>
        </w:div>
        <w:div w:id="1767924600">
          <w:marLeft w:val="360"/>
          <w:marRight w:val="0"/>
          <w:marTop w:val="120"/>
          <w:marBottom w:val="120"/>
          <w:divBdr>
            <w:top w:val="none" w:sz="0" w:space="0" w:color="auto"/>
            <w:left w:val="none" w:sz="0" w:space="0" w:color="auto"/>
            <w:bottom w:val="none" w:sz="0" w:space="0" w:color="auto"/>
            <w:right w:val="none" w:sz="0" w:space="0" w:color="auto"/>
          </w:divBdr>
        </w:div>
        <w:div w:id="1812481967">
          <w:marLeft w:val="360"/>
          <w:marRight w:val="0"/>
          <w:marTop w:val="120"/>
          <w:marBottom w:val="120"/>
          <w:divBdr>
            <w:top w:val="none" w:sz="0" w:space="0" w:color="auto"/>
            <w:left w:val="none" w:sz="0" w:space="0" w:color="auto"/>
            <w:bottom w:val="none" w:sz="0" w:space="0" w:color="auto"/>
            <w:right w:val="none" w:sz="0" w:space="0" w:color="auto"/>
          </w:divBdr>
        </w:div>
      </w:divsChild>
    </w:div>
    <w:div w:id="29839054">
      <w:bodyDiv w:val="1"/>
      <w:marLeft w:val="0"/>
      <w:marRight w:val="0"/>
      <w:marTop w:val="0"/>
      <w:marBottom w:val="0"/>
      <w:divBdr>
        <w:top w:val="none" w:sz="0" w:space="0" w:color="auto"/>
        <w:left w:val="none" w:sz="0" w:space="0" w:color="auto"/>
        <w:bottom w:val="none" w:sz="0" w:space="0" w:color="auto"/>
        <w:right w:val="none" w:sz="0" w:space="0" w:color="auto"/>
      </w:divBdr>
    </w:div>
    <w:div w:id="32778899">
      <w:bodyDiv w:val="1"/>
      <w:marLeft w:val="0"/>
      <w:marRight w:val="0"/>
      <w:marTop w:val="0"/>
      <w:marBottom w:val="0"/>
      <w:divBdr>
        <w:top w:val="none" w:sz="0" w:space="0" w:color="auto"/>
        <w:left w:val="none" w:sz="0" w:space="0" w:color="auto"/>
        <w:bottom w:val="none" w:sz="0" w:space="0" w:color="auto"/>
        <w:right w:val="none" w:sz="0" w:space="0" w:color="auto"/>
      </w:divBdr>
    </w:div>
    <w:div w:id="36706437">
      <w:bodyDiv w:val="1"/>
      <w:marLeft w:val="0"/>
      <w:marRight w:val="0"/>
      <w:marTop w:val="0"/>
      <w:marBottom w:val="0"/>
      <w:divBdr>
        <w:top w:val="none" w:sz="0" w:space="0" w:color="auto"/>
        <w:left w:val="none" w:sz="0" w:space="0" w:color="auto"/>
        <w:bottom w:val="none" w:sz="0" w:space="0" w:color="auto"/>
        <w:right w:val="none" w:sz="0" w:space="0" w:color="auto"/>
      </w:divBdr>
      <w:divsChild>
        <w:div w:id="150414842">
          <w:marLeft w:val="0"/>
          <w:marRight w:val="0"/>
          <w:marTop w:val="0"/>
          <w:marBottom w:val="0"/>
          <w:divBdr>
            <w:top w:val="none" w:sz="0" w:space="0" w:color="auto"/>
            <w:left w:val="none" w:sz="0" w:space="0" w:color="auto"/>
            <w:bottom w:val="none" w:sz="0" w:space="0" w:color="auto"/>
            <w:right w:val="none" w:sz="0" w:space="0" w:color="auto"/>
          </w:divBdr>
          <w:divsChild>
            <w:div w:id="1118135336">
              <w:marLeft w:val="0"/>
              <w:marRight w:val="0"/>
              <w:marTop w:val="0"/>
              <w:marBottom w:val="0"/>
              <w:divBdr>
                <w:top w:val="none" w:sz="0" w:space="0" w:color="auto"/>
                <w:left w:val="none" w:sz="0" w:space="0" w:color="auto"/>
                <w:bottom w:val="none" w:sz="0" w:space="0" w:color="auto"/>
                <w:right w:val="none" w:sz="0" w:space="0" w:color="auto"/>
              </w:divBdr>
              <w:divsChild>
                <w:div w:id="21425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4673">
      <w:bodyDiv w:val="1"/>
      <w:marLeft w:val="0"/>
      <w:marRight w:val="0"/>
      <w:marTop w:val="0"/>
      <w:marBottom w:val="0"/>
      <w:divBdr>
        <w:top w:val="none" w:sz="0" w:space="0" w:color="auto"/>
        <w:left w:val="none" w:sz="0" w:space="0" w:color="auto"/>
        <w:bottom w:val="none" w:sz="0" w:space="0" w:color="auto"/>
        <w:right w:val="none" w:sz="0" w:space="0" w:color="auto"/>
      </w:divBdr>
      <w:divsChild>
        <w:div w:id="1876232630">
          <w:marLeft w:val="0"/>
          <w:marRight w:val="0"/>
          <w:marTop w:val="0"/>
          <w:marBottom w:val="0"/>
          <w:divBdr>
            <w:top w:val="none" w:sz="0" w:space="0" w:color="auto"/>
            <w:left w:val="none" w:sz="0" w:space="0" w:color="auto"/>
            <w:bottom w:val="none" w:sz="0" w:space="0" w:color="auto"/>
            <w:right w:val="none" w:sz="0" w:space="0" w:color="auto"/>
          </w:divBdr>
          <w:divsChild>
            <w:div w:id="77408158">
              <w:marLeft w:val="0"/>
              <w:marRight w:val="0"/>
              <w:marTop w:val="0"/>
              <w:marBottom w:val="0"/>
              <w:divBdr>
                <w:top w:val="none" w:sz="0" w:space="0" w:color="auto"/>
                <w:left w:val="none" w:sz="0" w:space="0" w:color="auto"/>
                <w:bottom w:val="none" w:sz="0" w:space="0" w:color="auto"/>
                <w:right w:val="none" w:sz="0" w:space="0" w:color="auto"/>
              </w:divBdr>
              <w:divsChild>
                <w:div w:id="1710181098">
                  <w:marLeft w:val="0"/>
                  <w:marRight w:val="0"/>
                  <w:marTop w:val="0"/>
                  <w:marBottom w:val="0"/>
                  <w:divBdr>
                    <w:top w:val="none" w:sz="0" w:space="0" w:color="auto"/>
                    <w:left w:val="none" w:sz="0" w:space="0" w:color="auto"/>
                    <w:bottom w:val="none" w:sz="0" w:space="0" w:color="auto"/>
                    <w:right w:val="none" w:sz="0" w:space="0" w:color="auto"/>
                  </w:divBdr>
                  <w:divsChild>
                    <w:div w:id="6220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607">
      <w:bodyDiv w:val="1"/>
      <w:marLeft w:val="0"/>
      <w:marRight w:val="0"/>
      <w:marTop w:val="0"/>
      <w:marBottom w:val="0"/>
      <w:divBdr>
        <w:top w:val="none" w:sz="0" w:space="0" w:color="auto"/>
        <w:left w:val="none" w:sz="0" w:space="0" w:color="auto"/>
        <w:bottom w:val="none" w:sz="0" w:space="0" w:color="auto"/>
        <w:right w:val="none" w:sz="0" w:space="0" w:color="auto"/>
      </w:divBdr>
      <w:divsChild>
        <w:div w:id="275723378">
          <w:marLeft w:val="0"/>
          <w:marRight w:val="0"/>
          <w:marTop w:val="0"/>
          <w:marBottom w:val="0"/>
          <w:divBdr>
            <w:top w:val="none" w:sz="0" w:space="0" w:color="auto"/>
            <w:left w:val="none" w:sz="0" w:space="0" w:color="auto"/>
            <w:bottom w:val="none" w:sz="0" w:space="0" w:color="auto"/>
            <w:right w:val="none" w:sz="0" w:space="0" w:color="auto"/>
          </w:divBdr>
          <w:divsChild>
            <w:div w:id="1649162945">
              <w:marLeft w:val="0"/>
              <w:marRight w:val="0"/>
              <w:marTop w:val="0"/>
              <w:marBottom w:val="0"/>
              <w:divBdr>
                <w:top w:val="none" w:sz="0" w:space="0" w:color="auto"/>
                <w:left w:val="none" w:sz="0" w:space="0" w:color="auto"/>
                <w:bottom w:val="none" w:sz="0" w:space="0" w:color="auto"/>
                <w:right w:val="none" w:sz="0" w:space="0" w:color="auto"/>
              </w:divBdr>
              <w:divsChild>
                <w:div w:id="13891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644">
      <w:bodyDiv w:val="1"/>
      <w:marLeft w:val="0"/>
      <w:marRight w:val="0"/>
      <w:marTop w:val="0"/>
      <w:marBottom w:val="0"/>
      <w:divBdr>
        <w:top w:val="none" w:sz="0" w:space="0" w:color="auto"/>
        <w:left w:val="none" w:sz="0" w:space="0" w:color="auto"/>
        <w:bottom w:val="none" w:sz="0" w:space="0" w:color="auto"/>
        <w:right w:val="none" w:sz="0" w:space="0" w:color="auto"/>
      </w:divBdr>
    </w:div>
    <w:div w:id="89129285">
      <w:bodyDiv w:val="1"/>
      <w:marLeft w:val="0"/>
      <w:marRight w:val="0"/>
      <w:marTop w:val="0"/>
      <w:marBottom w:val="0"/>
      <w:divBdr>
        <w:top w:val="none" w:sz="0" w:space="0" w:color="auto"/>
        <w:left w:val="none" w:sz="0" w:space="0" w:color="auto"/>
        <w:bottom w:val="none" w:sz="0" w:space="0" w:color="auto"/>
        <w:right w:val="none" w:sz="0" w:space="0" w:color="auto"/>
      </w:divBdr>
      <w:divsChild>
        <w:div w:id="220989764">
          <w:marLeft w:val="0"/>
          <w:marRight w:val="0"/>
          <w:marTop w:val="0"/>
          <w:marBottom w:val="0"/>
          <w:divBdr>
            <w:top w:val="none" w:sz="0" w:space="0" w:color="auto"/>
            <w:left w:val="none" w:sz="0" w:space="0" w:color="auto"/>
            <w:bottom w:val="none" w:sz="0" w:space="0" w:color="auto"/>
            <w:right w:val="none" w:sz="0" w:space="0" w:color="auto"/>
          </w:divBdr>
          <w:divsChild>
            <w:div w:id="907493481">
              <w:marLeft w:val="0"/>
              <w:marRight w:val="0"/>
              <w:marTop w:val="0"/>
              <w:marBottom w:val="0"/>
              <w:divBdr>
                <w:top w:val="none" w:sz="0" w:space="0" w:color="auto"/>
                <w:left w:val="none" w:sz="0" w:space="0" w:color="auto"/>
                <w:bottom w:val="none" w:sz="0" w:space="0" w:color="auto"/>
                <w:right w:val="none" w:sz="0" w:space="0" w:color="auto"/>
              </w:divBdr>
              <w:divsChild>
                <w:div w:id="18609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814">
      <w:bodyDiv w:val="1"/>
      <w:marLeft w:val="0"/>
      <w:marRight w:val="0"/>
      <w:marTop w:val="0"/>
      <w:marBottom w:val="0"/>
      <w:divBdr>
        <w:top w:val="none" w:sz="0" w:space="0" w:color="auto"/>
        <w:left w:val="none" w:sz="0" w:space="0" w:color="auto"/>
        <w:bottom w:val="none" w:sz="0" w:space="0" w:color="auto"/>
        <w:right w:val="none" w:sz="0" w:space="0" w:color="auto"/>
      </w:divBdr>
      <w:divsChild>
        <w:div w:id="2120098822">
          <w:marLeft w:val="0"/>
          <w:marRight w:val="0"/>
          <w:marTop w:val="0"/>
          <w:marBottom w:val="0"/>
          <w:divBdr>
            <w:top w:val="none" w:sz="0" w:space="0" w:color="auto"/>
            <w:left w:val="none" w:sz="0" w:space="0" w:color="auto"/>
            <w:bottom w:val="none" w:sz="0" w:space="0" w:color="auto"/>
            <w:right w:val="none" w:sz="0" w:space="0" w:color="auto"/>
          </w:divBdr>
          <w:divsChild>
            <w:div w:id="619527893">
              <w:marLeft w:val="0"/>
              <w:marRight w:val="0"/>
              <w:marTop w:val="0"/>
              <w:marBottom w:val="0"/>
              <w:divBdr>
                <w:top w:val="none" w:sz="0" w:space="0" w:color="auto"/>
                <w:left w:val="none" w:sz="0" w:space="0" w:color="auto"/>
                <w:bottom w:val="none" w:sz="0" w:space="0" w:color="auto"/>
                <w:right w:val="none" w:sz="0" w:space="0" w:color="auto"/>
              </w:divBdr>
              <w:divsChild>
                <w:div w:id="15852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4107">
      <w:bodyDiv w:val="1"/>
      <w:marLeft w:val="0"/>
      <w:marRight w:val="0"/>
      <w:marTop w:val="0"/>
      <w:marBottom w:val="0"/>
      <w:divBdr>
        <w:top w:val="none" w:sz="0" w:space="0" w:color="auto"/>
        <w:left w:val="none" w:sz="0" w:space="0" w:color="auto"/>
        <w:bottom w:val="none" w:sz="0" w:space="0" w:color="auto"/>
        <w:right w:val="none" w:sz="0" w:space="0" w:color="auto"/>
      </w:divBdr>
      <w:divsChild>
        <w:div w:id="1324822044">
          <w:marLeft w:val="0"/>
          <w:marRight w:val="0"/>
          <w:marTop w:val="0"/>
          <w:marBottom w:val="0"/>
          <w:divBdr>
            <w:top w:val="none" w:sz="0" w:space="0" w:color="auto"/>
            <w:left w:val="none" w:sz="0" w:space="0" w:color="auto"/>
            <w:bottom w:val="none" w:sz="0" w:space="0" w:color="auto"/>
            <w:right w:val="none" w:sz="0" w:space="0" w:color="auto"/>
          </w:divBdr>
          <w:divsChild>
            <w:div w:id="269363685">
              <w:marLeft w:val="0"/>
              <w:marRight w:val="0"/>
              <w:marTop w:val="0"/>
              <w:marBottom w:val="0"/>
              <w:divBdr>
                <w:top w:val="none" w:sz="0" w:space="0" w:color="auto"/>
                <w:left w:val="none" w:sz="0" w:space="0" w:color="auto"/>
                <w:bottom w:val="none" w:sz="0" w:space="0" w:color="auto"/>
                <w:right w:val="none" w:sz="0" w:space="0" w:color="auto"/>
              </w:divBdr>
              <w:divsChild>
                <w:div w:id="2978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7638">
      <w:bodyDiv w:val="1"/>
      <w:marLeft w:val="0"/>
      <w:marRight w:val="0"/>
      <w:marTop w:val="0"/>
      <w:marBottom w:val="0"/>
      <w:divBdr>
        <w:top w:val="none" w:sz="0" w:space="0" w:color="auto"/>
        <w:left w:val="none" w:sz="0" w:space="0" w:color="auto"/>
        <w:bottom w:val="none" w:sz="0" w:space="0" w:color="auto"/>
        <w:right w:val="none" w:sz="0" w:space="0" w:color="auto"/>
      </w:divBdr>
    </w:div>
    <w:div w:id="213930153">
      <w:bodyDiv w:val="1"/>
      <w:marLeft w:val="0"/>
      <w:marRight w:val="0"/>
      <w:marTop w:val="0"/>
      <w:marBottom w:val="0"/>
      <w:divBdr>
        <w:top w:val="none" w:sz="0" w:space="0" w:color="auto"/>
        <w:left w:val="none" w:sz="0" w:space="0" w:color="auto"/>
        <w:bottom w:val="none" w:sz="0" w:space="0" w:color="auto"/>
        <w:right w:val="none" w:sz="0" w:space="0" w:color="auto"/>
      </w:divBdr>
      <w:divsChild>
        <w:div w:id="1975215648">
          <w:marLeft w:val="850"/>
          <w:marRight w:val="0"/>
          <w:marTop w:val="200"/>
          <w:marBottom w:val="0"/>
          <w:divBdr>
            <w:top w:val="none" w:sz="0" w:space="0" w:color="auto"/>
            <w:left w:val="none" w:sz="0" w:space="0" w:color="auto"/>
            <w:bottom w:val="none" w:sz="0" w:space="0" w:color="auto"/>
            <w:right w:val="none" w:sz="0" w:space="0" w:color="auto"/>
          </w:divBdr>
        </w:div>
      </w:divsChild>
    </w:div>
    <w:div w:id="214971666">
      <w:bodyDiv w:val="1"/>
      <w:marLeft w:val="0"/>
      <w:marRight w:val="0"/>
      <w:marTop w:val="0"/>
      <w:marBottom w:val="0"/>
      <w:divBdr>
        <w:top w:val="none" w:sz="0" w:space="0" w:color="auto"/>
        <w:left w:val="none" w:sz="0" w:space="0" w:color="auto"/>
        <w:bottom w:val="none" w:sz="0" w:space="0" w:color="auto"/>
        <w:right w:val="none" w:sz="0" w:space="0" w:color="auto"/>
      </w:divBdr>
      <w:divsChild>
        <w:div w:id="2099789899">
          <w:marLeft w:val="0"/>
          <w:marRight w:val="0"/>
          <w:marTop w:val="0"/>
          <w:marBottom w:val="0"/>
          <w:divBdr>
            <w:top w:val="none" w:sz="0" w:space="0" w:color="auto"/>
            <w:left w:val="none" w:sz="0" w:space="0" w:color="auto"/>
            <w:bottom w:val="none" w:sz="0" w:space="0" w:color="auto"/>
            <w:right w:val="none" w:sz="0" w:space="0" w:color="auto"/>
          </w:divBdr>
          <w:divsChild>
            <w:div w:id="2059549083">
              <w:marLeft w:val="0"/>
              <w:marRight w:val="0"/>
              <w:marTop w:val="0"/>
              <w:marBottom w:val="0"/>
              <w:divBdr>
                <w:top w:val="none" w:sz="0" w:space="0" w:color="auto"/>
                <w:left w:val="none" w:sz="0" w:space="0" w:color="auto"/>
                <w:bottom w:val="none" w:sz="0" w:space="0" w:color="auto"/>
                <w:right w:val="none" w:sz="0" w:space="0" w:color="auto"/>
              </w:divBdr>
              <w:divsChild>
                <w:div w:id="15895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1479">
      <w:bodyDiv w:val="1"/>
      <w:marLeft w:val="0"/>
      <w:marRight w:val="0"/>
      <w:marTop w:val="0"/>
      <w:marBottom w:val="0"/>
      <w:divBdr>
        <w:top w:val="none" w:sz="0" w:space="0" w:color="auto"/>
        <w:left w:val="none" w:sz="0" w:space="0" w:color="auto"/>
        <w:bottom w:val="none" w:sz="0" w:space="0" w:color="auto"/>
        <w:right w:val="none" w:sz="0" w:space="0" w:color="auto"/>
      </w:divBdr>
    </w:div>
    <w:div w:id="252589253">
      <w:bodyDiv w:val="1"/>
      <w:marLeft w:val="0"/>
      <w:marRight w:val="0"/>
      <w:marTop w:val="0"/>
      <w:marBottom w:val="0"/>
      <w:divBdr>
        <w:top w:val="none" w:sz="0" w:space="0" w:color="auto"/>
        <w:left w:val="none" w:sz="0" w:space="0" w:color="auto"/>
        <w:bottom w:val="none" w:sz="0" w:space="0" w:color="auto"/>
        <w:right w:val="none" w:sz="0" w:space="0" w:color="auto"/>
      </w:divBdr>
      <w:divsChild>
        <w:div w:id="14304995">
          <w:marLeft w:val="0"/>
          <w:marRight w:val="0"/>
          <w:marTop w:val="0"/>
          <w:marBottom w:val="0"/>
          <w:divBdr>
            <w:top w:val="none" w:sz="0" w:space="0" w:color="auto"/>
            <w:left w:val="none" w:sz="0" w:space="0" w:color="auto"/>
            <w:bottom w:val="none" w:sz="0" w:space="0" w:color="auto"/>
            <w:right w:val="none" w:sz="0" w:space="0" w:color="auto"/>
          </w:divBdr>
          <w:divsChild>
            <w:div w:id="1918325038">
              <w:marLeft w:val="0"/>
              <w:marRight w:val="0"/>
              <w:marTop w:val="0"/>
              <w:marBottom w:val="0"/>
              <w:divBdr>
                <w:top w:val="none" w:sz="0" w:space="0" w:color="auto"/>
                <w:left w:val="none" w:sz="0" w:space="0" w:color="auto"/>
                <w:bottom w:val="none" w:sz="0" w:space="0" w:color="auto"/>
                <w:right w:val="none" w:sz="0" w:space="0" w:color="auto"/>
              </w:divBdr>
              <w:divsChild>
                <w:div w:id="213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07828">
      <w:bodyDiv w:val="1"/>
      <w:marLeft w:val="0"/>
      <w:marRight w:val="0"/>
      <w:marTop w:val="0"/>
      <w:marBottom w:val="0"/>
      <w:divBdr>
        <w:top w:val="none" w:sz="0" w:space="0" w:color="auto"/>
        <w:left w:val="none" w:sz="0" w:space="0" w:color="auto"/>
        <w:bottom w:val="none" w:sz="0" w:space="0" w:color="auto"/>
        <w:right w:val="none" w:sz="0" w:space="0" w:color="auto"/>
      </w:divBdr>
      <w:divsChild>
        <w:div w:id="789125422">
          <w:marLeft w:val="0"/>
          <w:marRight w:val="0"/>
          <w:marTop w:val="0"/>
          <w:marBottom w:val="0"/>
          <w:divBdr>
            <w:top w:val="none" w:sz="0" w:space="0" w:color="auto"/>
            <w:left w:val="none" w:sz="0" w:space="0" w:color="auto"/>
            <w:bottom w:val="none" w:sz="0" w:space="0" w:color="auto"/>
            <w:right w:val="none" w:sz="0" w:space="0" w:color="auto"/>
          </w:divBdr>
        </w:div>
      </w:divsChild>
    </w:div>
    <w:div w:id="301815237">
      <w:bodyDiv w:val="1"/>
      <w:marLeft w:val="0"/>
      <w:marRight w:val="0"/>
      <w:marTop w:val="0"/>
      <w:marBottom w:val="0"/>
      <w:divBdr>
        <w:top w:val="none" w:sz="0" w:space="0" w:color="auto"/>
        <w:left w:val="none" w:sz="0" w:space="0" w:color="auto"/>
        <w:bottom w:val="none" w:sz="0" w:space="0" w:color="auto"/>
        <w:right w:val="none" w:sz="0" w:space="0" w:color="auto"/>
      </w:divBdr>
    </w:div>
    <w:div w:id="334504681">
      <w:bodyDiv w:val="1"/>
      <w:marLeft w:val="0"/>
      <w:marRight w:val="0"/>
      <w:marTop w:val="0"/>
      <w:marBottom w:val="0"/>
      <w:divBdr>
        <w:top w:val="none" w:sz="0" w:space="0" w:color="auto"/>
        <w:left w:val="none" w:sz="0" w:space="0" w:color="auto"/>
        <w:bottom w:val="none" w:sz="0" w:space="0" w:color="auto"/>
        <w:right w:val="none" w:sz="0" w:space="0" w:color="auto"/>
      </w:divBdr>
      <w:divsChild>
        <w:div w:id="1260407804">
          <w:marLeft w:val="0"/>
          <w:marRight w:val="0"/>
          <w:marTop w:val="0"/>
          <w:marBottom w:val="0"/>
          <w:divBdr>
            <w:top w:val="none" w:sz="0" w:space="0" w:color="auto"/>
            <w:left w:val="none" w:sz="0" w:space="0" w:color="auto"/>
            <w:bottom w:val="none" w:sz="0" w:space="0" w:color="auto"/>
            <w:right w:val="none" w:sz="0" w:space="0" w:color="auto"/>
          </w:divBdr>
          <w:divsChild>
            <w:div w:id="420836388">
              <w:marLeft w:val="0"/>
              <w:marRight w:val="0"/>
              <w:marTop w:val="0"/>
              <w:marBottom w:val="0"/>
              <w:divBdr>
                <w:top w:val="none" w:sz="0" w:space="0" w:color="auto"/>
                <w:left w:val="none" w:sz="0" w:space="0" w:color="auto"/>
                <w:bottom w:val="none" w:sz="0" w:space="0" w:color="auto"/>
                <w:right w:val="none" w:sz="0" w:space="0" w:color="auto"/>
              </w:divBdr>
              <w:divsChild>
                <w:div w:id="489253092">
                  <w:marLeft w:val="0"/>
                  <w:marRight w:val="0"/>
                  <w:marTop w:val="0"/>
                  <w:marBottom w:val="0"/>
                  <w:divBdr>
                    <w:top w:val="none" w:sz="0" w:space="0" w:color="auto"/>
                    <w:left w:val="none" w:sz="0" w:space="0" w:color="auto"/>
                    <w:bottom w:val="none" w:sz="0" w:space="0" w:color="auto"/>
                    <w:right w:val="none" w:sz="0" w:space="0" w:color="auto"/>
                  </w:divBdr>
                </w:div>
              </w:divsChild>
            </w:div>
            <w:div w:id="1736661804">
              <w:marLeft w:val="0"/>
              <w:marRight w:val="0"/>
              <w:marTop w:val="0"/>
              <w:marBottom w:val="0"/>
              <w:divBdr>
                <w:top w:val="none" w:sz="0" w:space="0" w:color="auto"/>
                <w:left w:val="none" w:sz="0" w:space="0" w:color="auto"/>
                <w:bottom w:val="none" w:sz="0" w:space="0" w:color="auto"/>
                <w:right w:val="none" w:sz="0" w:space="0" w:color="auto"/>
              </w:divBdr>
              <w:divsChild>
                <w:div w:id="1829592073">
                  <w:marLeft w:val="0"/>
                  <w:marRight w:val="0"/>
                  <w:marTop w:val="0"/>
                  <w:marBottom w:val="0"/>
                  <w:divBdr>
                    <w:top w:val="none" w:sz="0" w:space="0" w:color="auto"/>
                    <w:left w:val="none" w:sz="0" w:space="0" w:color="auto"/>
                    <w:bottom w:val="none" w:sz="0" w:space="0" w:color="auto"/>
                    <w:right w:val="none" w:sz="0" w:space="0" w:color="auto"/>
                  </w:divBdr>
                  <w:divsChild>
                    <w:div w:id="6626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667610">
      <w:bodyDiv w:val="1"/>
      <w:marLeft w:val="0"/>
      <w:marRight w:val="0"/>
      <w:marTop w:val="0"/>
      <w:marBottom w:val="0"/>
      <w:divBdr>
        <w:top w:val="none" w:sz="0" w:space="0" w:color="auto"/>
        <w:left w:val="none" w:sz="0" w:space="0" w:color="auto"/>
        <w:bottom w:val="none" w:sz="0" w:space="0" w:color="auto"/>
        <w:right w:val="none" w:sz="0" w:space="0" w:color="auto"/>
      </w:divBdr>
      <w:divsChild>
        <w:div w:id="829977212">
          <w:marLeft w:val="0"/>
          <w:marRight w:val="0"/>
          <w:marTop w:val="0"/>
          <w:marBottom w:val="0"/>
          <w:divBdr>
            <w:top w:val="none" w:sz="0" w:space="0" w:color="auto"/>
            <w:left w:val="none" w:sz="0" w:space="0" w:color="auto"/>
            <w:bottom w:val="none" w:sz="0" w:space="0" w:color="auto"/>
            <w:right w:val="none" w:sz="0" w:space="0" w:color="auto"/>
          </w:divBdr>
          <w:divsChild>
            <w:div w:id="400520271">
              <w:marLeft w:val="0"/>
              <w:marRight w:val="0"/>
              <w:marTop w:val="0"/>
              <w:marBottom w:val="0"/>
              <w:divBdr>
                <w:top w:val="none" w:sz="0" w:space="0" w:color="auto"/>
                <w:left w:val="none" w:sz="0" w:space="0" w:color="auto"/>
                <w:bottom w:val="none" w:sz="0" w:space="0" w:color="auto"/>
                <w:right w:val="none" w:sz="0" w:space="0" w:color="auto"/>
              </w:divBdr>
              <w:divsChild>
                <w:div w:id="19643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26267">
      <w:bodyDiv w:val="1"/>
      <w:marLeft w:val="0"/>
      <w:marRight w:val="0"/>
      <w:marTop w:val="0"/>
      <w:marBottom w:val="0"/>
      <w:divBdr>
        <w:top w:val="none" w:sz="0" w:space="0" w:color="auto"/>
        <w:left w:val="none" w:sz="0" w:space="0" w:color="auto"/>
        <w:bottom w:val="none" w:sz="0" w:space="0" w:color="auto"/>
        <w:right w:val="none" w:sz="0" w:space="0" w:color="auto"/>
      </w:divBdr>
      <w:divsChild>
        <w:div w:id="755131369">
          <w:marLeft w:val="0"/>
          <w:marRight w:val="0"/>
          <w:marTop w:val="0"/>
          <w:marBottom w:val="0"/>
          <w:divBdr>
            <w:top w:val="none" w:sz="0" w:space="0" w:color="auto"/>
            <w:left w:val="none" w:sz="0" w:space="0" w:color="auto"/>
            <w:bottom w:val="none" w:sz="0" w:space="0" w:color="auto"/>
            <w:right w:val="none" w:sz="0" w:space="0" w:color="auto"/>
          </w:divBdr>
        </w:div>
      </w:divsChild>
    </w:div>
    <w:div w:id="416174576">
      <w:bodyDiv w:val="1"/>
      <w:marLeft w:val="0"/>
      <w:marRight w:val="0"/>
      <w:marTop w:val="0"/>
      <w:marBottom w:val="0"/>
      <w:divBdr>
        <w:top w:val="none" w:sz="0" w:space="0" w:color="auto"/>
        <w:left w:val="none" w:sz="0" w:space="0" w:color="auto"/>
        <w:bottom w:val="none" w:sz="0" w:space="0" w:color="auto"/>
        <w:right w:val="none" w:sz="0" w:space="0" w:color="auto"/>
      </w:divBdr>
      <w:divsChild>
        <w:div w:id="319970271">
          <w:marLeft w:val="0"/>
          <w:marRight w:val="0"/>
          <w:marTop w:val="0"/>
          <w:marBottom w:val="0"/>
          <w:divBdr>
            <w:top w:val="none" w:sz="0" w:space="0" w:color="auto"/>
            <w:left w:val="none" w:sz="0" w:space="0" w:color="auto"/>
            <w:bottom w:val="none" w:sz="0" w:space="0" w:color="auto"/>
            <w:right w:val="none" w:sz="0" w:space="0" w:color="auto"/>
          </w:divBdr>
          <w:divsChild>
            <w:div w:id="1207253553">
              <w:marLeft w:val="0"/>
              <w:marRight w:val="0"/>
              <w:marTop w:val="0"/>
              <w:marBottom w:val="0"/>
              <w:divBdr>
                <w:top w:val="none" w:sz="0" w:space="0" w:color="auto"/>
                <w:left w:val="none" w:sz="0" w:space="0" w:color="auto"/>
                <w:bottom w:val="none" w:sz="0" w:space="0" w:color="auto"/>
                <w:right w:val="none" w:sz="0" w:space="0" w:color="auto"/>
              </w:divBdr>
              <w:divsChild>
                <w:div w:id="4784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2881">
      <w:bodyDiv w:val="1"/>
      <w:marLeft w:val="0"/>
      <w:marRight w:val="0"/>
      <w:marTop w:val="0"/>
      <w:marBottom w:val="0"/>
      <w:divBdr>
        <w:top w:val="none" w:sz="0" w:space="0" w:color="auto"/>
        <w:left w:val="none" w:sz="0" w:space="0" w:color="auto"/>
        <w:bottom w:val="none" w:sz="0" w:space="0" w:color="auto"/>
        <w:right w:val="none" w:sz="0" w:space="0" w:color="auto"/>
      </w:divBdr>
      <w:divsChild>
        <w:div w:id="1930964315">
          <w:marLeft w:val="0"/>
          <w:marRight w:val="0"/>
          <w:marTop w:val="0"/>
          <w:marBottom w:val="0"/>
          <w:divBdr>
            <w:top w:val="none" w:sz="0" w:space="0" w:color="auto"/>
            <w:left w:val="none" w:sz="0" w:space="0" w:color="auto"/>
            <w:bottom w:val="none" w:sz="0" w:space="0" w:color="auto"/>
            <w:right w:val="none" w:sz="0" w:space="0" w:color="auto"/>
          </w:divBdr>
          <w:divsChild>
            <w:div w:id="1209225271">
              <w:marLeft w:val="0"/>
              <w:marRight w:val="0"/>
              <w:marTop w:val="0"/>
              <w:marBottom w:val="0"/>
              <w:divBdr>
                <w:top w:val="none" w:sz="0" w:space="0" w:color="auto"/>
                <w:left w:val="none" w:sz="0" w:space="0" w:color="auto"/>
                <w:bottom w:val="none" w:sz="0" w:space="0" w:color="auto"/>
                <w:right w:val="none" w:sz="0" w:space="0" w:color="auto"/>
              </w:divBdr>
              <w:divsChild>
                <w:div w:id="900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8629">
      <w:bodyDiv w:val="1"/>
      <w:marLeft w:val="0"/>
      <w:marRight w:val="0"/>
      <w:marTop w:val="0"/>
      <w:marBottom w:val="0"/>
      <w:divBdr>
        <w:top w:val="none" w:sz="0" w:space="0" w:color="auto"/>
        <w:left w:val="none" w:sz="0" w:space="0" w:color="auto"/>
        <w:bottom w:val="none" w:sz="0" w:space="0" w:color="auto"/>
        <w:right w:val="none" w:sz="0" w:space="0" w:color="auto"/>
      </w:divBdr>
    </w:div>
    <w:div w:id="502479781">
      <w:bodyDiv w:val="1"/>
      <w:marLeft w:val="0"/>
      <w:marRight w:val="0"/>
      <w:marTop w:val="0"/>
      <w:marBottom w:val="0"/>
      <w:divBdr>
        <w:top w:val="none" w:sz="0" w:space="0" w:color="auto"/>
        <w:left w:val="none" w:sz="0" w:space="0" w:color="auto"/>
        <w:bottom w:val="none" w:sz="0" w:space="0" w:color="auto"/>
        <w:right w:val="none" w:sz="0" w:space="0" w:color="auto"/>
      </w:divBdr>
      <w:divsChild>
        <w:div w:id="1982029441">
          <w:marLeft w:val="0"/>
          <w:marRight w:val="0"/>
          <w:marTop w:val="0"/>
          <w:marBottom w:val="0"/>
          <w:divBdr>
            <w:top w:val="none" w:sz="0" w:space="0" w:color="auto"/>
            <w:left w:val="none" w:sz="0" w:space="0" w:color="auto"/>
            <w:bottom w:val="none" w:sz="0" w:space="0" w:color="auto"/>
            <w:right w:val="none" w:sz="0" w:space="0" w:color="auto"/>
          </w:divBdr>
          <w:divsChild>
            <w:div w:id="1957368012">
              <w:marLeft w:val="0"/>
              <w:marRight w:val="0"/>
              <w:marTop w:val="0"/>
              <w:marBottom w:val="0"/>
              <w:divBdr>
                <w:top w:val="none" w:sz="0" w:space="0" w:color="auto"/>
                <w:left w:val="none" w:sz="0" w:space="0" w:color="auto"/>
                <w:bottom w:val="none" w:sz="0" w:space="0" w:color="auto"/>
                <w:right w:val="none" w:sz="0" w:space="0" w:color="auto"/>
              </w:divBdr>
              <w:divsChild>
                <w:div w:id="538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5495">
      <w:bodyDiv w:val="1"/>
      <w:marLeft w:val="0"/>
      <w:marRight w:val="0"/>
      <w:marTop w:val="0"/>
      <w:marBottom w:val="0"/>
      <w:divBdr>
        <w:top w:val="none" w:sz="0" w:space="0" w:color="auto"/>
        <w:left w:val="none" w:sz="0" w:space="0" w:color="auto"/>
        <w:bottom w:val="none" w:sz="0" w:space="0" w:color="auto"/>
        <w:right w:val="none" w:sz="0" w:space="0" w:color="auto"/>
      </w:divBdr>
    </w:div>
    <w:div w:id="508444719">
      <w:bodyDiv w:val="1"/>
      <w:marLeft w:val="0"/>
      <w:marRight w:val="0"/>
      <w:marTop w:val="0"/>
      <w:marBottom w:val="0"/>
      <w:divBdr>
        <w:top w:val="none" w:sz="0" w:space="0" w:color="auto"/>
        <w:left w:val="none" w:sz="0" w:space="0" w:color="auto"/>
        <w:bottom w:val="none" w:sz="0" w:space="0" w:color="auto"/>
        <w:right w:val="none" w:sz="0" w:space="0" w:color="auto"/>
      </w:divBdr>
      <w:divsChild>
        <w:div w:id="694844165">
          <w:marLeft w:val="0"/>
          <w:marRight w:val="0"/>
          <w:marTop w:val="0"/>
          <w:marBottom w:val="0"/>
          <w:divBdr>
            <w:top w:val="none" w:sz="0" w:space="0" w:color="auto"/>
            <w:left w:val="none" w:sz="0" w:space="0" w:color="auto"/>
            <w:bottom w:val="none" w:sz="0" w:space="0" w:color="auto"/>
            <w:right w:val="none" w:sz="0" w:space="0" w:color="auto"/>
          </w:divBdr>
          <w:divsChild>
            <w:div w:id="1008215417">
              <w:marLeft w:val="0"/>
              <w:marRight w:val="0"/>
              <w:marTop w:val="0"/>
              <w:marBottom w:val="0"/>
              <w:divBdr>
                <w:top w:val="none" w:sz="0" w:space="0" w:color="auto"/>
                <w:left w:val="none" w:sz="0" w:space="0" w:color="auto"/>
                <w:bottom w:val="none" w:sz="0" w:space="0" w:color="auto"/>
                <w:right w:val="none" w:sz="0" w:space="0" w:color="auto"/>
              </w:divBdr>
              <w:divsChild>
                <w:div w:id="20334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07713">
      <w:bodyDiv w:val="1"/>
      <w:marLeft w:val="0"/>
      <w:marRight w:val="0"/>
      <w:marTop w:val="0"/>
      <w:marBottom w:val="0"/>
      <w:divBdr>
        <w:top w:val="none" w:sz="0" w:space="0" w:color="auto"/>
        <w:left w:val="none" w:sz="0" w:space="0" w:color="auto"/>
        <w:bottom w:val="none" w:sz="0" w:space="0" w:color="auto"/>
        <w:right w:val="none" w:sz="0" w:space="0" w:color="auto"/>
      </w:divBdr>
      <w:divsChild>
        <w:div w:id="1176505059">
          <w:marLeft w:val="0"/>
          <w:marRight w:val="0"/>
          <w:marTop w:val="0"/>
          <w:marBottom w:val="0"/>
          <w:divBdr>
            <w:top w:val="none" w:sz="0" w:space="0" w:color="auto"/>
            <w:left w:val="none" w:sz="0" w:space="0" w:color="auto"/>
            <w:bottom w:val="none" w:sz="0" w:space="0" w:color="auto"/>
            <w:right w:val="none" w:sz="0" w:space="0" w:color="auto"/>
          </w:divBdr>
          <w:divsChild>
            <w:div w:id="201328676">
              <w:marLeft w:val="0"/>
              <w:marRight w:val="0"/>
              <w:marTop w:val="0"/>
              <w:marBottom w:val="0"/>
              <w:divBdr>
                <w:top w:val="none" w:sz="0" w:space="0" w:color="auto"/>
                <w:left w:val="none" w:sz="0" w:space="0" w:color="auto"/>
                <w:bottom w:val="none" w:sz="0" w:space="0" w:color="auto"/>
                <w:right w:val="none" w:sz="0" w:space="0" w:color="auto"/>
              </w:divBdr>
              <w:divsChild>
                <w:div w:id="11280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3312">
      <w:bodyDiv w:val="1"/>
      <w:marLeft w:val="0"/>
      <w:marRight w:val="0"/>
      <w:marTop w:val="0"/>
      <w:marBottom w:val="0"/>
      <w:divBdr>
        <w:top w:val="none" w:sz="0" w:space="0" w:color="auto"/>
        <w:left w:val="none" w:sz="0" w:space="0" w:color="auto"/>
        <w:bottom w:val="none" w:sz="0" w:space="0" w:color="auto"/>
        <w:right w:val="none" w:sz="0" w:space="0" w:color="auto"/>
      </w:divBdr>
      <w:divsChild>
        <w:div w:id="1312442827">
          <w:marLeft w:val="0"/>
          <w:marRight w:val="0"/>
          <w:marTop w:val="0"/>
          <w:marBottom w:val="0"/>
          <w:divBdr>
            <w:top w:val="none" w:sz="0" w:space="0" w:color="auto"/>
            <w:left w:val="none" w:sz="0" w:space="0" w:color="auto"/>
            <w:bottom w:val="none" w:sz="0" w:space="0" w:color="auto"/>
            <w:right w:val="none" w:sz="0" w:space="0" w:color="auto"/>
          </w:divBdr>
          <w:divsChild>
            <w:div w:id="1955402452">
              <w:marLeft w:val="0"/>
              <w:marRight w:val="0"/>
              <w:marTop w:val="0"/>
              <w:marBottom w:val="0"/>
              <w:divBdr>
                <w:top w:val="none" w:sz="0" w:space="0" w:color="auto"/>
                <w:left w:val="none" w:sz="0" w:space="0" w:color="auto"/>
                <w:bottom w:val="none" w:sz="0" w:space="0" w:color="auto"/>
                <w:right w:val="none" w:sz="0" w:space="0" w:color="auto"/>
              </w:divBdr>
              <w:divsChild>
                <w:div w:id="15202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19183">
      <w:bodyDiv w:val="1"/>
      <w:marLeft w:val="0"/>
      <w:marRight w:val="0"/>
      <w:marTop w:val="0"/>
      <w:marBottom w:val="0"/>
      <w:divBdr>
        <w:top w:val="none" w:sz="0" w:space="0" w:color="auto"/>
        <w:left w:val="none" w:sz="0" w:space="0" w:color="auto"/>
        <w:bottom w:val="none" w:sz="0" w:space="0" w:color="auto"/>
        <w:right w:val="none" w:sz="0" w:space="0" w:color="auto"/>
      </w:divBdr>
      <w:divsChild>
        <w:div w:id="1313563372">
          <w:marLeft w:val="0"/>
          <w:marRight w:val="0"/>
          <w:marTop w:val="0"/>
          <w:marBottom w:val="0"/>
          <w:divBdr>
            <w:top w:val="none" w:sz="0" w:space="0" w:color="auto"/>
            <w:left w:val="none" w:sz="0" w:space="0" w:color="auto"/>
            <w:bottom w:val="none" w:sz="0" w:space="0" w:color="auto"/>
            <w:right w:val="none" w:sz="0" w:space="0" w:color="auto"/>
          </w:divBdr>
          <w:divsChild>
            <w:div w:id="95712169">
              <w:marLeft w:val="0"/>
              <w:marRight w:val="0"/>
              <w:marTop w:val="0"/>
              <w:marBottom w:val="0"/>
              <w:divBdr>
                <w:top w:val="none" w:sz="0" w:space="0" w:color="auto"/>
                <w:left w:val="none" w:sz="0" w:space="0" w:color="auto"/>
                <w:bottom w:val="none" w:sz="0" w:space="0" w:color="auto"/>
                <w:right w:val="none" w:sz="0" w:space="0" w:color="auto"/>
              </w:divBdr>
              <w:divsChild>
                <w:div w:id="18064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656693">
      <w:bodyDiv w:val="1"/>
      <w:marLeft w:val="0"/>
      <w:marRight w:val="0"/>
      <w:marTop w:val="0"/>
      <w:marBottom w:val="0"/>
      <w:divBdr>
        <w:top w:val="none" w:sz="0" w:space="0" w:color="auto"/>
        <w:left w:val="none" w:sz="0" w:space="0" w:color="auto"/>
        <w:bottom w:val="none" w:sz="0" w:space="0" w:color="auto"/>
        <w:right w:val="none" w:sz="0" w:space="0" w:color="auto"/>
      </w:divBdr>
      <w:divsChild>
        <w:div w:id="570968617">
          <w:marLeft w:val="0"/>
          <w:marRight w:val="0"/>
          <w:marTop w:val="0"/>
          <w:marBottom w:val="0"/>
          <w:divBdr>
            <w:top w:val="none" w:sz="0" w:space="0" w:color="auto"/>
            <w:left w:val="none" w:sz="0" w:space="0" w:color="auto"/>
            <w:bottom w:val="none" w:sz="0" w:space="0" w:color="auto"/>
            <w:right w:val="none" w:sz="0" w:space="0" w:color="auto"/>
          </w:divBdr>
          <w:divsChild>
            <w:div w:id="1681201505">
              <w:marLeft w:val="0"/>
              <w:marRight w:val="0"/>
              <w:marTop w:val="0"/>
              <w:marBottom w:val="0"/>
              <w:divBdr>
                <w:top w:val="none" w:sz="0" w:space="0" w:color="auto"/>
                <w:left w:val="none" w:sz="0" w:space="0" w:color="auto"/>
                <w:bottom w:val="none" w:sz="0" w:space="0" w:color="auto"/>
                <w:right w:val="none" w:sz="0" w:space="0" w:color="auto"/>
              </w:divBdr>
              <w:divsChild>
                <w:div w:id="15056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57631">
      <w:bodyDiv w:val="1"/>
      <w:marLeft w:val="0"/>
      <w:marRight w:val="0"/>
      <w:marTop w:val="0"/>
      <w:marBottom w:val="0"/>
      <w:divBdr>
        <w:top w:val="none" w:sz="0" w:space="0" w:color="auto"/>
        <w:left w:val="none" w:sz="0" w:space="0" w:color="auto"/>
        <w:bottom w:val="none" w:sz="0" w:space="0" w:color="auto"/>
        <w:right w:val="none" w:sz="0" w:space="0" w:color="auto"/>
      </w:divBdr>
    </w:div>
    <w:div w:id="638387483">
      <w:bodyDiv w:val="1"/>
      <w:marLeft w:val="0"/>
      <w:marRight w:val="0"/>
      <w:marTop w:val="0"/>
      <w:marBottom w:val="0"/>
      <w:divBdr>
        <w:top w:val="none" w:sz="0" w:space="0" w:color="auto"/>
        <w:left w:val="none" w:sz="0" w:space="0" w:color="auto"/>
        <w:bottom w:val="none" w:sz="0" w:space="0" w:color="auto"/>
        <w:right w:val="none" w:sz="0" w:space="0" w:color="auto"/>
      </w:divBdr>
      <w:divsChild>
        <w:div w:id="684290027">
          <w:marLeft w:val="0"/>
          <w:marRight w:val="0"/>
          <w:marTop w:val="0"/>
          <w:marBottom w:val="0"/>
          <w:divBdr>
            <w:top w:val="none" w:sz="0" w:space="0" w:color="auto"/>
            <w:left w:val="none" w:sz="0" w:space="0" w:color="auto"/>
            <w:bottom w:val="none" w:sz="0" w:space="0" w:color="auto"/>
            <w:right w:val="none" w:sz="0" w:space="0" w:color="auto"/>
          </w:divBdr>
          <w:divsChild>
            <w:div w:id="345602191">
              <w:marLeft w:val="0"/>
              <w:marRight w:val="0"/>
              <w:marTop w:val="0"/>
              <w:marBottom w:val="0"/>
              <w:divBdr>
                <w:top w:val="none" w:sz="0" w:space="0" w:color="auto"/>
                <w:left w:val="none" w:sz="0" w:space="0" w:color="auto"/>
                <w:bottom w:val="none" w:sz="0" w:space="0" w:color="auto"/>
                <w:right w:val="none" w:sz="0" w:space="0" w:color="auto"/>
              </w:divBdr>
              <w:divsChild>
                <w:div w:id="14720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1308">
      <w:bodyDiv w:val="1"/>
      <w:marLeft w:val="0"/>
      <w:marRight w:val="0"/>
      <w:marTop w:val="0"/>
      <w:marBottom w:val="0"/>
      <w:divBdr>
        <w:top w:val="none" w:sz="0" w:space="0" w:color="auto"/>
        <w:left w:val="none" w:sz="0" w:space="0" w:color="auto"/>
        <w:bottom w:val="none" w:sz="0" w:space="0" w:color="auto"/>
        <w:right w:val="none" w:sz="0" w:space="0" w:color="auto"/>
      </w:divBdr>
      <w:divsChild>
        <w:div w:id="989595336">
          <w:marLeft w:val="0"/>
          <w:marRight w:val="0"/>
          <w:marTop w:val="0"/>
          <w:marBottom w:val="0"/>
          <w:divBdr>
            <w:top w:val="none" w:sz="0" w:space="0" w:color="auto"/>
            <w:left w:val="none" w:sz="0" w:space="0" w:color="auto"/>
            <w:bottom w:val="none" w:sz="0" w:space="0" w:color="auto"/>
            <w:right w:val="none" w:sz="0" w:space="0" w:color="auto"/>
          </w:divBdr>
          <w:divsChild>
            <w:div w:id="258803017">
              <w:marLeft w:val="0"/>
              <w:marRight w:val="0"/>
              <w:marTop w:val="0"/>
              <w:marBottom w:val="0"/>
              <w:divBdr>
                <w:top w:val="none" w:sz="0" w:space="0" w:color="auto"/>
                <w:left w:val="none" w:sz="0" w:space="0" w:color="auto"/>
                <w:bottom w:val="none" w:sz="0" w:space="0" w:color="auto"/>
                <w:right w:val="none" w:sz="0" w:space="0" w:color="auto"/>
              </w:divBdr>
              <w:divsChild>
                <w:div w:id="467164187">
                  <w:marLeft w:val="0"/>
                  <w:marRight w:val="0"/>
                  <w:marTop w:val="0"/>
                  <w:marBottom w:val="0"/>
                  <w:divBdr>
                    <w:top w:val="none" w:sz="0" w:space="0" w:color="auto"/>
                    <w:left w:val="none" w:sz="0" w:space="0" w:color="auto"/>
                    <w:bottom w:val="none" w:sz="0" w:space="0" w:color="auto"/>
                    <w:right w:val="none" w:sz="0" w:space="0" w:color="auto"/>
                  </w:divBdr>
                  <w:divsChild>
                    <w:div w:id="15243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4634">
      <w:bodyDiv w:val="1"/>
      <w:marLeft w:val="0"/>
      <w:marRight w:val="0"/>
      <w:marTop w:val="0"/>
      <w:marBottom w:val="0"/>
      <w:divBdr>
        <w:top w:val="none" w:sz="0" w:space="0" w:color="auto"/>
        <w:left w:val="none" w:sz="0" w:space="0" w:color="auto"/>
        <w:bottom w:val="none" w:sz="0" w:space="0" w:color="auto"/>
        <w:right w:val="none" w:sz="0" w:space="0" w:color="auto"/>
      </w:divBdr>
    </w:div>
    <w:div w:id="685793463">
      <w:bodyDiv w:val="1"/>
      <w:marLeft w:val="0"/>
      <w:marRight w:val="0"/>
      <w:marTop w:val="0"/>
      <w:marBottom w:val="0"/>
      <w:divBdr>
        <w:top w:val="none" w:sz="0" w:space="0" w:color="auto"/>
        <w:left w:val="none" w:sz="0" w:space="0" w:color="auto"/>
        <w:bottom w:val="none" w:sz="0" w:space="0" w:color="auto"/>
        <w:right w:val="none" w:sz="0" w:space="0" w:color="auto"/>
      </w:divBdr>
      <w:divsChild>
        <w:div w:id="693112520">
          <w:marLeft w:val="0"/>
          <w:marRight w:val="0"/>
          <w:marTop w:val="0"/>
          <w:marBottom w:val="0"/>
          <w:divBdr>
            <w:top w:val="none" w:sz="0" w:space="0" w:color="auto"/>
            <w:left w:val="none" w:sz="0" w:space="0" w:color="auto"/>
            <w:bottom w:val="none" w:sz="0" w:space="0" w:color="auto"/>
            <w:right w:val="none" w:sz="0" w:space="0" w:color="auto"/>
          </w:divBdr>
          <w:divsChild>
            <w:div w:id="1095827487">
              <w:marLeft w:val="0"/>
              <w:marRight w:val="0"/>
              <w:marTop w:val="0"/>
              <w:marBottom w:val="0"/>
              <w:divBdr>
                <w:top w:val="none" w:sz="0" w:space="0" w:color="auto"/>
                <w:left w:val="none" w:sz="0" w:space="0" w:color="auto"/>
                <w:bottom w:val="none" w:sz="0" w:space="0" w:color="auto"/>
                <w:right w:val="none" w:sz="0" w:space="0" w:color="auto"/>
              </w:divBdr>
              <w:divsChild>
                <w:div w:id="13872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89571">
      <w:bodyDiv w:val="1"/>
      <w:marLeft w:val="0"/>
      <w:marRight w:val="0"/>
      <w:marTop w:val="0"/>
      <w:marBottom w:val="0"/>
      <w:divBdr>
        <w:top w:val="none" w:sz="0" w:space="0" w:color="auto"/>
        <w:left w:val="none" w:sz="0" w:space="0" w:color="auto"/>
        <w:bottom w:val="none" w:sz="0" w:space="0" w:color="auto"/>
        <w:right w:val="none" w:sz="0" w:space="0" w:color="auto"/>
      </w:divBdr>
      <w:divsChild>
        <w:div w:id="1271543392">
          <w:marLeft w:val="0"/>
          <w:marRight w:val="0"/>
          <w:marTop w:val="0"/>
          <w:marBottom w:val="0"/>
          <w:divBdr>
            <w:top w:val="none" w:sz="0" w:space="0" w:color="auto"/>
            <w:left w:val="none" w:sz="0" w:space="0" w:color="auto"/>
            <w:bottom w:val="none" w:sz="0" w:space="0" w:color="auto"/>
            <w:right w:val="none" w:sz="0" w:space="0" w:color="auto"/>
          </w:divBdr>
          <w:divsChild>
            <w:div w:id="1167985136">
              <w:marLeft w:val="0"/>
              <w:marRight w:val="0"/>
              <w:marTop w:val="0"/>
              <w:marBottom w:val="0"/>
              <w:divBdr>
                <w:top w:val="none" w:sz="0" w:space="0" w:color="auto"/>
                <w:left w:val="none" w:sz="0" w:space="0" w:color="auto"/>
                <w:bottom w:val="none" w:sz="0" w:space="0" w:color="auto"/>
                <w:right w:val="none" w:sz="0" w:space="0" w:color="auto"/>
              </w:divBdr>
              <w:divsChild>
                <w:div w:id="2412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65259">
      <w:bodyDiv w:val="1"/>
      <w:marLeft w:val="0"/>
      <w:marRight w:val="0"/>
      <w:marTop w:val="0"/>
      <w:marBottom w:val="0"/>
      <w:divBdr>
        <w:top w:val="none" w:sz="0" w:space="0" w:color="auto"/>
        <w:left w:val="none" w:sz="0" w:space="0" w:color="auto"/>
        <w:bottom w:val="none" w:sz="0" w:space="0" w:color="auto"/>
        <w:right w:val="none" w:sz="0" w:space="0" w:color="auto"/>
      </w:divBdr>
      <w:divsChild>
        <w:div w:id="362874952">
          <w:marLeft w:val="0"/>
          <w:marRight w:val="0"/>
          <w:marTop w:val="0"/>
          <w:marBottom w:val="0"/>
          <w:divBdr>
            <w:top w:val="none" w:sz="0" w:space="0" w:color="auto"/>
            <w:left w:val="none" w:sz="0" w:space="0" w:color="auto"/>
            <w:bottom w:val="none" w:sz="0" w:space="0" w:color="auto"/>
            <w:right w:val="none" w:sz="0" w:space="0" w:color="auto"/>
          </w:divBdr>
          <w:divsChild>
            <w:div w:id="1317684903">
              <w:marLeft w:val="0"/>
              <w:marRight w:val="0"/>
              <w:marTop w:val="0"/>
              <w:marBottom w:val="0"/>
              <w:divBdr>
                <w:top w:val="none" w:sz="0" w:space="0" w:color="auto"/>
                <w:left w:val="none" w:sz="0" w:space="0" w:color="auto"/>
                <w:bottom w:val="none" w:sz="0" w:space="0" w:color="auto"/>
                <w:right w:val="none" w:sz="0" w:space="0" w:color="auto"/>
              </w:divBdr>
              <w:divsChild>
                <w:div w:id="10307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5137">
      <w:bodyDiv w:val="1"/>
      <w:marLeft w:val="0"/>
      <w:marRight w:val="0"/>
      <w:marTop w:val="0"/>
      <w:marBottom w:val="0"/>
      <w:divBdr>
        <w:top w:val="none" w:sz="0" w:space="0" w:color="auto"/>
        <w:left w:val="none" w:sz="0" w:space="0" w:color="auto"/>
        <w:bottom w:val="none" w:sz="0" w:space="0" w:color="auto"/>
        <w:right w:val="none" w:sz="0" w:space="0" w:color="auto"/>
      </w:divBdr>
      <w:divsChild>
        <w:div w:id="1208684269">
          <w:marLeft w:val="0"/>
          <w:marRight w:val="0"/>
          <w:marTop w:val="0"/>
          <w:marBottom w:val="0"/>
          <w:divBdr>
            <w:top w:val="none" w:sz="0" w:space="0" w:color="auto"/>
            <w:left w:val="none" w:sz="0" w:space="0" w:color="auto"/>
            <w:bottom w:val="none" w:sz="0" w:space="0" w:color="auto"/>
            <w:right w:val="none" w:sz="0" w:space="0" w:color="auto"/>
          </w:divBdr>
          <w:divsChild>
            <w:div w:id="1231311763">
              <w:marLeft w:val="0"/>
              <w:marRight w:val="0"/>
              <w:marTop w:val="0"/>
              <w:marBottom w:val="0"/>
              <w:divBdr>
                <w:top w:val="none" w:sz="0" w:space="0" w:color="auto"/>
                <w:left w:val="none" w:sz="0" w:space="0" w:color="auto"/>
                <w:bottom w:val="none" w:sz="0" w:space="0" w:color="auto"/>
                <w:right w:val="none" w:sz="0" w:space="0" w:color="auto"/>
              </w:divBdr>
              <w:divsChild>
                <w:div w:id="7149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33930">
      <w:bodyDiv w:val="1"/>
      <w:marLeft w:val="0"/>
      <w:marRight w:val="0"/>
      <w:marTop w:val="0"/>
      <w:marBottom w:val="0"/>
      <w:divBdr>
        <w:top w:val="none" w:sz="0" w:space="0" w:color="auto"/>
        <w:left w:val="none" w:sz="0" w:space="0" w:color="auto"/>
        <w:bottom w:val="none" w:sz="0" w:space="0" w:color="auto"/>
        <w:right w:val="none" w:sz="0" w:space="0" w:color="auto"/>
      </w:divBdr>
      <w:divsChild>
        <w:div w:id="1060666234">
          <w:marLeft w:val="0"/>
          <w:marRight w:val="0"/>
          <w:marTop w:val="0"/>
          <w:marBottom w:val="0"/>
          <w:divBdr>
            <w:top w:val="none" w:sz="0" w:space="0" w:color="auto"/>
            <w:left w:val="none" w:sz="0" w:space="0" w:color="auto"/>
            <w:bottom w:val="none" w:sz="0" w:space="0" w:color="auto"/>
            <w:right w:val="none" w:sz="0" w:space="0" w:color="auto"/>
          </w:divBdr>
          <w:divsChild>
            <w:div w:id="62262164">
              <w:marLeft w:val="0"/>
              <w:marRight w:val="0"/>
              <w:marTop w:val="0"/>
              <w:marBottom w:val="0"/>
              <w:divBdr>
                <w:top w:val="none" w:sz="0" w:space="0" w:color="auto"/>
                <w:left w:val="none" w:sz="0" w:space="0" w:color="auto"/>
                <w:bottom w:val="none" w:sz="0" w:space="0" w:color="auto"/>
                <w:right w:val="none" w:sz="0" w:space="0" w:color="auto"/>
              </w:divBdr>
              <w:divsChild>
                <w:div w:id="19325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8398">
      <w:bodyDiv w:val="1"/>
      <w:marLeft w:val="0"/>
      <w:marRight w:val="0"/>
      <w:marTop w:val="0"/>
      <w:marBottom w:val="0"/>
      <w:divBdr>
        <w:top w:val="none" w:sz="0" w:space="0" w:color="auto"/>
        <w:left w:val="none" w:sz="0" w:space="0" w:color="auto"/>
        <w:bottom w:val="none" w:sz="0" w:space="0" w:color="auto"/>
        <w:right w:val="none" w:sz="0" w:space="0" w:color="auto"/>
      </w:divBdr>
      <w:divsChild>
        <w:div w:id="617026275">
          <w:marLeft w:val="0"/>
          <w:marRight w:val="0"/>
          <w:marTop w:val="0"/>
          <w:marBottom w:val="0"/>
          <w:divBdr>
            <w:top w:val="none" w:sz="0" w:space="0" w:color="auto"/>
            <w:left w:val="none" w:sz="0" w:space="0" w:color="auto"/>
            <w:bottom w:val="none" w:sz="0" w:space="0" w:color="auto"/>
            <w:right w:val="none" w:sz="0" w:space="0" w:color="auto"/>
          </w:divBdr>
          <w:divsChild>
            <w:div w:id="670958920">
              <w:marLeft w:val="0"/>
              <w:marRight w:val="0"/>
              <w:marTop w:val="0"/>
              <w:marBottom w:val="0"/>
              <w:divBdr>
                <w:top w:val="none" w:sz="0" w:space="0" w:color="auto"/>
                <w:left w:val="none" w:sz="0" w:space="0" w:color="auto"/>
                <w:bottom w:val="none" w:sz="0" w:space="0" w:color="auto"/>
                <w:right w:val="none" w:sz="0" w:space="0" w:color="auto"/>
              </w:divBdr>
              <w:divsChild>
                <w:div w:id="11477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38929">
      <w:bodyDiv w:val="1"/>
      <w:marLeft w:val="0"/>
      <w:marRight w:val="0"/>
      <w:marTop w:val="0"/>
      <w:marBottom w:val="0"/>
      <w:divBdr>
        <w:top w:val="none" w:sz="0" w:space="0" w:color="auto"/>
        <w:left w:val="none" w:sz="0" w:space="0" w:color="auto"/>
        <w:bottom w:val="none" w:sz="0" w:space="0" w:color="auto"/>
        <w:right w:val="none" w:sz="0" w:space="0" w:color="auto"/>
      </w:divBdr>
      <w:divsChild>
        <w:div w:id="719331421">
          <w:marLeft w:val="0"/>
          <w:marRight w:val="0"/>
          <w:marTop w:val="0"/>
          <w:marBottom w:val="0"/>
          <w:divBdr>
            <w:top w:val="none" w:sz="0" w:space="0" w:color="auto"/>
            <w:left w:val="none" w:sz="0" w:space="0" w:color="auto"/>
            <w:bottom w:val="none" w:sz="0" w:space="0" w:color="auto"/>
            <w:right w:val="none" w:sz="0" w:space="0" w:color="auto"/>
          </w:divBdr>
          <w:divsChild>
            <w:div w:id="468012824">
              <w:marLeft w:val="0"/>
              <w:marRight w:val="0"/>
              <w:marTop w:val="0"/>
              <w:marBottom w:val="0"/>
              <w:divBdr>
                <w:top w:val="none" w:sz="0" w:space="0" w:color="auto"/>
                <w:left w:val="none" w:sz="0" w:space="0" w:color="auto"/>
                <w:bottom w:val="none" w:sz="0" w:space="0" w:color="auto"/>
                <w:right w:val="none" w:sz="0" w:space="0" w:color="auto"/>
              </w:divBdr>
              <w:divsChild>
                <w:div w:id="997616181">
                  <w:marLeft w:val="0"/>
                  <w:marRight w:val="0"/>
                  <w:marTop w:val="0"/>
                  <w:marBottom w:val="0"/>
                  <w:divBdr>
                    <w:top w:val="none" w:sz="0" w:space="0" w:color="auto"/>
                    <w:left w:val="none" w:sz="0" w:space="0" w:color="auto"/>
                    <w:bottom w:val="none" w:sz="0" w:space="0" w:color="auto"/>
                    <w:right w:val="none" w:sz="0" w:space="0" w:color="auto"/>
                  </w:divBdr>
                </w:div>
              </w:divsChild>
            </w:div>
            <w:div w:id="1239905232">
              <w:marLeft w:val="0"/>
              <w:marRight w:val="0"/>
              <w:marTop w:val="0"/>
              <w:marBottom w:val="0"/>
              <w:divBdr>
                <w:top w:val="none" w:sz="0" w:space="0" w:color="auto"/>
                <w:left w:val="none" w:sz="0" w:space="0" w:color="auto"/>
                <w:bottom w:val="none" w:sz="0" w:space="0" w:color="auto"/>
                <w:right w:val="none" w:sz="0" w:space="0" w:color="auto"/>
              </w:divBdr>
              <w:divsChild>
                <w:div w:id="18734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21084">
      <w:bodyDiv w:val="1"/>
      <w:marLeft w:val="0"/>
      <w:marRight w:val="0"/>
      <w:marTop w:val="0"/>
      <w:marBottom w:val="0"/>
      <w:divBdr>
        <w:top w:val="none" w:sz="0" w:space="0" w:color="auto"/>
        <w:left w:val="none" w:sz="0" w:space="0" w:color="auto"/>
        <w:bottom w:val="none" w:sz="0" w:space="0" w:color="auto"/>
        <w:right w:val="none" w:sz="0" w:space="0" w:color="auto"/>
      </w:divBdr>
      <w:divsChild>
        <w:div w:id="299268126">
          <w:marLeft w:val="0"/>
          <w:marRight w:val="0"/>
          <w:marTop w:val="0"/>
          <w:marBottom w:val="0"/>
          <w:divBdr>
            <w:top w:val="none" w:sz="0" w:space="0" w:color="auto"/>
            <w:left w:val="none" w:sz="0" w:space="0" w:color="auto"/>
            <w:bottom w:val="none" w:sz="0" w:space="0" w:color="auto"/>
            <w:right w:val="none" w:sz="0" w:space="0" w:color="auto"/>
          </w:divBdr>
          <w:divsChild>
            <w:div w:id="730620648">
              <w:marLeft w:val="0"/>
              <w:marRight w:val="0"/>
              <w:marTop w:val="0"/>
              <w:marBottom w:val="0"/>
              <w:divBdr>
                <w:top w:val="none" w:sz="0" w:space="0" w:color="auto"/>
                <w:left w:val="none" w:sz="0" w:space="0" w:color="auto"/>
                <w:bottom w:val="none" w:sz="0" w:space="0" w:color="auto"/>
                <w:right w:val="none" w:sz="0" w:space="0" w:color="auto"/>
              </w:divBdr>
              <w:divsChild>
                <w:div w:id="18569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501">
      <w:bodyDiv w:val="1"/>
      <w:marLeft w:val="0"/>
      <w:marRight w:val="0"/>
      <w:marTop w:val="0"/>
      <w:marBottom w:val="0"/>
      <w:divBdr>
        <w:top w:val="none" w:sz="0" w:space="0" w:color="auto"/>
        <w:left w:val="none" w:sz="0" w:space="0" w:color="auto"/>
        <w:bottom w:val="none" w:sz="0" w:space="0" w:color="auto"/>
        <w:right w:val="none" w:sz="0" w:space="0" w:color="auto"/>
      </w:divBdr>
      <w:divsChild>
        <w:div w:id="797261976">
          <w:marLeft w:val="0"/>
          <w:marRight w:val="0"/>
          <w:marTop w:val="0"/>
          <w:marBottom w:val="0"/>
          <w:divBdr>
            <w:top w:val="none" w:sz="0" w:space="0" w:color="auto"/>
            <w:left w:val="none" w:sz="0" w:space="0" w:color="auto"/>
            <w:bottom w:val="none" w:sz="0" w:space="0" w:color="auto"/>
            <w:right w:val="none" w:sz="0" w:space="0" w:color="auto"/>
          </w:divBdr>
          <w:divsChild>
            <w:div w:id="535313700">
              <w:marLeft w:val="0"/>
              <w:marRight w:val="0"/>
              <w:marTop w:val="0"/>
              <w:marBottom w:val="0"/>
              <w:divBdr>
                <w:top w:val="none" w:sz="0" w:space="0" w:color="auto"/>
                <w:left w:val="none" w:sz="0" w:space="0" w:color="auto"/>
                <w:bottom w:val="none" w:sz="0" w:space="0" w:color="auto"/>
                <w:right w:val="none" w:sz="0" w:space="0" w:color="auto"/>
              </w:divBdr>
              <w:divsChild>
                <w:div w:id="21279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40218">
      <w:bodyDiv w:val="1"/>
      <w:marLeft w:val="0"/>
      <w:marRight w:val="0"/>
      <w:marTop w:val="0"/>
      <w:marBottom w:val="0"/>
      <w:divBdr>
        <w:top w:val="none" w:sz="0" w:space="0" w:color="auto"/>
        <w:left w:val="none" w:sz="0" w:space="0" w:color="auto"/>
        <w:bottom w:val="none" w:sz="0" w:space="0" w:color="auto"/>
        <w:right w:val="none" w:sz="0" w:space="0" w:color="auto"/>
      </w:divBdr>
      <w:divsChild>
        <w:div w:id="1762142906">
          <w:marLeft w:val="0"/>
          <w:marRight w:val="0"/>
          <w:marTop w:val="0"/>
          <w:marBottom w:val="0"/>
          <w:divBdr>
            <w:top w:val="none" w:sz="0" w:space="0" w:color="auto"/>
            <w:left w:val="none" w:sz="0" w:space="0" w:color="auto"/>
            <w:bottom w:val="none" w:sz="0" w:space="0" w:color="auto"/>
            <w:right w:val="none" w:sz="0" w:space="0" w:color="auto"/>
          </w:divBdr>
          <w:divsChild>
            <w:div w:id="1473207679">
              <w:marLeft w:val="0"/>
              <w:marRight w:val="0"/>
              <w:marTop w:val="0"/>
              <w:marBottom w:val="0"/>
              <w:divBdr>
                <w:top w:val="none" w:sz="0" w:space="0" w:color="auto"/>
                <w:left w:val="none" w:sz="0" w:space="0" w:color="auto"/>
                <w:bottom w:val="none" w:sz="0" w:space="0" w:color="auto"/>
                <w:right w:val="none" w:sz="0" w:space="0" w:color="auto"/>
              </w:divBdr>
              <w:divsChild>
                <w:div w:id="12704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11539">
      <w:bodyDiv w:val="1"/>
      <w:marLeft w:val="0"/>
      <w:marRight w:val="0"/>
      <w:marTop w:val="0"/>
      <w:marBottom w:val="0"/>
      <w:divBdr>
        <w:top w:val="none" w:sz="0" w:space="0" w:color="auto"/>
        <w:left w:val="none" w:sz="0" w:space="0" w:color="auto"/>
        <w:bottom w:val="none" w:sz="0" w:space="0" w:color="auto"/>
        <w:right w:val="none" w:sz="0" w:space="0" w:color="auto"/>
      </w:divBdr>
    </w:div>
    <w:div w:id="1089502304">
      <w:bodyDiv w:val="1"/>
      <w:marLeft w:val="0"/>
      <w:marRight w:val="0"/>
      <w:marTop w:val="0"/>
      <w:marBottom w:val="0"/>
      <w:divBdr>
        <w:top w:val="none" w:sz="0" w:space="0" w:color="auto"/>
        <w:left w:val="none" w:sz="0" w:space="0" w:color="auto"/>
        <w:bottom w:val="none" w:sz="0" w:space="0" w:color="auto"/>
        <w:right w:val="none" w:sz="0" w:space="0" w:color="auto"/>
      </w:divBdr>
      <w:divsChild>
        <w:div w:id="192889689">
          <w:marLeft w:val="0"/>
          <w:marRight w:val="0"/>
          <w:marTop w:val="0"/>
          <w:marBottom w:val="0"/>
          <w:divBdr>
            <w:top w:val="none" w:sz="0" w:space="0" w:color="auto"/>
            <w:left w:val="none" w:sz="0" w:space="0" w:color="auto"/>
            <w:bottom w:val="none" w:sz="0" w:space="0" w:color="auto"/>
            <w:right w:val="none" w:sz="0" w:space="0" w:color="auto"/>
          </w:divBdr>
          <w:divsChild>
            <w:div w:id="467819573">
              <w:marLeft w:val="0"/>
              <w:marRight w:val="0"/>
              <w:marTop w:val="0"/>
              <w:marBottom w:val="0"/>
              <w:divBdr>
                <w:top w:val="none" w:sz="0" w:space="0" w:color="auto"/>
                <w:left w:val="none" w:sz="0" w:space="0" w:color="auto"/>
                <w:bottom w:val="none" w:sz="0" w:space="0" w:color="auto"/>
                <w:right w:val="none" w:sz="0" w:space="0" w:color="auto"/>
              </w:divBdr>
              <w:divsChild>
                <w:div w:id="4655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4428">
      <w:bodyDiv w:val="1"/>
      <w:marLeft w:val="0"/>
      <w:marRight w:val="0"/>
      <w:marTop w:val="0"/>
      <w:marBottom w:val="0"/>
      <w:divBdr>
        <w:top w:val="none" w:sz="0" w:space="0" w:color="auto"/>
        <w:left w:val="none" w:sz="0" w:space="0" w:color="auto"/>
        <w:bottom w:val="none" w:sz="0" w:space="0" w:color="auto"/>
        <w:right w:val="none" w:sz="0" w:space="0" w:color="auto"/>
      </w:divBdr>
    </w:div>
    <w:div w:id="1100369871">
      <w:bodyDiv w:val="1"/>
      <w:marLeft w:val="0"/>
      <w:marRight w:val="0"/>
      <w:marTop w:val="0"/>
      <w:marBottom w:val="0"/>
      <w:divBdr>
        <w:top w:val="none" w:sz="0" w:space="0" w:color="auto"/>
        <w:left w:val="none" w:sz="0" w:space="0" w:color="auto"/>
        <w:bottom w:val="none" w:sz="0" w:space="0" w:color="auto"/>
        <w:right w:val="none" w:sz="0" w:space="0" w:color="auto"/>
      </w:divBdr>
      <w:divsChild>
        <w:div w:id="218520714">
          <w:marLeft w:val="0"/>
          <w:marRight w:val="0"/>
          <w:marTop w:val="0"/>
          <w:marBottom w:val="0"/>
          <w:divBdr>
            <w:top w:val="none" w:sz="0" w:space="0" w:color="auto"/>
            <w:left w:val="none" w:sz="0" w:space="0" w:color="auto"/>
            <w:bottom w:val="none" w:sz="0" w:space="0" w:color="auto"/>
            <w:right w:val="none" w:sz="0" w:space="0" w:color="auto"/>
          </w:divBdr>
          <w:divsChild>
            <w:div w:id="330255779">
              <w:marLeft w:val="0"/>
              <w:marRight w:val="0"/>
              <w:marTop w:val="0"/>
              <w:marBottom w:val="0"/>
              <w:divBdr>
                <w:top w:val="none" w:sz="0" w:space="0" w:color="auto"/>
                <w:left w:val="none" w:sz="0" w:space="0" w:color="auto"/>
                <w:bottom w:val="none" w:sz="0" w:space="0" w:color="auto"/>
                <w:right w:val="none" w:sz="0" w:space="0" w:color="auto"/>
              </w:divBdr>
              <w:divsChild>
                <w:div w:id="409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74913">
      <w:bodyDiv w:val="1"/>
      <w:marLeft w:val="0"/>
      <w:marRight w:val="0"/>
      <w:marTop w:val="0"/>
      <w:marBottom w:val="0"/>
      <w:divBdr>
        <w:top w:val="none" w:sz="0" w:space="0" w:color="auto"/>
        <w:left w:val="none" w:sz="0" w:space="0" w:color="auto"/>
        <w:bottom w:val="none" w:sz="0" w:space="0" w:color="auto"/>
        <w:right w:val="none" w:sz="0" w:space="0" w:color="auto"/>
      </w:divBdr>
      <w:divsChild>
        <w:div w:id="180555161">
          <w:marLeft w:val="0"/>
          <w:marRight w:val="0"/>
          <w:marTop w:val="0"/>
          <w:marBottom w:val="0"/>
          <w:divBdr>
            <w:top w:val="none" w:sz="0" w:space="0" w:color="auto"/>
            <w:left w:val="none" w:sz="0" w:space="0" w:color="auto"/>
            <w:bottom w:val="none" w:sz="0" w:space="0" w:color="auto"/>
            <w:right w:val="none" w:sz="0" w:space="0" w:color="auto"/>
          </w:divBdr>
          <w:divsChild>
            <w:div w:id="475342090">
              <w:marLeft w:val="0"/>
              <w:marRight w:val="0"/>
              <w:marTop w:val="0"/>
              <w:marBottom w:val="0"/>
              <w:divBdr>
                <w:top w:val="none" w:sz="0" w:space="0" w:color="auto"/>
                <w:left w:val="none" w:sz="0" w:space="0" w:color="auto"/>
                <w:bottom w:val="none" w:sz="0" w:space="0" w:color="auto"/>
                <w:right w:val="none" w:sz="0" w:space="0" w:color="auto"/>
              </w:divBdr>
              <w:divsChild>
                <w:div w:id="5739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6839">
      <w:bodyDiv w:val="1"/>
      <w:marLeft w:val="0"/>
      <w:marRight w:val="0"/>
      <w:marTop w:val="0"/>
      <w:marBottom w:val="0"/>
      <w:divBdr>
        <w:top w:val="none" w:sz="0" w:space="0" w:color="auto"/>
        <w:left w:val="none" w:sz="0" w:space="0" w:color="auto"/>
        <w:bottom w:val="none" w:sz="0" w:space="0" w:color="auto"/>
        <w:right w:val="none" w:sz="0" w:space="0" w:color="auto"/>
      </w:divBdr>
      <w:divsChild>
        <w:div w:id="1604535139">
          <w:marLeft w:val="0"/>
          <w:marRight w:val="0"/>
          <w:marTop w:val="0"/>
          <w:marBottom w:val="0"/>
          <w:divBdr>
            <w:top w:val="none" w:sz="0" w:space="0" w:color="auto"/>
            <w:left w:val="none" w:sz="0" w:space="0" w:color="auto"/>
            <w:bottom w:val="none" w:sz="0" w:space="0" w:color="auto"/>
            <w:right w:val="none" w:sz="0" w:space="0" w:color="auto"/>
          </w:divBdr>
          <w:divsChild>
            <w:div w:id="224687325">
              <w:marLeft w:val="0"/>
              <w:marRight w:val="0"/>
              <w:marTop w:val="0"/>
              <w:marBottom w:val="0"/>
              <w:divBdr>
                <w:top w:val="none" w:sz="0" w:space="0" w:color="auto"/>
                <w:left w:val="none" w:sz="0" w:space="0" w:color="auto"/>
                <w:bottom w:val="none" w:sz="0" w:space="0" w:color="auto"/>
                <w:right w:val="none" w:sz="0" w:space="0" w:color="auto"/>
              </w:divBdr>
              <w:divsChild>
                <w:div w:id="6354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3542">
      <w:bodyDiv w:val="1"/>
      <w:marLeft w:val="0"/>
      <w:marRight w:val="0"/>
      <w:marTop w:val="0"/>
      <w:marBottom w:val="0"/>
      <w:divBdr>
        <w:top w:val="none" w:sz="0" w:space="0" w:color="auto"/>
        <w:left w:val="none" w:sz="0" w:space="0" w:color="auto"/>
        <w:bottom w:val="none" w:sz="0" w:space="0" w:color="auto"/>
        <w:right w:val="none" w:sz="0" w:space="0" w:color="auto"/>
      </w:divBdr>
      <w:divsChild>
        <w:div w:id="1518471167">
          <w:marLeft w:val="0"/>
          <w:marRight w:val="0"/>
          <w:marTop w:val="0"/>
          <w:marBottom w:val="0"/>
          <w:divBdr>
            <w:top w:val="none" w:sz="0" w:space="0" w:color="auto"/>
            <w:left w:val="none" w:sz="0" w:space="0" w:color="auto"/>
            <w:bottom w:val="none" w:sz="0" w:space="0" w:color="auto"/>
            <w:right w:val="none" w:sz="0" w:space="0" w:color="auto"/>
          </w:divBdr>
          <w:divsChild>
            <w:div w:id="1473478530">
              <w:marLeft w:val="0"/>
              <w:marRight w:val="0"/>
              <w:marTop w:val="0"/>
              <w:marBottom w:val="0"/>
              <w:divBdr>
                <w:top w:val="none" w:sz="0" w:space="0" w:color="auto"/>
                <w:left w:val="none" w:sz="0" w:space="0" w:color="auto"/>
                <w:bottom w:val="none" w:sz="0" w:space="0" w:color="auto"/>
                <w:right w:val="none" w:sz="0" w:space="0" w:color="auto"/>
              </w:divBdr>
              <w:divsChild>
                <w:div w:id="2732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8965">
      <w:bodyDiv w:val="1"/>
      <w:marLeft w:val="0"/>
      <w:marRight w:val="0"/>
      <w:marTop w:val="0"/>
      <w:marBottom w:val="0"/>
      <w:divBdr>
        <w:top w:val="none" w:sz="0" w:space="0" w:color="auto"/>
        <w:left w:val="none" w:sz="0" w:space="0" w:color="auto"/>
        <w:bottom w:val="none" w:sz="0" w:space="0" w:color="auto"/>
        <w:right w:val="none" w:sz="0" w:space="0" w:color="auto"/>
      </w:divBdr>
      <w:divsChild>
        <w:div w:id="1900827542">
          <w:marLeft w:val="0"/>
          <w:marRight w:val="0"/>
          <w:marTop w:val="0"/>
          <w:marBottom w:val="0"/>
          <w:divBdr>
            <w:top w:val="none" w:sz="0" w:space="0" w:color="auto"/>
            <w:left w:val="none" w:sz="0" w:space="0" w:color="auto"/>
            <w:bottom w:val="none" w:sz="0" w:space="0" w:color="auto"/>
            <w:right w:val="none" w:sz="0" w:space="0" w:color="auto"/>
          </w:divBdr>
          <w:divsChild>
            <w:div w:id="1740788174">
              <w:marLeft w:val="0"/>
              <w:marRight w:val="0"/>
              <w:marTop w:val="0"/>
              <w:marBottom w:val="0"/>
              <w:divBdr>
                <w:top w:val="none" w:sz="0" w:space="0" w:color="auto"/>
                <w:left w:val="none" w:sz="0" w:space="0" w:color="auto"/>
                <w:bottom w:val="none" w:sz="0" w:space="0" w:color="auto"/>
                <w:right w:val="none" w:sz="0" w:space="0" w:color="auto"/>
              </w:divBdr>
              <w:divsChild>
                <w:div w:id="13750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5173">
      <w:bodyDiv w:val="1"/>
      <w:marLeft w:val="0"/>
      <w:marRight w:val="0"/>
      <w:marTop w:val="0"/>
      <w:marBottom w:val="0"/>
      <w:divBdr>
        <w:top w:val="none" w:sz="0" w:space="0" w:color="auto"/>
        <w:left w:val="none" w:sz="0" w:space="0" w:color="auto"/>
        <w:bottom w:val="none" w:sz="0" w:space="0" w:color="auto"/>
        <w:right w:val="none" w:sz="0" w:space="0" w:color="auto"/>
      </w:divBdr>
      <w:divsChild>
        <w:div w:id="792671601">
          <w:marLeft w:val="0"/>
          <w:marRight w:val="0"/>
          <w:marTop w:val="0"/>
          <w:marBottom w:val="0"/>
          <w:divBdr>
            <w:top w:val="none" w:sz="0" w:space="0" w:color="auto"/>
            <w:left w:val="none" w:sz="0" w:space="0" w:color="auto"/>
            <w:bottom w:val="none" w:sz="0" w:space="0" w:color="auto"/>
            <w:right w:val="none" w:sz="0" w:space="0" w:color="auto"/>
          </w:divBdr>
          <w:divsChild>
            <w:div w:id="755712179">
              <w:marLeft w:val="0"/>
              <w:marRight w:val="0"/>
              <w:marTop w:val="0"/>
              <w:marBottom w:val="0"/>
              <w:divBdr>
                <w:top w:val="none" w:sz="0" w:space="0" w:color="auto"/>
                <w:left w:val="none" w:sz="0" w:space="0" w:color="auto"/>
                <w:bottom w:val="none" w:sz="0" w:space="0" w:color="auto"/>
                <w:right w:val="none" w:sz="0" w:space="0" w:color="auto"/>
              </w:divBdr>
              <w:divsChild>
                <w:div w:id="491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82147">
      <w:bodyDiv w:val="1"/>
      <w:marLeft w:val="0"/>
      <w:marRight w:val="0"/>
      <w:marTop w:val="0"/>
      <w:marBottom w:val="0"/>
      <w:divBdr>
        <w:top w:val="none" w:sz="0" w:space="0" w:color="auto"/>
        <w:left w:val="none" w:sz="0" w:space="0" w:color="auto"/>
        <w:bottom w:val="none" w:sz="0" w:space="0" w:color="auto"/>
        <w:right w:val="none" w:sz="0" w:space="0" w:color="auto"/>
      </w:divBdr>
      <w:divsChild>
        <w:div w:id="54352160">
          <w:marLeft w:val="0"/>
          <w:marRight w:val="0"/>
          <w:marTop w:val="0"/>
          <w:marBottom w:val="0"/>
          <w:divBdr>
            <w:top w:val="none" w:sz="0" w:space="0" w:color="auto"/>
            <w:left w:val="none" w:sz="0" w:space="0" w:color="auto"/>
            <w:bottom w:val="none" w:sz="0" w:space="0" w:color="auto"/>
            <w:right w:val="none" w:sz="0" w:space="0" w:color="auto"/>
          </w:divBdr>
          <w:divsChild>
            <w:div w:id="1281380067">
              <w:marLeft w:val="0"/>
              <w:marRight w:val="0"/>
              <w:marTop w:val="0"/>
              <w:marBottom w:val="0"/>
              <w:divBdr>
                <w:top w:val="none" w:sz="0" w:space="0" w:color="auto"/>
                <w:left w:val="none" w:sz="0" w:space="0" w:color="auto"/>
                <w:bottom w:val="none" w:sz="0" w:space="0" w:color="auto"/>
                <w:right w:val="none" w:sz="0" w:space="0" w:color="auto"/>
              </w:divBdr>
              <w:divsChild>
                <w:div w:id="16542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79196">
      <w:bodyDiv w:val="1"/>
      <w:marLeft w:val="0"/>
      <w:marRight w:val="0"/>
      <w:marTop w:val="0"/>
      <w:marBottom w:val="0"/>
      <w:divBdr>
        <w:top w:val="none" w:sz="0" w:space="0" w:color="auto"/>
        <w:left w:val="none" w:sz="0" w:space="0" w:color="auto"/>
        <w:bottom w:val="none" w:sz="0" w:space="0" w:color="auto"/>
        <w:right w:val="none" w:sz="0" w:space="0" w:color="auto"/>
      </w:divBdr>
      <w:divsChild>
        <w:div w:id="1462453028">
          <w:marLeft w:val="0"/>
          <w:marRight w:val="0"/>
          <w:marTop w:val="0"/>
          <w:marBottom w:val="0"/>
          <w:divBdr>
            <w:top w:val="none" w:sz="0" w:space="0" w:color="auto"/>
            <w:left w:val="none" w:sz="0" w:space="0" w:color="auto"/>
            <w:bottom w:val="none" w:sz="0" w:space="0" w:color="auto"/>
            <w:right w:val="none" w:sz="0" w:space="0" w:color="auto"/>
          </w:divBdr>
          <w:divsChild>
            <w:div w:id="227423236">
              <w:marLeft w:val="0"/>
              <w:marRight w:val="0"/>
              <w:marTop w:val="0"/>
              <w:marBottom w:val="0"/>
              <w:divBdr>
                <w:top w:val="none" w:sz="0" w:space="0" w:color="auto"/>
                <w:left w:val="none" w:sz="0" w:space="0" w:color="auto"/>
                <w:bottom w:val="none" w:sz="0" w:space="0" w:color="auto"/>
                <w:right w:val="none" w:sz="0" w:space="0" w:color="auto"/>
              </w:divBdr>
              <w:divsChild>
                <w:div w:id="660622385">
                  <w:marLeft w:val="0"/>
                  <w:marRight w:val="0"/>
                  <w:marTop w:val="0"/>
                  <w:marBottom w:val="0"/>
                  <w:divBdr>
                    <w:top w:val="none" w:sz="0" w:space="0" w:color="auto"/>
                    <w:left w:val="none" w:sz="0" w:space="0" w:color="auto"/>
                    <w:bottom w:val="none" w:sz="0" w:space="0" w:color="auto"/>
                    <w:right w:val="none" w:sz="0" w:space="0" w:color="auto"/>
                  </w:divBdr>
                </w:div>
              </w:divsChild>
            </w:div>
            <w:div w:id="1150560633">
              <w:marLeft w:val="0"/>
              <w:marRight w:val="0"/>
              <w:marTop w:val="0"/>
              <w:marBottom w:val="0"/>
              <w:divBdr>
                <w:top w:val="none" w:sz="0" w:space="0" w:color="auto"/>
                <w:left w:val="none" w:sz="0" w:space="0" w:color="auto"/>
                <w:bottom w:val="none" w:sz="0" w:space="0" w:color="auto"/>
                <w:right w:val="none" w:sz="0" w:space="0" w:color="auto"/>
              </w:divBdr>
              <w:divsChild>
                <w:div w:id="20864203">
                  <w:marLeft w:val="0"/>
                  <w:marRight w:val="0"/>
                  <w:marTop w:val="0"/>
                  <w:marBottom w:val="0"/>
                  <w:divBdr>
                    <w:top w:val="none" w:sz="0" w:space="0" w:color="auto"/>
                    <w:left w:val="none" w:sz="0" w:space="0" w:color="auto"/>
                    <w:bottom w:val="none" w:sz="0" w:space="0" w:color="auto"/>
                    <w:right w:val="none" w:sz="0" w:space="0" w:color="auto"/>
                  </w:divBdr>
                </w:div>
                <w:div w:id="244153548">
                  <w:marLeft w:val="0"/>
                  <w:marRight w:val="0"/>
                  <w:marTop w:val="0"/>
                  <w:marBottom w:val="0"/>
                  <w:divBdr>
                    <w:top w:val="none" w:sz="0" w:space="0" w:color="auto"/>
                    <w:left w:val="none" w:sz="0" w:space="0" w:color="auto"/>
                    <w:bottom w:val="none" w:sz="0" w:space="0" w:color="auto"/>
                    <w:right w:val="none" w:sz="0" w:space="0" w:color="auto"/>
                  </w:divBdr>
                </w:div>
              </w:divsChild>
            </w:div>
            <w:div w:id="1325088929">
              <w:marLeft w:val="0"/>
              <w:marRight w:val="0"/>
              <w:marTop w:val="0"/>
              <w:marBottom w:val="0"/>
              <w:divBdr>
                <w:top w:val="none" w:sz="0" w:space="0" w:color="auto"/>
                <w:left w:val="none" w:sz="0" w:space="0" w:color="auto"/>
                <w:bottom w:val="none" w:sz="0" w:space="0" w:color="auto"/>
                <w:right w:val="none" w:sz="0" w:space="0" w:color="auto"/>
              </w:divBdr>
              <w:divsChild>
                <w:div w:id="38824956">
                  <w:marLeft w:val="0"/>
                  <w:marRight w:val="0"/>
                  <w:marTop w:val="0"/>
                  <w:marBottom w:val="0"/>
                  <w:divBdr>
                    <w:top w:val="none" w:sz="0" w:space="0" w:color="auto"/>
                    <w:left w:val="none" w:sz="0" w:space="0" w:color="auto"/>
                    <w:bottom w:val="none" w:sz="0" w:space="0" w:color="auto"/>
                    <w:right w:val="none" w:sz="0" w:space="0" w:color="auto"/>
                  </w:divBdr>
                </w:div>
              </w:divsChild>
            </w:div>
            <w:div w:id="1367759650">
              <w:marLeft w:val="0"/>
              <w:marRight w:val="0"/>
              <w:marTop w:val="0"/>
              <w:marBottom w:val="0"/>
              <w:divBdr>
                <w:top w:val="none" w:sz="0" w:space="0" w:color="auto"/>
                <w:left w:val="none" w:sz="0" w:space="0" w:color="auto"/>
                <w:bottom w:val="none" w:sz="0" w:space="0" w:color="auto"/>
                <w:right w:val="none" w:sz="0" w:space="0" w:color="auto"/>
              </w:divBdr>
              <w:divsChild>
                <w:div w:id="9839060">
                  <w:marLeft w:val="0"/>
                  <w:marRight w:val="0"/>
                  <w:marTop w:val="0"/>
                  <w:marBottom w:val="0"/>
                  <w:divBdr>
                    <w:top w:val="none" w:sz="0" w:space="0" w:color="auto"/>
                    <w:left w:val="none" w:sz="0" w:space="0" w:color="auto"/>
                    <w:bottom w:val="none" w:sz="0" w:space="0" w:color="auto"/>
                    <w:right w:val="none" w:sz="0" w:space="0" w:color="auto"/>
                  </w:divBdr>
                </w:div>
              </w:divsChild>
            </w:div>
            <w:div w:id="1512183747">
              <w:marLeft w:val="0"/>
              <w:marRight w:val="0"/>
              <w:marTop w:val="0"/>
              <w:marBottom w:val="0"/>
              <w:divBdr>
                <w:top w:val="none" w:sz="0" w:space="0" w:color="auto"/>
                <w:left w:val="none" w:sz="0" w:space="0" w:color="auto"/>
                <w:bottom w:val="none" w:sz="0" w:space="0" w:color="auto"/>
                <w:right w:val="none" w:sz="0" w:space="0" w:color="auto"/>
              </w:divBdr>
              <w:divsChild>
                <w:div w:id="1808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02152">
      <w:bodyDiv w:val="1"/>
      <w:marLeft w:val="0"/>
      <w:marRight w:val="0"/>
      <w:marTop w:val="0"/>
      <w:marBottom w:val="0"/>
      <w:divBdr>
        <w:top w:val="none" w:sz="0" w:space="0" w:color="auto"/>
        <w:left w:val="none" w:sz="0" w:space="0" w:color="auto"/>
        <w:bottom w:val="none" w:sz="0" w:space="0" w:color="auto"/>
        <w:right w:val="none" w:sz="0" w:space="0" w:color="auto"/>
      </w:divBdr>
      <w:divsChild>
        <w:div w:id="1316644456">
          <w:marLeft w:val="0"/>
          <w:marRight w:val="0"/>
          <w:marTop w:val="0"/>
          <w:marBottom w:val="0"/>
          <w:divBdr>
            <w:top w:val="none" w:sz="0" w:space="0" w:color="auto"/>
            <w:left w:val="none" w:sz="0" w:space="0" w:color="auto"/>
            <w:bottom w:val="none" w:sz="0" w:space="0" w:color="auto"/>
            <w:right w:val="none" w:sz="0" w:space="0" w:color="auto"/>
          </w:divBdr>
          <w:divsChild>
            <w:div w:id="1424106450">
              <w:marLeft w:val="0"/>
              <w:marRight w:val="0"/>
              <w:marTop w:val="0"/>
              <w:marBottom w:val="0"/>
              <w:divBdr>
                <w:top w:val="none" w:sz="0" w:space="0" w:color="auto"/>
                <w:left w:val="none" w:sz="0" w:space="0" w:color="auto"/>
                <w:bottom w:val="none" w:sz="0" w:space="0" w:color="auto"/>
                <w:right w:val="none" w:sz="0" w:space="0" w:color="auto"/>
              </w:divBdr>
              <w:divsChild>
                <w:div w:id="3484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56370">
      <w:bodyDiv w:val="1"/>
      <w:marLeft w:val="0"/>
      <w:marRight w:val="0"/>
      <w:marTop w:val="0"/>
      <w:marBottom w:val="0"/>
      <w:divBdr>
        <w:top w:val="none" w:sz="0" w:space="0" w:color="auto"/>
        <w:left w:val="none" w:sz="0" w:space="0" w:color="auto"/>
        <w:bottom w:val="none" w:sz="0" w:space="0" w:color="auto"/>
        <w:right w:val="none" w:sz="0" w:space="0" w:color="auto"/>
      </w:divBdr>
      <w:divsChild>
        <w:div w:id="1354527333">
          <w:marLeft w:val="0"/>
          <w:marRight w:val="0"/>
          <w:marTop w:val="0"/>
          <w:marBottom w:val="0"/>
          <w:divBdr>
            <w:top w:val="none" w:sz="0" w:space="0" w:color="auto"/>
            <w:left w:val="none" w:sz="0" w:space="0" w:color="auto"/>
            <w:bottom w:val="none" w:sz="0" w:space="0" w:color="auto"/>
            <w:right w:val="none" w:sz="0" w:space="0" w:color="auto"/>
          </w:divBdr>
          <w:divsChild>
            <w:div w:id="1958099397">
              <w:marLeft w:val="0"/>
              <w:marRight w:val="0"/>
              <w:marTop w:val="0"/>
              <w:marBottom w:val="0"/>
              <w:divBdr>
                <w:top w:val="none" w:sz="0" w:space="0" w:color="auto"/>
                <w:left w:val="none" w:sz="0" w:space="0" w:color="auto"/>
                <w:bottom w:val="none" w:sz="0" w:space="0" w:color="auto"/>
                <w:right w:val="none" w:sz="0" w:space="0" w:color="auto"/>
              </w:divBdr>
              <w:divsChild>
                <w:div w:id="10109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99296">
      <w:bodyDiv w:val="1"/>
      <w:marLeft w:val="0"/>
      <w:marRight w:val="0"/>
      <w:marTop w:val="0"/>
      <w:marBottom w:val="0"/>
      <w:divBdr>
        <w:top w:val="none" w:sz="0" w:space="0" w:color="auto"/>
        <w:left w:val="none" w:sz="0" w:space="0" w:color="auto"/>
        <w:bottom w:val="none" w:sz="0" w:space="0" w:color="auto"/>
        <w:right w:val="none" w:sz="0" w:space="0" w:color="auto"/>
      </w:divBdr>
      <w:divsChild>
        <w:div w:id="474180210">
          <w:marLeft w:val="0"/>
          <w:marRight w:val="0"/>
          <w:marTop w:val="0"/>
          <w:marBottom w:val="0"/>
          <w:divBdr>
            <w:top w:val="none" w:sz="0" w:space="0" w:color="auto"/>
            <w:left w:val="none" w:sz="0" w:space="0" w:color="auto"/>
            <w:bottom w:val="none" w:sz="0" w:space="0" w:color="auto"/>
            <w:right w:val="none" w:sz="0" w:space="0" w:color="auto"/>
          </w:divBdr>
          <w:divsChild>
            <w:div w:id="856894654">
              <w:marLeft w:val="0"/>
              <w:marRight w:val="0"/>
              <w:marTop w:val="0"/>
              <w:marBottom w:val="0"/>
              <w:divBdr>
                <w:top w:val="none" w:sz="0" w:space="0" w:color="auto"/>
                <w:left w:val="none" w:sz="0" w:space="0" w:color="auto"/>
                <w:bottom w:val="none" w:sz="0" w:space="0" w:color="auto"/>
                <w:right w:val="none" w:sz="0" w:space="0" w:color="auto"/>
              </w:divBdr>
              <w:divsChild>
                <w:div w:id="1977098570">
                  <w:marLeft w:val="0"/>
                  <w:marRight w:val="0"/>
                  <w:marTop w:val="0"/>
                  <w:marBottom w:val="0"/>
                  <w:divBdr>
                    <w:top w:val="none" w:sz="0" w:space="0" w:color="auto"/>
                    <w:left w:val="none" w:sz="0" w:space="0" w:color="auto"/>
                    <w:bottom w:val="none" w:sz="0" w:space="0" w:color="auto"/>
                    <w:right w:val="none" w:sz="0" w:space="0" w:color="auto"/>
                  </w:divBdr>
                  <w:divsChild>
                    <w:div w:id="16406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241398">
      <w:bodyDiv w:val="1"/>
      <w:marLeft w:val="0"/>
      <w:marRight w:val="0"/>
      <w:marTop w:val="0"/>
      <w:marBottom w:val="0"/>
      <w:divBdr>
        <w:top w:val="none" w:sz="0" w:space="0" w:color="auto"/>
        <w:left w:val="none" w:sz="0" w:space="0" w:color="auto"/>
        <w:bottom w:val="none" w:sz="0" w:space="0" w:color="auto"/>
        <w:right w:val="none" w:sz="0" w:space="0" w:color="auto"/>
      </w:divBdr>
      <w:divsChild>
        <w:div w:id="1327125308">
          <w:marLeft w:val="0"/>
          <w:marRight w:val="0"/>
          <w:marTop w:val="0"/>
          <w:marBottom w:val="0"/>
          <w:divBdr>
            <w:top w:val="none" w:sz="0" w:space="0" w:color="auto"/>
            <w:left w:val="none" w:sz="0" w:space="0" w:color="auto"/>
            <w:bottom w:val="none" w:sz="0" w:space="0" w:color="auto"/>
            <w:right w:val="none" w:sz="0" w:space="0" w:color="auto"/>
          </w:divBdr>
          <w:divsChild>
            <w:div w:id="1069959582">
              <w:marLeft w:val="0"/>
              <w:marRight w:val="0"/>
              <w:marTop w:val="0"/>
              <w:marBottom w:val="0"/>
              <w:divBdr>
                <w:top w:val="none" w:sz="0" w:space="0" w:color="auto"/>
                <w:left w:val="none" w:sz="0" w:space="0" w:color="auto"/>
                <w:bottom w:val="none" w:sz="0" w:space="0" w:color="auto"/>
                <w:right w:val="none" w:sz="0" w:space="0" w:color="auto"/>
              </w:divBdr>
              <w:divsChild>
                <w:div w:id="1737360686">
                  <w:marLeft w:val="0"/>
                  <w:marRight w:val="0"/>
                  <w:marTop w:val="0"/>
                  <w:marBottom w:val="0"/>
                  <w:divBdr>
                    <w:top w:val="none" w:sz="0" w:space="0" w:color="auto"/>
                    <w:left w:val="none" w:sz="0" w:space="0" w:color="auto"/>
                    <w:bottom w:val="none" w:sz="0" w:space="0" w:color="auto"/>
                    <w:right w:val="none" w:sz="0" w:space="0" w:color="auto"/>
                  </w:divBdr>
                  <w:divsChild>
                    <w:div w:id="5659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72043">
      <w:bodyDiv w:val="1"/>
      <w:marLeft w:val="0"/>
      <w:marRight w:val="0"/>
      <w:marTop w:val="0"/>
      <w:marBottom w:val="0"/>
      <w:divBdr>
        <w:top w:val="none" w:sz="0" w:space="0" w:color="auto"/>
        <w:left w:val="none" w:sz="0" w:space="0" w:color="auto"/>
        <w:bottom w:val="none" w:sz="0" w:space="0" w:color="auto"/>
        <w:right w:val="none" w:sz="0" w:space="0" w:color="auto"/>
      </w:divBdr>
      <w:divsChild>
        <w:div w:id="424419916">
          <w:marLeft w:val="0"/>
          <w:marRight w:val="0"/>
          <w:marTop w:val="0"/>
          <w:marBottom w:val="0"/>
          <w:divBdr>
            <w:top w:val="none" w:sz="0" w:space="0" w:color="auto"/>
            <w:left w:val="none" w:sz="0" w:space="0" w:color="auto"/>
            <w:bottom w:val="none" w:sz="0" w:space="0" w:color="auto"/>
            <w:right w:val="none" w:sz="0" w:space="0" w:color="auto"/>
          </w:divBdr>
          <w:divsChild>
            <w:div w:id="1283003821">
              <w:marLeft w:val="0"/>
              <w:marRight w:val="0"/>
              <w:marTop w:val="0"/>
              <w:marBottom w:val="0"/>
              <w:divBdr>
                <w:top w:val="none" w:sz="0" w:space="0" w:color="auto"/>
                <w:left w:val="none" w:sz="0" w:space="0" w:color="auto"/>
                <w:bottom w:val="none" w:sz="0" w:space="0" w:color="auto"/>
                <w:right w:val="none" w:sz="0" w:space="0" w:color="auto"/>
              </w:divBdr>
              <w:divsChild>
                <w:div w:id="324941388">
                  <w:marLeft w:val="0"/>
                  <w:marRight w:val="0"/>
                  <w:marTop w:val="0"/>
                  <w:marBottom w:val="0"/>
                  <w:divBdr>
                    <w:top w:val="none" w:sz="0" w:space="0" w:color="auto"/>
                    <w:left w:val="none" w:sz="0" w:space="0" w:color="auto"/>
                    <w:bottom w:val="none" w:sz="0" w:space="0" w:color="auto"/>
                    <w:right w:val="none" w:sz="0" w:space="0" w:color="auto"/>
                  </w:divBdr>
                  <w:divsChild>
                    <w:div w:id="729421816">
                      <w:marLeft w:val="0"/>
                      <w:marRight w:val="0"/>
                      <w:marTop w:val="0"/>
                      <w:marBottom w:val="0"/>
                      <w:divBdr>
                        <w:top w:val="none" w:sz="0" w:space="0" w:color="auto"/>
                        <w:left w:val="none" w:sz="0" w:space="0" w:color="auto"/>
                        <w:bottom w:val="none" w:sz="0" w:space="0" w:color="auto"/>
                        <w:right w:val="none" w:sz="0" w:space="0" w:color="auto"/>
                      </w:divBdr>
                    </w:div>
                  </w:divsChild>
                </w:div>
                <w:div w:id="1036811645">
                  <w:marLeft w:val="0"/>
                  <w:marRight w:val="0"/>
                  <w:marTop w:val="0"/>
                  <w:marBottom w:val="0"/>
                  <w:divBdr>
                    <w:top w:val="none" w:sz="0" w:space="0" w:color="auto"/>
                    <w:left w:val="none" w:sz="0" w:space="0" w:color="auto"/>
                    <w:bottom w:val="none" w:sz="0" w:space="0" w:color="auto"/>
                    <w:right w:val="none" w:sz="0" w:space="0" w:color="auto"/>
                  </w:divBdr>
                  <w:divsChild>
                    <w:div w:id="3131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68669">
      <w:bodyDiv w:val="1"/>
      <w:marLeft w:val="0"/>
      <w:marRight w:val="0"/>
      <w:marTop w:val="0"/>
      <w:marBottom w:val="0"/>
      <w:divBdr>
        <w:top w:val="none" w:sz="0" w:space="0" w:color="auto"/>
        <w:left w:val="none" w:sz="0" w:space="0" w:color="auto"/>
        <w:bottom w:val="none" w:sz="0" w:space="0" w:color="auto"/>
        <w:right w:val="none" w:sz="0" w:space="0" w:color="auto"/>
      </w:divBdr>
      <w:divsChild>
        <w:div w:id="2010987293">
          <w:marLeft w:val="0"/>
          <w:marRight w:val="0"/>
          <w:marTop w:val="0"/>
          <w:marBottom w:val="0"/>
          <w:divBdr>
            <w:top w:val="none" w:sz="0" w:space="0" w:color="auto"/>
            <w:left w:val="none" w:sz="0" w:space="0" w:color="auto"/>
            <w:bottom w:val="none" w:sz="0" w:space="0" w:color="auto"/>
            <w:right w:val="none" w:sz="0" w:space="0" w:color="auto"/>
          </w:divBdr>
          <w:divsChild>
            <w:div w:id="2118326130">
              <w:marLeft w:val="0"/>
              <w:marRight w:val="0"/>
              <w:marTop w:val="0"/>
              <w:marBottom w:val="0"/>
              <w:divBdr>
                <w:top w:val="none" w:sz="0" w:space="0" w:color="auto"/>
                <w:left w:val="none" w:sz="0" w:space="0" w:color="auto"/>
                <w:bottom w:val="none" w:sz="0" w:space="0" w:color="auto"/>
                <w:right w:val="none" w:sz="0" w:space="0" w:color="auto"/>
              </w:divBdr>
              <w:divsChild>
                <w:div w:id="1637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4466">
      <w:bodyDiv w:val="1"/>
      <w:marLeft w:val="0"/>
      <w:marRight w:val="0"/>
      <w:marTop w:val="0"/>
      <w:marBottom w:val="0"/>
      <w:divBdr>
        <w:top w:val="none" w:sz="0" w:space="0" w:color="auto"/>
        <w:left w:val="none" w:sz="0" w:space="0" w:color="auto"/>
        <w:bottom w:val="none" w:sz="0" w:space="0" w:color="auto"/>
        <w:right w:val="none" w:sz="0" w:space="0" w:color="auto"/>
      </w:divBdr>
      <w:divsChild>
        <w:div w:id="1420062516">
          <w:marLeft w:val="0"/>
          <w:marRight w:val="0"/>
          <w:marTop w:val="0"/>
          <w:marBottom w:val="0"/>
          <w:divBdr>
            <w:top w:val="none" w:sz="0" w:space="0" w:color="auto"/>
            <w:left w:val="none" w:sz="0" w:space="0" w:color="auto"/>
            <w:bottom w:val="none" w:sz="0" w:space="0" w:color="auto"/>
            <w:right w:val="none" w:sz="0" w:space="0" w:color="auto"/>
          </w:divBdr>
          <w:divsChild>
            <w:div w:id="499273425">
              <w:marLeft w:val="0"/>
              <w:marRight w:val="0"/>
              <w:marTop w:val="0"/>
              <w:marBottom w:val="0"/>
              <w:divBdr>
                <w:top w:val="none" w:sz="0" w:space="0" w:color="auto"/>
                <w:left w:val="none" w:sz="0" w:space="0" w:color="auto"/>
                <w:bottom w:val="none" w:sz="0" w:space="0" w:color="auto"/>
                <w:right w:val="none" w:sz="0" w:space="0" w:color="auto"/>
              </w:divBdr>
              <w:divsChild>
                <w:div w:id="95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73055">
      <w:bodyDiv w:val="1"/>
      <w:marLeft w:val="0"/>
      <w:marRight w:val="0"/>
      <w:marTop w:val="0"/>
      <w:marBottom w:val="0"/>
      <w:divBdr>
        <w:top w:val="none" w:sz="0" w:space="0" w:color="auto"/>
        <w:left w:val="none" w:sz="0" w:space="0" w:color="auto"/>
        <w:bottom w:val="none" w:sz="0" w:space="0" w:color="auto"/>
        <w:right w:val="none" w:sz="0" w:space="0" w:color="auto"/>
      </w:divBdr>
      <w:divsChild>
        <w:div w:id="630207413">
          <w:marLeft w:val="0"/>
          <w:marRight w:val="0"/>
          <w:marTop w:val="0"/>
          <w:marBottom w:val="0"/>
          <w:divBdr>
            <w:top w:val="none" w:sz="0" w:space="0" w:color="auto"/>
            <w:left w:val="none" w:sz="0" w:space="0" w:color="auto"/>
            <w:bottom w:val="none" w:sz="0" w:space="0" w:color="auto"/>
            <w:right w:val="none" w:sz="0" w:space="0" w:color="auto"/>
          </w:divBdr>
          <w:divsChild>
            <w:div w:id="1822044051">
              <w:marLeft w:val="0"/>
              <w:marRight w:val="0"/>
              <w:marTop w:val="0"/>
              <w:marBottom w:val="0"/>
              <w:divBdr>
                <w:top w:val="none" w:sz="0" w:space="0" w:color="auto"/>
                <w:left w:val="none" w:sz="0" w:space="0" w:color="auto"/>
                <w:bottom w:val="none" w:sz="0" w:space="0" w:color="auto"/>
                <w:right w:val="none" w:sz="0" w:space="0" w:color="auto"/>
              </w:divBdr>
              <w:divsChild>
                <w:div w:id="6727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00722">
      <w:bodyDiv w:val="1"/>
      <w:marLeft w:val="0"/>
      <w:marRight w:val="0"/>
      <w:marTop w:val="0"/>
      <w:marBottom w:val="0"/>
      <w:divBdr>
        <w:top w:val="none" w:sz="0" w:space="0" w:color="auto"/>
        <w:left w:val="none" w:sz="0" w:space="0" w:color="auto"/>
        <w:bottom w:val="none" w:sz="0" w:space="0" w:color="auto"/>
        <w:right w:val="none" w:sz="0" w:space="0" w:color="auto"/>
      </w:divBdr>
      <w:divsChild>
        <w:div w:id="2108572045">
          <w:marLeft w:val="0"/>
          <w:marRight w:val="0"/>
          <w:marTop w:val="0"/>
          <w:marBottom w:val="0"/>
          <w:divBdr>
            <w:top w:val="none" w:sz="0" w:space="0" w:color="auto"/>
            <w:left w:val="none" w:sz="0" w:space="0" w:color="auto"/>
            <w:bottom w:val="none" w:sz="0" w:space="0" w:color="auto"/>
            <w:right w:val="none" w:sz="0" w:space="0" w:color="auto"/>
          </w:divBdr>
          <w:divsChild>
            <w:div w:id="332074719">
              <w:marLeft w:val="0"/>
              <w:marRight w:val="0"/>
              <w:marTop w:val="0"/>
              <w:marBottom w:val="0"/>
              <w:divBdr>
                <w:top w:val="none" w:sz="0" w:space="0" w:color="auto"/>
                <w:left w:val="none" w:sz="0" w:space="0" w:color="auto"/>
                <w:bottom w:val="none" w:sz="0" w:space="0" w:color="auto"/>
                <w:right w:val="none" w:sz="0" w:space="0" w:color="auto"/>
              </w:divBdr>
              <w:divsChild>
                <w:div w:id="18152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10894">
      <w:bodyDiv w:val="1"/>
      <w:marLeft w:val="0"/>
      <w:marRight w:val="0"/>
      <w:marTop w:val="0"/>
      <w:marBottom w:val="0"/>
      <w:divBdr>
        <w:top w:val="none" w:sz="0" w:space="0" w:color="auto"/>
        <w:left w:val="none" w:sz="0" w:space="0" w:color="auto"/>
        <w:bottom w:val="none" w:sz="0" w:space="0" w:color="auto"/>
        <w:right w:val="none" w:sz="0" w:space="0" w:color="auto"/>
      </w:divBdr>
      <w:divsChild>
        <w:div w:id="1292174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090">
              <w:marLeft w:val="0"/>
              <w:marRight w:val="0"/>
              <w:marTop w:val="0"/>
              <w:marBottom w:val="0"/>
              <w:divBdr>
                <w:top w:val="none" w:sz="0" w:space="0" w:color="auto"/>
                <w:left w:val="none" w:sz="0" w:space="0" w:color="auto"/>
                <w:bottom w:val="none" w:sz="0" w:space="0" w:color="auto"/>
                <w:right w:val="none" w:sz="0" w:space="0" w:color="auto"/>
              </w:divBdr>
              <w:divsChild>
                <w:div w:id="9512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65467">
      <w:bodyDiv w:val="1"/>
      <w:marLeft w:val="0"/>
      <w:marRight w:val="0"/>
      <w:marTop w:val="0"/>
      <w:marBottom w:val="0"/>
      <w:divBdr>
        <w:top w:val="none" w:sz="0" w:space="0" w:color="auto"/>
        <w:left w:val="none" w:sz="0" w:space="0" w:color="auto"/>
        <w:bottom w:val="none" w:sz="0" w:space="0" w:color="auto"/>
        <w:right w:val="none" w:sz="0" w:space="0" w:color="auto"/>
      </w:divBdr>
      <w:divsChild>
        <w:div w:id="945427529">
          <w:marLeft w:val="0"/>
          <w:marRight w:val="0"/>
          <w:marTop w:val="0"/>
          <w:marBottom w:val="0"/>
          <w:divBdr>
            <w:top w:val="none" w:sz="0" w:space="0" w:color="auto"/>
            <w:left w:val="none" w:sz="0" w:space="0" w:color="auto"/>
            <w:bottom w:val="none" w:sz="0" w:space="0" w:color="auto"/>
            <w:right w:val="none" w:sz="0" w:space="0" w:color="auto"/>
          </w:divBdr>
          <w:divsChild>
            <w:div w:id="701630276">
              <w:marLeft w:val="0"/>
              <w:marRight w:val="0"/>
              <w:marTop w:val="0"/>
              <w:marBottom w:val="0"/>
              <w:divBdr>
                <w:top w:val="none" w:sz="0" w:space="0" w:color="auto"/>
                <w:left w:val="none" w:sz="0" w:space="0" w:color="auto"/>
                <w:bottom w:val="none" w:sz="0" w:space="0" w:color="auto"/>
                <w:right w:val="none" w:sz="0" w:space="0" w:color="auto"/>
              </w:divBdr>
              <w:divsChild>
                <w:div w:id="2444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6364">
      <w:bodyDiv w:val="1"/>
      <w:marLeft w:val="0"/>
      <w:marRight w:val="0"/>
      <w:marTop w:val="0"/>
      <w:marBottom w:val="0"/>
      <w:divBdr>
        <w:top w:val="none" w:sz="0" w:space="0" w:color="auto"/>
        <w:left w:val="none" w:sz="0" w:space="0" w:color="auto"/>
        <w:bottom w:val="none" w:sz="0" w:space="0" w:color="auto"/>
        <w:right w:val="none" w:sz="0" w:space="0" w:color="auto"/>
      </w:divBdr>
      <w:divsChild>
        <w:div w:id="1176574786">
          <w:marLeft w:val="0"/>
          <w:marRight w:val="0"/>
          <w:marTop w:val="0"/>
          <w:marBottom w:val="0"/>
          <w:divBdr>
            <w:top w:val="none" w:sz="0" w:space="0" w:color="auto"/>
            <w:left w:val="none" w:sz="0" w:space="0" w:color="auto"/>
            <w:bottom w:val="none" w:sz="0" w:space="0" w:color="auto"/>
            <w:right w:val="none" w:sz="0" w:space="0" w:color="auto"/>
          </w:divBdr>
          <w:divsChild>
            <w:div w:id="1185482294">
              <w:marLeft w:val="0"/>
              <w:marRight w:val="0"/>
              <w:marTop w:val="0"/>
              <w:marBottom w:val="0"/>
              <w:divBdr>
                <w:top w:val="none" w:sz="0" w:space="0" w:color="auto"/>
                <w:left w:val="none" w:sz="0" w:space="0" w:color="auto"/>
                <w:bottom w:val="none" w:sz="0" w:space="0" w:color="auto"/>
                <w:right w:val="none" w:sz="0" w:space="0" w:color="auto"/>
              </w:divBdr>
              <w:divsChild>
                <w:div w:id="1885289271">
                  <w:marLeft w:val="0"/>
                  <w:marRight w:val="0"/>
                  <w:marTop w:val="0"/>
                  <w:marBottom w:val="0"/>
                  <w:divBdr>
                    <w:top w:val="none" w:sz="0" w:space="0" w:color="auto"/>
                    <w:left w:val="none" w:sz="0" w:space="0" w:color="auto"/>
                    <w:bottom w:val="none" w:sz="0" w:space="0" w:color="auto"/>
                    <w:right w:val="none" w:sz="0" w:space="0" w:color="auto"/>
                  </w:divBdr>
                  <w:divsChild>
                    <w:div w:id="4247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3970">
      <w:bodyDiv w:val="1"/>
      <w:marLeft w:val="0"/>
      <w:marRight w:val="0"/>
      <w:marTop w:val="0"/>
      <w:marBottom w:val="0"/>
      <w:divBdr>
        <w:top w:val="none" w:sz="0" w:space="0" w:color="auto"/>
        <w:left w:val="none" w:sz="0" w:space="0" w:color="auto"/>
        <w:bottom w:val="none" w:sz="0" w:space="0" w:color="auto"/>
        <w:right w:val="none" w:sz="0" w:space="0" w:color="auto"/>
      </w:divBdr>
      <w:divsChild>
        <w:div w:id="1557669269">
          <w:marLeft w:val="0"/>
          <w:marRight w:val="0"/>
          <w:marTop w:val="0"/>
          <w:marBottom w:val="0"/>
          <w:divBdr>
            <w:top w:val="none" w:sz="0" w:space="0" w:color="auto"/>
            <w:left w:val="none" w:sz="0" w:space="0" w:color="auto"/>
            <w:bottom w:val="none" w:sz="0" w:space="0" w:color="auto"/>
            <w:right w:val="none" w:sz="0" w:space="0" w:color="auto"/>
          </w:divBdr>
          <w:divsChild>
            <w:div w:id="2147047803">
              <w:marLeft w:val="0"/>
              <w:marRight w:val="0"/>
              <w:marTop w:val="0"/>
              <w:marBottom w:val="0"/>
              <w:divBdr>
                <w:top w:val="none" w:sz="0" w:space="0" w:color="auto"/>
                <w:left w:val="none" w:sz="0" w:space="0" w:color="auto"/>
                <w:bottom w:val="none" w:sz="0" w:space="0" w:color="auto"/>
                <w:right w:val="none" w:sz="0" w:space="0" w:color="auto"/>
              </w:divBdr>
              <w:divsChild>
                <w:div w:id="17794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5547">
      <w:bodyDiv w:val="1"/>
      <w:marLeft w:val="0"/>
      <w:marRight w:val="0"/>
      <w:marTop w:val="0"/>
      <w:marBottom w:val="0"/>
      <w:divBdr>
        <w:top w:val="none" w:sz="0" w:space="0" w:color="auto"/>
        <w:left w:val="none" w:sz="0" w:space="0" w:color="auto"/>
        <w:bottom w:val="none" w:sz="0" w:space="0" w:color="auto"/>
        <w:right w:val="none" w:sz="0" w:space="0" w:color="auto"/>
      </w:divBdr>
      <w:divsChild>
        <w:div w:id="1541896399">
          <w:marLeft w:val="0"/>
          <w:marRight w:val="0"/>
          <w:marTop w:val="0"/>
          <w:marBottom w:val="0"/>
          <w:divBdr>
            <w:top w:val="none" w:sz="0" w:space="0" w:color="auto"/>
            <w:left w:val="none" w:sz="0" w:space="0" w:color="auto"/>
            <w:bottom w:val="none" w:sz="0" w:space="0" w:color="auto"/>
            <w:right w:val="none" w:sz="0" w:space="0" w:color="auto"/>
          </w:divBdr>
          <w:divsChild>
            <w:div w:id="845369342">
              <w:marLeft w:val="0"/>
              <w:marRight w:val="0"/>
              <w:marTop w:val="0"/>
              <w:marBottom w:val="0"/>
              <w:divBdr>
                <w:top w:val="none" w:sz="0" w:space="0" w:color="auto"/>
                <w:left w:val="none" w:sz="0" w:space="0" w:color="auto"/>
                <w:bottom w:val="none" w:sz="0" w:space="0" w:color="auto"/>
                <w:right w:val="none" w:sz="0" w:space="0" w:color="auto"/>
              </w:divBdr>
              <w:divsChild>
                <w:div w:id="588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6177">
      <w:bodyDiv w:val="1"/>
      <w:marLeft w:val="0"/>
      <w:marRight w:val="0"/>
      <w:marTop w:val="0"/>
      <w:marBottom w:val="0"/>
      <w:divBdr>
        <w:top w:val="none" w:sz="0" w:space="0" w:color="auto"/>
        <w:left w:val="none" w:sz="0" w:space="0" w:color="auto"/>
        <w:bottom w:val="none" w:sz="0" w:space="0" w:color="auto"/>
        <w:right w:val="none" w:sz="0" w:space="0" w:color="auto"/>
      </w:divBdr>
    </w:div>
    <w:div w:id="1394934483">
      <w:bodyDiv w:val="1"/>
      <w:marLeft w:val="0"/>
      <w:marRight w:val="0"/>
      <w:marTop w:val="0"/>
      <w:marBottom w:val="0"/>
      <w:divBdr>
        <w:top w:val="none" w:sz="0" w:space="0" w:color="auto"/>
        <w:left w:val="none" w:sz="0" w:space="0" w:color="auto"/>
        <w:bottom w:val="none" w:sz="0" w:space="0" w:color="auto"/>
        <w:right w:val="none" w:sz="0" w:space="0" w:color="auto"/>
      </w:divBdr>
      <w:divsChild>
        <w:div w:id="1839422980">
          <w:marLeft w:val="0"/>
          <w:marRight w:val="0"/>
          <w:marTop w:val="0"/>
          <w:marBottom w:val="0"/>
          <w:divBdr>
            <w:top w:val="none" w:sz="0" w:space="0" w:color="auto"/>
            <w:left w:val="none" w:sz="0" w:space="0" w:color="auto"/>
            <w:bottom w:val="none" w:sz="0" w:space="0" w:color="auto"/>
            <w:right w:val="none" w:sz="0" w:space="0" w:color="auto"/>
          </w:divBdr>
          <w:divsChild>
            <w:div w:id="503860205">
              <w:marLeft w:val="0"/>
              <w:marRight w:val="0"/>
              <w:marTop w:val="0"/>
              <w:marBottom w:val="0"/>
              <w:divBdr>
                <w:top w:val="none" w:sz="0" w:space="0" w:color="auto"/>
                <w:left w:val="none" w:sz="0" w:space="0" w:color="auto"/>
                <w:bottom w:val="none" w:sz="0" w:space="0" w:color="auto"/>
                <w:right w:val="none" w:sz="0" w:space="0" w:color="auto"/>
              </w:divBdr>
              <w:divsChild>
                <w:div w:id="119300600">
                  <w:marLeft w:val="0"/>
                  <w:marRight w:val="0"/>
                  <w:marTop w:val="0"/>
                  <w:marBottom w:val="0"/>
                  <w:divBdr>
                    <w:top w:val="none" w:sz="0" w:space="0" w:color="auto"/>
                    <w:left w:val="none" w:sz="0" w:space="0" w:color="auto"/>
                    <w:bottom w:val="none" w:sz="0" w:space="0" w:color="auto"/>
                    <w:right w:val="none" w:sz="0" w:space="0" w:color="auto"/>
                  </w:divBdr>
                  <w:divsChild>
                    <w:div w:id="15246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431340">
      <w:bodyDiv w:val="1"/>
      <w:marLeft w:val="0"/>
      <w:marRight w:val="0"/>
      <w:marTop w:val="0"/>
      <w:marBottom w:val="0"/>
      <w:divBdr>
        <w:top w:val="none" w:sz="0" w:space="0" w:color="auto"/>
        <w:left w:val="none" w:sz="0" w:space="0" w:color="auto"/>
        <w:bottom w:val="none" w:sz="0" w:space="0" w:color="auto"/>
        <w:right w:val="none" w:sz="0" w:space="0" w:color="auto"/>
      </w:divBdr>
    </w:div>
    <w:div w:id="1419214748">
      <w:bodyDiv w:val="1"/>
      <w:marLeft w:val="0"/>
      <w:marRight w:val="0"/>
      <w:marTop w:val="0"/>
      <w:marBottom w:val="0"/>
      <w:divBdr>
        <w:top w:val="none" w:sz="0" w:space="0" w:color="auto"/>
        <w:left w:val="none" w:sz="0" w:space="0" w:color="auto"/>
        <w:bottom w:val="none" w:sz="0" w:space="0" w:color="auto"/>
        <w:right w:val="none" w:sz="0" w:space="0" w:color="auto"/>
      </w:divBdr>
    </w:div>
    <w:div w:id="1436435282">
      <w:bodyDiv w:val="1"/>
      <w:marLeft w:val="0"/>
      <w:marRight w:val="0"/>
      <w:marTop w:val="0"/>
      <w:marBottom w:val="0"/>
      <w:divBdr>
        <w:top w:val="none" w:sz="0" w:space="0" w:color="auto"/>
        <w:left w:val="none" w:sz="0" w:space="0" w:color="auto"/>
        <w:bottom w:val="none" w:sz="0" w:space="0" w:color="auto"/>
        <w:right w:val="none" w:sz="0" w:space="0" w:color="auto"/>
      </w:divBdr>
      <w:divsChild>
        <w:div w:id="1873565748">
          <w:marLeft w:val="0"/>
          <w:marRight w:val="0"/>
          <w:marTop w:val="0"/>
          <w:marBottom w:val="0"/>
          <w:divBdr>
            <w:top w:val="none" w:sz="0" w:space="0" w:color="auto"/>
            <w:left w:val="none" w:sz="0" w:space="0" w:color="auto"/>
            <w:bottom w:val="none" w:sz="0" w:space="0" w:color="auto"/>
            <w:right w:val="none" w:sz="0" w:space="0" w:color="auto"/>
          </w:divBdr>
          <w:divsChild>
            <w:div w:id="342708292">
              <w:marLeft w:val="0"/>
              <w:marRight w:val="0"/>
              <w:marTop w:val="0"/>
              <w:marBottom w:val="0"/>
              <w:divBdr>
                <w:top w:val="none" w:sz="0" w:space="0" w:color="auto"/>
                <w:left w:val="none" w:sz="0" w:space="0" w:color="auto"/>
                <w:bottom w:val="none" w:sz="0" w:space="0" w:color="auto"/>
                <w:right w:val="none" w:sz="0" w:space="0" w:color="auto"/>
              </w:divBdr>
              <w:divsChild>
                <w:div w:id="19254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01024">
      <w:bodyDiv w:val="1"/>
      <w:marLeft w:val="0"/>
      <w:marRight w:val="0"/>
      <w:marTop w:val="0"/>
      <w:marBottom w:val="0"/>
      <w:divBdr>
        <w:top w:val="none" w:sz="0" w:space="0" w:color="auto"/>
        <w:left w:val="none" w:sz="0" w:space="0" w:color="auto"/>
        <w:bottom w:val="none" w:sz="0" w:space="0" w:color="auto"/>
        <w:right w:val="none" w:sz="0" w:space="0" w:color="auto"/>
      </w:divBdr>
    </w:div>
    <w:div w:id="1542009748">
      <w:bodyDiv w:val="1"/>
      <w:marLeft w:val="0"/>
      <w:marRight w:val="0"/>
      <w:marTop w:val="0"/>
      <w:marBottom w:val="0"/>
      <w:divBdr>
        <w:top w:val="none" w:sz="0" w:space="0" w:color="auto"/>
        <w:left w:val="none" w:sz="0" w:space="0" w:color="auto"/>
        <w:bottom w:val="none" w:sz="0" w:space="0" w:color="auto"/>
        <w:right w:val="none" w:sz="0" w:space="0" w:color="auto"/>
      </w:divBdr>
    </w:div>
    <w:div w:id="1552301696">
      <w:bodyDiv w:val="1"/>
      <w:marLeft w:val="0"/>
      <w:marRight w:val="0"/>
      <w:marTop w:val="0"/>
      <w:marBottom w:val="0"/>
      <w:divBdr>
        <w:top w:val="none" w:sz="0" w:space="0" w:color="auto"/>
        <w:left w:val="none" w:sz="0" w:space="0" w:color="auto"/>
        <w:bottom w:val="none" w:sz="0" w:space="0" w:color="auto"/>
        <w:right w:val="none" w:sz="0" w:space="0" w:color="auto"/>
      </w:divBdr>
      <w:divsChild>
        <w:div w:id="1083451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923311">
              <w:marLeft w:val="0"/>
              <w:marRight w:val="0"/>
              <w:marTop w:val="0"/>
              <w:marBottom w:val="0"/>
              <w:divBdr>
                <w:top w:val="none" w:sz="0" w:space="0" w:color="auto"/>
                <w:left w:val="none" w:sz="0" w:space="0" w:color="auto"/>
                <w:bottom w:val="none" w:sz="0" w:space="0" w:color="auto"/>
                <w:right w:val="none" w:sz="0" w:space="0" w:color="auto"/>
              </w:divBdr>
              <w:divsChild>
                <w:div w:id="909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61944">
      <w:marLeft w:val="0"/>
      <w:marRight w:val="0"/>
      <w:marTop w:val="0"/>
      <w:marBottom w:val="0"/>
      <w:divBdr>
        <w:top w:val="none" w:sz="0" w:space="0" w:color="auto"/>
        <w:left w:val="none" w:sz="0" w:space="0" w:color="auto"/>
        <w:bottom w:val="none" w:sz="0" w:space="0" w:color="auto"/>
        <w:right w:val="none" w:sz="0" w:space="0" w:color="auto"/>
      </w:divBdr>
    </w:div>
    <w:div w:id="1604461945">
      <w:marLeft w:val="0"/>
      <w:marRight w:val="0"/>
      <w:marTop w:val="0"/>
      <w:marBottom w:val="0"/>
      <w:divBdr>
        <w:top w:val="none" w:sz="0" w:space="0" w:color="auto"/>
        <w:left w:val="none" w:sz="0" w:space="0" w:color="auto"/>
        <w:bottom w:val="none" w:sz="0" w:space="0" w:color="auto"/>
        <w:right w:val="none" w:sz="0" w:space="0" w:color="auto"/>
      </w:divBdr>
    </w:div>
    <w:div w:id="1604461946">
      <w:marLeft w:val="0"/>
      <w:marRight w:val="0"/>
      <w:marTop w:val="0"/>
      <w:marBottom w:val="0"/>
      <w:divBdr>
        <w:top w:val="none" w:sz="0" w:space="0" w:color="auto"/>
        <w:left w:val="none" w:sz="0" w:space="0" w:color="auto"/>
        <w:bottom w:val="none" w:sz="0" w:space="0" w:color="auto"/>
        <w:right w:val="none" w:sz="0" w:space="0" w:color="auto"/>
      </w:divBdr>
    </w:div>
    <w:div w:id="1604461947">
      <w:marLeft w:val="0"/>
      <w:marRight w:val="0"/>
      <w:marTop w:val="0"/>
      <w:marBottom w:val="0"/>
      <w:divBdr>
        <w:top w:val="none" w:sz="0" w:space="0" w:color="auto"/>
        <w:left w:val="none" w:sz="0" w:space="0" w:color="auto"/>
        <w:bottom w:val="none" w:sz="0" w:space="0" w:color="auto"/>
        <w:right w:val="none" w:sz="0" w:space="0" w:color="auto"/>
      </w:divBdr>
    </w:div>
    <w:div w:id="1604461951">
      <w:marLeft w:val="0"/>
      <w:marRight w:val="0"/>
      <w:marTop w:val="0"/>
      <w:marBottom w:val="0"/>
      <w:divBdr>
        <w:top w:val="none" w:sz="0" w:space="0" w:color="auto"/>
        <w:left w:val="none" w:sz="0" w:space="0" w:color="auto"/>
        <w:bottom w:val="none" w:sz="0" w:space="0" w:color="auto"/>
        <w:right w:val="none" w:sz="0" w:space="0" w:color="auto"/>
      </w:divBdr>
    </w:div>
    <w:div w:id="1604461959">
      <w:marLeft w:val="0"/>
      <w:marRight w:val="0"/>
      <w:marTop w:val="0"/>
      <w:marBottom w:val="0"/>
      <w:divBdr>
        <w:top w:val="none" w:sz="0" w:space="0" w:color="auto"/>
        <w:left w:val="none" w:sz="0" w:space="0" w:color="auto"/>
        <w:bottom w:val="none" w:sz="0" w:space="0" w:color="auto"/>
        <w:right w:val="none" w:sz="0" w:space="0" w:color="auto"/>
      </w:divBdr>
    </w:div>
    <w:div w:id="1604461966">
      <w:marLeft w:val="0"/>
      <w:marRight w:val="0"/>
      <w:marTop w:val="0"/>
      <w:marBottom w:val="0"/>
      <w:divBdr>
        <w:top w:val="none" w:sz="0" w:space="0" w:color="auto"/>
        <w:left w:val="none" w:sz="0" w:space="0" w:color="auto"/>
        <w:bottom w:val="none" w:sz="0" w:space="0" w:color="auto"/>
        <w:right w:val="none" w:sz="0" w:space="0" w:color="auto"/>
      </w:divBdr>
    </w:div>
    <w:div w:id="1604461967">
      <w:marLeft w:val="0"/>
      <w:marRight w:val="0"/>
      <w:marTop w:val="0"/>
      <w:marBottom w:val="0"/>
      <w:divBdr>
        <w:top w:val="none" w:sz="0" w:space="0" w:color="auto"/>
        <w:left w:val="none" w:sz="0" w:space="0" w:color="auto"/>
        <w:bottom w:val="none" w:sz="0" w:space="0" w:color="auto"/>
        <w:right w:val="none" w:sz="0" w:space="0" w:color="auto"/>
      </w:divBdr>
    </w:div>
    <w:div w:id="1604461968">
      <w:marLeft w:val="0"/>
      <w:marRight w:val="0"/>
      <w:marTop w:val="0"/>
      <w:marBottom w:val="0"/>
      <w:divBdr>
        <w:top w:val="none" w:sz="0" w:space="0" w:color="auto"/>
        <w:left w:val="none" w:sz="0" w:space="0" w:color="auto"/>
        <w:bottom w:val="none" w:sz="0" w:space="0" w:color="auto"/>
        <w:right w:val="none" w:sz="0" w:space="0" w:color="auto"/>
      </w:divBdr>
    </w:div>
    <w:div w:id="1604461971">
      <w:marLeft w:val="0"/>
      <w:marRight w:val="0"/>
      <w:marTop w:val="0"/>
      <w:marBottom w:val="0"/>
      <w:divBdr>
        <w:top w:val="none" w:sz="0" w:space="0" w:color="auto"/>
        <w:left w:val="none" w:sz="0" w:space="0" w:color="auto"/>
        <w:bottom w:val="none" w:sz="0" w:space="0" w:color="auto"/>
        <w:right w:val="none" w:sz="0" w:space="0" w:color="auto"/>
      </w:divBdr>
    </w:div>
    <w:div w:id="1604461974">
      <w:marLeft w:val="0"/>
      <w:marRight w:val="0"/>
      <w:marTop w:val="0"/>
      <w:marBottom w:val="0"/>
      <w:divBdr>
        <w:top w:val="none" w:sz="0" w:space="0" w:color="auto"/>
        <w:left w:val="none" w:sz="0" w:space="0" w:color="auto"/>
        <w:bottom w:val="none" w:sz="0" w:space="0" w:color="auto"/>
        <w:right w:val="none" w:sz="0" w:space="0" w:color="auto"/>
      </w:divBdr>
    </w:div>
    <w:div w:id="1604461977">
      <w:marLeft w:val="0"/>
      <w:marRight w:val="0"/>
      <w:marTop w:val="0"/>
      <w:marBottom w:val="0"/>
      <w:divBdr>
        <w:top w:val="none" w:sz="0" w:space="0" w:color="auto"/>
        <w:left w:val="none" w:sz="0" w:space="0" w:color="auto"/>
        <w:bottom w:val="none" w:sz="0" w:space="0" w:color="auto"/>
        <w:right w:val="none" w:sz="0" w:space="0" w:color="auto"/>
      </w:divBdr>
    </w:div>
    <w:div w:id="1604461979">
      <w:marLeft w:val="0"/>
      <w:marRight w:val="0"/>
      <w:marTop w:val="0"/>
      <w:marBottom w:val="0"/>
      <w:divBdr>
        <w:top w:val="none" w:sz="0" w:space="0" w:color="auto"/>
        <w:left w:val="none" w:sz="0" w:space="0" w:color="auto"/>
        <w:bottom w:val="none" w:sz="0" w:space="0" w:color="auto"/>
        <w:right w:val="none" w:sz="0" w:space="0" w:color="auto"/>
      </w:divBdr>
      <w:divsChild>
        <w:div w:id="1604461973">
          <w:marLeft w:val="0"/>
          <w:marRight w:val="0"/>
          <w:marTop w:val="0"/>
          <w:marBottom w:val="0"/>
          <w:divBdr>
            <w:top w:val="none" w:sz="0" w:space="0" w:color="auto"/>
            <w:left w:val="none" w:sz="0" w:space="0" w:color="auto"/>
            <w:bottom w:val="none" w:sz="0" w:space="0" w:color="auto"/>
            <w:right w:val="none" w:sz="0" w:space="0" w:color="auto"/>
          </w:divBdr>
          <w:divsChild>
            <w:div w:id="1604461957">
              <w:marLeft w:val="0"/>
              <w:marRight w:val="0"/>
              <w:marTop w:val="0"/>
              <w:marBottom w:val="0"/>
              <w:divBdr>
                <w:top w:val="none" w:sz="0" w:space="0" w:color="auto"/>
                <w:left w:val="none" w:sz="0" w:space="0" w:color="auto"/>
                <w:bottom w:val="none" w:sz="0" w:space="0" w:color="auto"/>
                <w:right w:val="none" w:sz="0" w:space="0" w:color="auto"/>
              </w:divBdr>
              <w:divsChild>
                <w:div w:id="1604461960">
                  <w:marLeft w:val="0"/>
                  <w:marRight w:val="0"/>
                  <w:marTop w:val="0"/>
                  <w:marBottom w:val="0"/>
                  <w:divBdr>
                    <w:top w:val="none" w:sz="0" w:space="0" w:color="auto"/>
                    <w:left w:val="none" w:sz="0" w:space="0" w:color="auto"/>
                    <w:bottom w:val="none" w:sz="0" w:space="0" w:color="auto"/>
                    <w:right w:val="none" w:sz="0" w:space="0" w:color="auto"/>
                  </w:divBdr>
                  <w:divsChild>
                    <w:div w:id="1604461969">
                      <w:marLeft w:val="0"/>
                      <w:marRight w:val="0"/>
                      <w:marTop w:val="0"/>
                      <w:marBottom w:val="0"/>
                      <w:divBdr>
                        <w:top w:val="none" w:sz="0" w:space="0" w:color="auto"/>
                        <w:left w:val="none" w:sz="0" w:space="0" w:color="auto"/>
                        <w:bottom w:val="none" w:sz="0" w:space="0" w:color="auto"/>
                        <w:right w:val="none" w:sz="0" w:space="0" w:color="auto"/>
                      </w:divBdr>
                      <w:divsChild>
                        <w:div w:id="1604461952">
                          <w:marLeft w:val="0"/>
                          <w:marRight w:val="0"/>
                          <w:marTop w:val="0"/>
                          <w:marBottom w:val="0"/>
                          <w:divBdr>
                            <w:top w:val="none" w:sz="0" w:space="0" w:color="auto"/>
                            <w:left w:val="none" w:sz="0" w:space="0" w:color="auto"/>
                            <w:bottom w:val="none" w:sz="0" w:space="0" w:color="auto"/>
                            <w:right w:val="none" w:sz="0" w:space="0" w:color="auto"/>
                          </w:divBdr>
                          <w:divsChild>
                            <w:div w:id="1604461964">
                              <w:marLeft w:val="0"/>
                              <w:marRight w:val="0"/>
                              <w:marTop w:val="0"/>
                              <w:marBottom w:val="0"/>
                              <w:divBdr>
                                <w:top w:val="none" w:sz="0" w:space="0" w:color="auto"/>
                                <w:left w:val="none" w:sz="0" w:space="0" w:color="auto"/>
                                <w:bottom w:val="none" w:sz="0" w:space="0" w:color="auto"/>
                                <w:right w:val="none" w:sz="0" w:space="0" w:color="auto"/>
                              </w:divBdr>
                              <w:divsChild>
                                <w:div w:id="1604461956">
                                  <w:marLeft w:val="0"/>
                                  <w:marRight w:val="0"/>
                                  <w:marTop w:val="0"/>
                                  <w:marBottom w:val="0"/>
                                  <w:divBdr>
                                    <w:top w:val="none" w:sz="0" w:space="0" w:color="auto"/>
                                    <w:left w:val="none" w:sz="0" w:space="0" w:color="auto"/>
                                    <w:bottom w:val="none" w:sz="0" w:space="0" w:color="auto"/>
                                    <w:right w:val="none" w:sz="0" w:space="0" w:color="auto"/>
                                  </w:divBdr>
                                  <w:divsChild>
                                    <w:div w:id="1604461953">
                                      <w:marLeft w:val="0"/>
                                      <w:marRight w:val="0"/>
                                      <w:marTop w:val="0"/>
                                      <w:marBottom w:val="0"/>
                                      <w:divBdr>
                                        <w:top w:val="none" w:sz="0" w:space="0" w:color="auto"/>
                                        <w:left w:val="none" w:sz="0" w:space="0" w:color="auto"/>
                                        <w:bottom w:val="none" w:sz="0" w:space="0" w:color="auto"/>
                                        <w:right w:val="none" w:sz="0" w:space="0" w:color="auto"/>
                                      </w:divBdr>
                                      <w:divsChild>
                                        <w:div w:id="1604461972">
                                          <w:marLeft w:val="0"/>
                                          <w:marRight w:val="0"/>
                                          <w:marTop w:val="0"/>
                                          <w:marBottom w:val="0"/>
                                          <w:divBdr>
                                            <w:top w:val="none" w:sz="0" w:space="0" w:color="auto"/>
                                            <w:left w:val="none" w:sz="0" w:space="0" w:color="auto"/>
                                            <w:bottom w:val="none" w:sz="0" w:space="0" w:color="auto"/>
                                            <w:right w:val="none" w:sz="0" w:space="0" w:color="auto"/>
                                          </w:divBdr>
                                          <w:divsChild>
                                            <w:div w:id="1604461970">
                                              <w:marLeft w:val="0"/>
                                              <w:marRight w:val="0"/>
                                              <w:marTop w:val="0"/>
                                              <w:marBottom w:val="0"/>
                                              <w:divBdr>
                                                <w:top w:val="none" w:sz="0" w:space="0" w:color="auto"/>
                                                <w:left w:val="none" w:sz="0" w:space="0" w:color="auto"/>
                                                <w:bottom w:val="none" w:sz="0" w:space="0" w:color="auto"/>
                                                <w:right w:val="none" w:sz="0" w:space="0" w:color="auto"/>
                                              </w:divBdr>
                                              <w:divsChild>
                                                <w:div w:id="1604461955">
                                                  <w:marLeft w:val="0"/>
                                                  <w:marRight w:val="90"/>
                                                  <w:marTop w:val="0"/>
                                                  <w:marBottom w:val="0"/>
                                                  <w:divBdr>
                                                    <w:top w:val="none" w:sz="0" w:space="0" w:color="auto"/>
                                                    <w:left w:val="none" w:sz="0" w:space="0" w:color="auto"/>
                                                    <w:bottom w:val="none" w:sz="0" w:space="0" w:color="auto"/>
                                                    <w:right w:val="none" w:sz="0" w:space="0" w:color="auto"/>
                                                  </w:divBdr>
                                                  <w:divsChild>
                                                    <w:div w:id="1604461963">
                                                      <w:marLeft w:val="0"/>
                                                      <w:marRight w:val="0"/>
                                                      <w:marTop w:val="0"/>
                                                      <w:marBottom w:val="0"/>
                                                      <w:divBdr>
                                                        <w:top w:val="none" w:sz="0" w:space="0" w:color="auto"/>
                                                        <w:left w:val="none" w:sz="0" w:space="0" w:color="auto"/>
                                                        <w:bottom w:val="none" w:sz="0" w:space="0" w:color="auto"/>
                                                        <w:right w:val="none" w:sz="0" w:space="0" w:color="auto"/>
                                                      </w:divBdr>
                                                      <w:divsChild>
                                                        <w:div w:id="1604461976">
                                                          <w:marLeft w:val="0"/>
                                                          <w:marRight w:val="0"/>
                                                          <w:marTop w:val="0"/>
                                                          <w:marBottom w:val="0"/>
                                                          <w:divBdr>
                                                            <w:top w:val="none" w:sz="0" w:space="0" w:color="auto"/>
                                                            <w:left w:val="none" w:sz="0" w:space="0" w:color="auto"/>
                                                            <w:bottom w:val="none" w:sz="0" w:space="0" w:color="auto"/>
                                                            <w:right w:val="none" w:sz="0" w:space="0" w:color="auto"/>
                                                          </w:divBdr>
                                                          <w:divsChild>
                                                            <w:div w:id="1604461950">
                                                              <w:marLeft w:val="0"/>
                                                              <w:marRight w:val="0"/>
                                                              <w:marTop w:val="0"/>
                                                              <w:marBottom w:val="0"/>
                                                              <w:divBdr>
                                                                <w:top w:val="none" w:sz="0" w:space="0" w:color="auto"/>
                                                                <w:left w:val="none" w:sz="0" w:space="0" w:color="auto"/>
                                                                <w:bottom w:val="none" w:sz="0" w:space="0" w:color="auto"/>
                                                                <w:right w:val="none" w:sz="0" w:space="0" w:color="auto"/>
                                                              </w:divBdr>
                                                              <w:divsChild>
                                                                <w:div w:id="1604461954">
                                                                  <w:marLeft w:val="0"/>
                                                                  <w:marRight w:val="0"/>
                                                                  <w:marTop w:val="0"/>
                                                                  <w:marBottom w:val="105"/>
                                                                  <w:divBdr>
                                                                    <w:top w:val="single" w:sz="6" w:space="0" w:color="EDEDED"/>
                                                                    <w:left w:val="single" w:sz="6" w:space="0" w:color="EDEDED"/>
                                                                    <w:bottom w:val="single" w:sz="6" w:space="0" w:color="EDEDED"/>
                                                                    <w:right w:val="single" w:sz="6" w:space="0" w:color="EDEDED"/>
                                                                  </w:divBdr>
                                                                  <w:divsChild>
                                                                    <w:div w:id="1604461965">
                                                                      <w:marLeft w:val="0"/>
                                                                      <w:marRight w:val="0"/>
                                                                      <w:marTop w:val="0"/>
                                                                      <w:marBottom w:val="0"/>
                                                                      <w:divBdr>
                                                                        <w:top w:val="none" w:sz="0" w:space="0" w:color="auto"/>
                                                                        <w:left w:val="none" w:sz="0" w:space="0" w:color="auto"/>
                                                                        <w:bottom w:val="none" w:sz="0" w:space="0" w:color="auto"/>
                                                                        <w:right w:val="none" w:sz="0" w:space="0" w:color="auto"/>
                                                                      </w:divBdr>
                                                                      <w:divsChild>
                                                                        <w:div w:id="1604461975">
                                                                          <w:marLeft w:val="0"/>
                                                                          <w:marRight w:val="0"/>
                                                                          <w:marTop w:val="0"/>
                                                                          <w:marBottom w:val="0"/>
                                                                          <w:divBdr>
                                                                            <w:top w:val="none" w:sz="0" w:space="0" w:color="auto"/>
                                                                            <w:left w:val="none" w:sz="0" w:space="0" w:color="auto"/>
                                                                            <w:bottom w:val="none" w:sz="0" w:space="0" w:color="auto"/>
                                                                            <w:right w:val="none" w:sz="0" w:space="0" w:color="auto"/>
                                                                          </w:divBdr>
                                                                          <w:divsChild>
                                                                            <w:div w:id="1604461962">
                                                                              <w:marLeft w:val="0"/>
                                                                              <w:marRight w:val="0"/>
                                                                              <w:marTop w:val="0"/>
                                                                              <w:marBottom w:val="0"/>
                                                                              <w:divBdr>
                                                                                <w:top w:val="none" w:sz="0" w:space="0" w:color="auto"/>
                                                                                <w:left w:val="none" w:sz="0" w:space="0" w:color="auto"/>
                                                                                <w:bottom w:val="none" w:sz="0" w:space="0" w:color="auto"/>
                                                                                <w:right w:val="none" w:sz="0" w:space="0" w:color="auto"/>
                                                                              </w:divBdr>
                                                                              <w:divsChild>
                                                                                <w:div w:id="1604461948">
                                                                                  <w:marLeft w:val="180"/>
                                                                                  <w:marRight w:val="180"/>
                                                                                  <w:marTop w:val="0"/>
                                                                                  <w:marBottom w:val="0"/>
                                                                                  <w:divBdr>
                                                                                    <w:top w:val="none" w:sz="0" w:space="0" w:color="auto"/>
                                                                                    <w:left w:val="none" w:sz="0" w:space="0" w:color="auto"/>
                                                                                    <w:bottom w:val="none" w:sz="0" w:space="0" w:color="auto"/>
                                                                                    <w:right w:val="none" w:sz="0" w:space="0" w:color="auto"/>
                                                                                  </w:divBdr>
                                                                                  <w:divsChild>
                                                                                    <w:div w:id="1604461978">
                                                                                      <w:marLeft w:val="0"/>
                                                                                      <w:marRight w:val="0"/>
                                                                                      <w:marTop w:val="0"/>
                                                                                      <w:marBottom w:val="0"/>
                                                                                      <w:divBdr>
                                                                                        <w:top w:val="none" w:sz="0" w:space="0" w:color="auto"/>
                                                                                        <w:left w:val="none" w:sz="0" w:space="0" w:color="auto"/>
                                                                                        <w:bottom w:val="none" w:sz="0" w:space="0" w:color="auto"/>
                                                                                        <w:right w:val="none" w:sz="0" w:space="0" w:color="auto"/>
                                                                                      </w:divBdr>
                                                                                      <w:divsChild>
                                                                                        <w:div w:id="1604461949">
                                                                                          <w:marLeft w:val="0"/>
                                                                                          <w:marRight w:val="0"/>
                                                                                          <w:marTop w:val="0"/>
                                                                                          <w:marBottom w:val="0"/>
                                                                                          <w:divBdr>
                                                                                            <w:top w:val="none" w:sz="0" w:space="0" w:color="auto"/>
                                                                                            <w:left w:val="none" w:sz="0" w:space="0" w:color="auto"/>
                                                                                            <w:bottom w:val="none" w:sz="0" w:space="0" w:color="auto"/>
                                                                                            <w:right w:val="none" w:sz="0" w:space="0" w:color="auto"/>
                                                                                          </w:divBdr>
                                                                                        </w:div>
                                                                                        <w:div w:id="1604461958">
                                                                                          <w:marLeft w:val="0"/>
                                                                                          <w:marRight w:val="0"/>
                                                                                          <w:marTop w:val="0"/>
                                                                                          <w:marBottom w:val="0"/>
                                                                                          <w:divBdr>
                                                                                            <w:top w:val="none" w:sz="0" w:space="0" w:color="auto"/>
                                                                                            <w:left w:val="none" w:sz="0" w:space="0" w:color="auto"/>
                                                                                            <w:bottom w:val="none" w:sz="0" w:space="0" w:color="auto"/>
                                                                                            <w:right w:val="none" w:sz="0" w:space="0" w:color="auto"/>
                                                                                          </w:divBdr>
                                                                                        </w:div>
                                                                                        <w:div w:id="16044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461980">
      <w:marLeft w:val="0"/>
      <w:marRight w:val="0"/>
      <w:marTop w:val="0"/>
      <w:marBottom w:val="0"/>
      <w:divBdr>
        <w:top w:val="none" w:sz="0" w:space="0" w:color="auto"/>
        <w:left w:val="none" w:sz="0" w:space="0" w:color="auto"/>
        <w:bottom w:val="none" w:sz="0" w:space="0" w:color="auto"/>
        <w:right w:val="none" w:sz="0" w:space="0" w:color="auto"/>
      </w:divBdr>
    </w:div>
    <w:div w:id="1638998508">
      <w:bodyDiv w:val="1"/>
      <w:marLeft w:val="0"/>
      <w:marRight w:val="0"/>
      <w:marTop w:val="0"/>
      <w:marBottom w:val="0"/>
      <w:divBdr>
        <w:top w:val="none" w:sz="0" w:space="0" w:color="auto"/>
        <w:left w:val="none" w:sz="0" w:space="0" w:color="auto"/>
        <w:bottom w:val="none" w:sz="0" w:space="0" w:color="auto"/>
        <w:right w:val="none" w:sz="0" w:space="0" w:color="auto"/>
      </w:divBdr>
    </w:div>
    <w:div w:id="1657421250">
      <w:bodyDiv w:val="1"/>
      <w:marLeft w:val="0"/>
      <w:marRight w:val="0"/>
      <w:marTop w:val="0"/>
      <w:marBottom w:val="0"/>
      <w:divBdr>
        <w:top w:val="none" w:sz="0" w:space="0" w:color="auto"/>
        <w:left w:val="none" w:sz="0" w:space="0" w:color="auto"/>
        <w:bottom w:val="none" w:sz="0" w:space="0" w:color="auto"/>
        <w:right w:val="none" w:sz="0" w:space="0" w:color="auto"/>
      </w:divBdr>
    </w:div>
    <w:div w:id="1677993760">
      <w:bodyDiv w:val="1"/>
      <w:marLeft w:val="0"/>
      <w:marRight w:val="0"/>
      <w:marTop w:val="0"/>
      <w:marBottom w:val="0"/>
      <w:divBdr>
        <w:top w:val="none" w:sz="0" w:space="0" w:color="auto"/>
        <w:left w:val="none" w:sz="0" w:space="0" w:color="auto"/>
        <w:bottom w:val="none" w:sz="0" w:space="0" w:color="auto"/>
        <w:right w:val="none" w:sz="0" w:space="0" w:color="auto"/>
      </w:divBdr>
      <w:divsChild>
        <w:div w:id="498236537">
          <w:marLeft w:val="0"/>
          <w:marRight w:val="0"/>
          <w:marTop w:val="0"/>
          <w:marBottom w:val="0"/>
          <w:divBdr>
            <w:top w:val="none" w:sz="0" w:space="0" w:color="auto"/>
            <w:left w:val="none" w:sz="0" w:space="0" w:color="auto"/>
            <w:bottom w:val="none" w:sz="0" w:space="0" w:color="auto"/>
            <w:right w:val="none" w:sz="0" w:space="0" w:color="auto"/>
          </w:divBdr>
          <w:divsChild>
            <w:div w:id="527185408">
              <w:marLeft w:val="0"/>
              <w:marRight w:val="0"/>
              <w:marTop w:val="0"/>
              <w:marBottom w:val="0"/>
              <w:divBdr>
                <w:top w:val="none" w:sz="0" w:space="0" w:color="auto"/>
                <w:left w:val="none" w:sz="0" w:space="0" w:color="auto"/>
                <w:bottom w:val="none" w:sz="0" w:space="0" w:color="auto"/>
                <w:right w:val="none" w:sz="0" w:space="0" w:color="auto"/>
              </w:divBdr>
            </w:div>
            <w:div w:id="648096842">
              <w:marLeft w:val="0"/>
              <w:marRight w:val="0"/>
              <w:marTop w:val="0"/>
              <w:marBottom w:val="0"/>
              <w:divBdr>
                <w:top w:val="none" w:sz="0" w:space="0" w:color="auto"/>
                <w:left w:val="none" w:sz="0" w:space="0" w:color="auto"/>
                <w:bottom w:val="none" w:sz="0" w:space="0" w:color="auto"/>
                <w:right w:val="none" w:sz="0" w:space="0" w:color="auto"/>
              </w:divBdr>
            </w:div>
            <w:div w:id="782502968">
              <w:marLeft w:val="0"/>
              <w:marRight w:val="0"/>
              <w:marTop w:val="0"/>
              <w:marBottom w:val="0"/>
              <w:divBdr>
                <w:top w:val="none" w:sz="0" w:space="0" w:color="auto"/>
                <w:left w:val="none" w:sz="0" w:space="0" w:color="auto"/>
                <w:bottom w:val="none" w:sz="0" w:space="0" w:color="auto"/>
                <w:right w:val="none" w:sz="0" w:space="0" w:color="auto"/>
              </w:divBdr>
            </w:div>
            <w:div w:id="1040546959">
              <w:marLeft w:val="0"/>
              <w:marRight w:val="0"/>
              <w:marTop w:val="0"/>
              <w:marBottom w:val="0"/>
              <w:divBdr>
                <w:top w:val="none" w:sz="0" w:space="0" w:color="auto"/>
                <w:left w:val="none" w:sz="0" w:space="0" w:color="auto"/>
                <w:bottom w:val="none" w:sz="0" w:space="0" w:color="auto"/>
                <w:right w:val="none" w:sz="0" w:space="0" w:color="auto"/>
              </w:divBdr>
            </w:div>
            <w:div w:id="1138457510">
              <w:marLeft w:val="0"/>
              <w:marRight w:val="0"/>
              <w:marTop w:val="0"/>
              <w:marBottom w:val="0"/>
              <w:divBdr>
                <w:top w:val="none" w:sz="0" w:space="0" w:color="auto"/>
                <w:left w:val="none" w:sz="0" w:space="0" w:color="auto"/>
                <w:bottom w:val="none" w:sz="0" w:space="0" w:color="auto"/>
                <w:right w:val="none" w:sz="0" w:space="0" w:color="auto"/>
              </w:divBdr>
            </w:div>
            <w:div w:id="1170438835">
              <w:marLeft w:val="0"/>
              <w:marRight w:val="0"/>
              <w:marTop w:val="0"/>
              <w:marBottom w:val="0"/>
              <w:divBdr>
                <w:top w:val="none" w:sz="0" w:space="0" w:color="auto"/>
                <w:left w:val="none" w:sz="0" w:space="0" w:color="auto"/>
                <w:bottom w:val="none" w:sz="0" w:space="0" w:color="auto"/>
                <w:right w:val="none" w:sz="0" w:space="0" w:color="auto"/>
              </w:divBdr>
            </w:div>
            <w:div w:id="1308509723">
              <w:marLeft w:val="0"/>
              <w:marRight w:val="0"/>
              <w:marTop w:val="0"/>
              <w:marBottom w:val="0"/>
              <w:divBdr>
                <w:top w:val="none" w:sz="0" w:space="0" w:color="auto"/>
                <w:left w:val="none" w:sz="0" w:space="0" w:color="auto"/>
                <w:bottom w:val="none" w:sz="0" w:space="0" w:color="auto"/>
                <w:right w:val="none" w:sz="0" w:space="0" w:color="auto"/>
              </w:divBdr>
            </w:div>
          </w:divsChild>
        </w:div>
        <w:div w:id="1676493060">
          <w:marLeft w:val="0"/>
          <w:marRight w:val="0"/>
          <w:marTop w:val="0"/>
          <w:marBottom w:val="0"/>
          <w:divBdr>
            <w:top w:val="none" w:sz="0" w:space="0" w:color="auto"/>
            <w:left w:val="none" w:sz="0" w:space="0" w:color="auto"/>
            <w:bottom w:val="none" w:sz="0" w:space="0" w:color="auto"/>
            <w:right w:val="none" w:sz="0" w:space="0" w:color="auto"/>
          </w:divBdr>
          <w:divsChild>
            <w:div w:id="6367885">
              <w:marLeft w:val="0"/>
              <w:marRight w:val="0"/>
              <w:marTop w:val="0"/>
              <w:marBottom w:val="0"/>
              <w:divBdr>
                <w:top w:val="none" w:sz="0" w:space="0" w:color="auto"/>
                <w:left w:val="none" w:sz="0" w:space="0" w:color="auto"/>
                <w:bottom w:val="none" w:sz="0" w:space="0" w:color="auto"/>
                <w:right w:val="none" w:sz="0" w:space="0" w:color="auto"/>
              </w:divBdr>
            </w:div>
            <w:div w:id="352465423">
              <w:marLeft w:val="0"/>
              <w:marRight w:val="0"/>
              <w:marTop w:val="0"/>
              <w:marBottom w:val="0"/>
              <w:divBdr>
                <w:top w:val="none" w:sz="0" w:space="0" w:color="auto"/>
                <w:left w:val="none" w:sz="0" w:space="0" w:color="auto"/>
                <w:bottom w:val="none" w:sz="0" w:space="0" w:color="auto"/>
                <w:right w:val="none" w:sz="0" w:space="0" w:color="auto"/>
              </w:divBdr>
            </w:div>
            <w:div w:id="353927123">
              <w:marLeft w:val="0"/>
              <w:marRight w:val="0"/>
              <w:marTop w:val="0"/>
              <w:marBottom w:val="0"/>
              <w:divBdr>
                <w:top w:val="none" w:sz="0" w:space="0" w:color="auto"/>
                <w:left w:val="none" w:sz="0" w:space="0" w:color="auto"/>
                <w:bottom w:val="none" w:sz="0" w:space="0" w:color="auto"/>
                <w:right w:val="none" w:sz="0" w:space="0" w:color="auto"/>
              </w:divBdr>
            </w:div>
            <w:div w:id="495875221">
              <w:marLeft w:val="0"/>
              <w:marRight w:val="0"/>
              <w:marTop w:val="0"/>
              <w:marBottom w:val="0"/>
              <w:divBdr>
                <w:top w:val="none" w:sz="0" w:space="0" w:color="auto"/>
                <w:left w:val="none" w:sz="0" w:space="0" w:color="auto"/>
                <w:bottom w:val="none" w:sz="0" w:space="0" w:color="auto"/>
                <w:right w:val="none" w:sz="0" w:space="0" w:color="auto"/>
              </w:divBdr>
            </w:div>
            <w:div w:id="762065980">
              <w:marLeft w:val="0"/>
              <w:marRight w:val="0"/>
              <w:marTop w:val="0"/>
              <w:marBottom w:val="0"/>
              <w:divBdr>
                <w:top w:val="none" w:sz="0" w:space="0" w:color="auto"/>
                <w:left w:val="none" w:sz="0" w:space="0" w:color="auto"/>
                <w:bottom w:val="none" w:sz="0" w:space="0" w:color="auto"/>
                <w:right w:val="none" w:sz="0" w:space="0" w:color="auto"/>
              </w:divBdr>
            </w:div>
            <w:div w:id="801731926">
              <w:marLeft w:val="0"/>
              <w:marRight w:val="0"/>
              <w:marTop w:val="0"/>
              <w:marBottom w:val="0"/>
              <w:divBdr>
                <w:top w:val="none" w:sz="0" w:space="0" w:color="auto"/>
                <w:left w:val="none" w:sz="0" w:space="0" w:color="auto"/>
                <w:bottom w:val="none" w:sz="0" w:space="0" w:color="auto"/>
                <w:right w:val="none" w:sz="0" w:space="0" w:color="auto"/>
              </w:divBdr>
            </w:div>
            <w:div w:id="1948271975">
              <w:marLeft w:val="0"/>
              <w:marRight w:val="0"/>
              <w:marTop w:val="0"/>
              <w:marBottom w:val="0"/>
              <w:divBdr>
                <w:top w:val="none" w:sz="0" w:space="0" w:color="auto"/>
                <w:left w:val="none" w:sz="0" w:space="0" w:color="auto"/>
                <w:bottom w:val="none" w:sz="0" w:space="0" w:color="auto"/>
                <w:right w:val="none" w:sz="0" w:space="0" w:color="auto"/>
              </w:divBdr>
            </w:div>
            <w:div w:id="2021083799">
              <w:marLeft w:val="0"/>
              <w:marRight w:val="0"/>
              <w:marTop w:val="0"/>
              <w:marBottom w:val="0"/>
              <w:divBdr>
                <w:top w:val="none" w:sz="0" w:space="0" w:color="auto"/>
                <w:left w:val="none" w:sz="0" w:space="0" w:color="auto"/>
                <w:bottom w:val="none" w:sz="0" w:space="0" w:color="auto"/>
                <w:right w:val="none" w:sz="0" w:space="0" w:color="auto"/>
              </w:divBdr>
            </w:div>
            <w:div w:id="20468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2463">
      <w:bodyDiv w:val="1"/>
      <w:marLeft w:val="0"/>
      <w:marRight w:val="0"/>
      <w:marTop w:val="0"/>
      <w:marBottom w:val="0"/>
      <w:divBdr>
        <w:top w:val="none" w:sz="0" w:space="0" w:color="auto"/>
        <w:left w:val="none" w:sz="0" w:space="0" w:color="auto"/>
        <w:bottom w:val="none" w:sz="0" w:space="0" w:color="auto"/>
        <w:right w:val="none" w:sz="0" w:space="0" w:color="auto"/>
      </w:divBdr>
      <w:divsChild>
        <w:div w:id="1724055825">
          <w:marLeft w:val="0"/>
          <w:marRight w:val="0"/>
          <w:marTop w:val="0"/>
          <w:marBottom w:val="0"/>
          <w:divBdr>
            <w:top w:val="none" w:sz="0" w:space="0" w:color="auto"/>
            <w:left w:val="none" w:sz="0" w:space="0" w:color="auto"/>
            <w:bottom w:val="none" w:sz="0" w:space="0" w:color="auto"/>
            <w:right w:val="none" w:sz="0" w:space="0" w:color="auto"/>
          </w:divBdr>
          <w:divsChild>
            <w:div w:id="897865800">
              <w:marLeft w:val="0"/>
              <w:marRight w:val="0"/>
              <w:marTop w:val="0"/>
              <w:marBottom w:val="0"/>
              <w:divBdr>
                <w:top w:val="none" w:sz="0" w:space="0" w:color="auto"/>
                <w:left w:val="none" w:sz="0" w:space="0" w:color="auto"/>
                <w:bottom w:val="none" w:sz="0" w:space="0" w:color="auto"/>
                <w:right w:val="none" w:sz="0" w:space="0" w:color="auto"/>
              </w:divBdr>
              <w:divsChild>
                <w:div w:id="346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80632">
      <w:bodyDiv w:val="1"/>
      <w:marLeft w:val="0"/>
      <w:marRight w:val="0"/>
      <w:marTop w:val="0"/>
      <w:marBottom w:val="0"/>
      <w:divBdr>
        <w:top w:val="none" w:sz="0" w:space="0" w:color="auto"/>
        <w:left w:val="none" w:sz="0" w:space="0" w:color="auto"/>
        <w:bottom w:val="none" w:sz="0" w:space="0" w:color="auto"/>
        <w:right w:val="none" w:sz="0" w:space="0" w:color="auto"/>
      </w:divBdr>
      <w:divsChild>
        <w:div w:id="1147086563">
          <w:marLeft w:val="0"/>
          <w:marRight w:val="0"/>
          <w:marTop w:val="0"/>
          <w:marBottom w:val="0"/>
          <w:divBdr>
            <w:top w:val="none" w:sz="0" w:space="0" w:color="auto"/>
            <w:left w:val="none" w:sz="0" w:space="0" w:color="auto"/>
            <w:bottom w:val="none" w:sz="0" w:space="0" w:color="auto"/>
            <w:right w:val="none" w:sz="0" w:space="0" w:color="auto"/>
          </w:divBdr>
          <w:divsChild>
            <w:div w:id="189808659">
              <w:marLeft w:val="0"/>
              <w:marRight w:val="0"/>
              <w:marTop w:val="0"/>
              <w:marBottom w:val="0"/>
              <w:divBdr>
                <w:top w:val="none" w:sz="0" w:space="0" w:color="auto"/>
                <w:left w:val="none" w:sz="0" w:space="0" w:color="auto"/>
                <w:bottom w:val="none" w:sz="0" w:space="0" w:color="auto"/>
                <w:right w:val="none" w:sz="0" w:space="0" w:color="auto"/>
              </w:divBdr>
              <w:divsChild>
                <w:div w:id="9177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81007">
      <w:bodyDiv w:val="1"/>
      <w:marLeft w:val="0"/>
      <w:marRight w:val="0"/>
      <w:marTop w:val="0"/>
      <w:marBottom w:val="0"/>
      <w:divBdr>
        <w:top w:val="none" w:sz="0" w:space="0" w:color="auto"/>
        <w:left w:val="none" w:sz="0" w:space="0" w:color="auto"/>
        <w:bottom w:val="none" w:sz="0" w:space="0" w:color="auto"/>
        <w:right w:val="none" w:sz="0" w:space="0" w:color="auto"/>
      </w:divBdr>
      <w:divsChild>
        <w:div w:id="31000072">
          <w:marLeft w:val="0"/>
          <w:marRight w:val="0"/>
          <w:marTop w:val="0"/>
          <w:marBottom w:val="0"/>
          <w:divBdr>
            <w:top w:val="none" w:sz="0" w:space="0" w:color="auto"/>
            <w:left w:val="none" w:sz="0" w:space="0" w:color="auto"/>
            <w:bottom w:val="none" w:sz="0" w:space="0" w:color="auto"/>
            <w:right w:val="none" w:sz="0" w:space="0" w:color="auto"/>
          </w:divBdr>
          <w:divsChild>
            <w:div w:id="2045788611">
              <w:marLeft w:val="0"/>
              <w:marRight w:val="0"/>
              <w:marTop w:val="0"/>
              <w:marBottom w:val="0"/>
              <w:divBdr>
                <w:top w:val="none" w:sz="0" w:space="0" w:color="auto"/>
                <w:left w:val="none" w:sz="0" w:space="0" w:color="auto"/>
                <w:bottom w:val="none" w:sz="0" w:space="0" w:color="auto"/>
                <w:right w:val="none" w:sz="0" w:space="0" w:color="auto"/>
              </w:divBdr>
              <w:divsChild>
                <w:div w:id="13523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18649">
      <w:bodyDiv w:val="1"/>
      <w:marLeft w:val="0"/>
      <w:marRight w:val="0"/>
      <w:marTop w:val="0"/>
      <w:marBottom w:val="0"/>
      <w:divBdr>
        <w:top w:val="none" w:sz="0" w:space="0" w:color="auto"/>
        <w:left w:val="none" w:sz="0" w:space="0" w:color="auto"/>
        <w:bottom w:val="none" w:sz="0" w:space="0" w:color="auto"/>
        <w:right w:val="none" w:sz="0" w:space="0" w:color="auto"/>
      </w:divBdr>
      <w:divsChild>
        <w:div w:id="235750441">
          <w:marLeft w:val="0"/>
          <w:marRight w:val="0"/>
          <w:marTop w:val="0"/>
          <w:marBottom w:val="0"/>
          <w:divBdr>
            <w:top w:val="none" w:sz="0" w:space="0" w:color="auto"/>
            <w:left w:val="none" w:sz="0" w:space="0" w:color="auto"/>
            <w:bottom w:val="none" w:sz="0" w:space="0" w:color="auto"/>
            <w:right w:val="none" w:sz="0" w:space="0" w:color="auto"/>
          </w:divBdr>
          <w:divsChild>
            <w:div w:id="734818682">
              <w:marLeft w:val="0"/>
              <w:marRight w:val="0"/>
              <w:marTop w:val="0"/>
              <w:marBottom w:val="0"/>
              <w:divBdr>
                <w:top w:val="none" w:sz="0" w:space="0" w:color="auto"/>
                <w:left w:val="none" w:sz="0" w:space="0" w:color="auto"/>
                <w:bottom w:val="none" w:sz="0" w:space="0" w:color="auto"/>
                <w:right w:val="none" w:sz="0" w:space="0" w:color="auto"/>
              </w:divBdr>
              <w:divsChild>
                <w:div w:id="16293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82757">
      <w:bodyDiv w:val="1"/>
      <w:marLeft w:val="0"/>
      <w:marRight w:val="0"/>
      <w:marTop w:val="0"/>
      <w:marBottom w:val="0"/>
      <w:divBdr>
        <w:top w:val="none" w:sz="0" w:space="0" w:color="auto"/>
        <w:left w:val="none" w:sz="0" w:space="0" w:color="auto"/>
        <w:bottom w:val="none" w:sz="0" w:space="0" w:color="auto"/>
        <w:right w:val="none" w:sz="0" w:space="0" w:color="auto"/>
      </w:divBdr>
      <w:divsChild>
        <w:div w:id="130444055">
          <w:marLeft w:val="0"/>
          <w:marRight w:val="0"/>
          <w:marTop w:val="0"/>
          <w:marBottom w:val="0"/>
          <w:divBdr>
            <w:top w:val="none" w:sz="0" w:space="0" w:color="auto"/>
            <w:left w:val="none" w:sz="0" w:space="0" w:color="auto"/>
            <w:bottom w:val="none" w:sz="0" w:space="0" w:color="auto"/>
            <w:right w:val="none" w:sz="0" w:space="0" w:color="auto"/>
          </w:divBdr>
          <w:divsChild>
            <w:div w:id="1397586259">
              <w:marLeft w:val="0"/>
              <w:marRight w:val="0"/>
              <w:marTop w:val="0"/>
              <w:marBottom w:val="0"/>
              <w:divBdr>
                <w:top w:val="none" w:sz="0" w:space="0" w:color="auto"/>
                <w:left w:val="none" w:sz="0" w:space="0" w:color="auto"/>
                <w:bottom w:val="none" w:sz="0" w:space="0" w:color="auto"/>
                <w:right w:val="none" w:sz="0" w:space="0" w:color="auto"/>
              </w:divBdr>
              <w:divsChild>
                <w:div w:id="11404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0066">
      <w:bodyDiv w:val="1"/>
      <w:marLeft w:val="0"/>
      <w:marRight w:val="0"/>
      <w:marTop w:val="0"/>
      <w:marBottom w:val="0"/>
      <w:divBdr>
        <w:top w:val="none" w:sz="0" w:space="0" w:color="auto"/>
        <w:left w:val="none" w:sz="0" w:space="0" w:color="auto"/>
        <w:bottom w:val="none" w:sz="0" w:space="0" w:color="auto"/>
        <w:right w:val="none" w:sz="0" w:space="0" w:color="auto"/>
      </w:divBdr>
      <w:divsChild>
        <w:div w:id="57217184">
          <w:marLeft w:val="0"/>
          <w:marRight w:val="0"/>
          <w:marTop w:val="0"/>
          <w:marBottom w:val="0"/>
          <w:divBdr>
            <w:top w:val="none" w:sz="0" w:space="0" w:color="auto"/>
            <w:left w:val="none" w:sz="0" w:space="0" w:color="auto"/>
            <w:bottom w:val="none" w:sz="0" w:space="0" w:color="auto"/>
            <w:right w:val="none" w:sz="0" w:space="0" w:color="auto"/>
          </w:divBdr>
          <w:divsChild>
            <w:div w:id="230845668">
              <w:marLeft w:val="0"/>
              <w:marRight w:val="0"/>
              <w:marTop w:val="0"/>
              <w:marBottom w:val="0"/>
              <w:divBdr>
                <w:top w:val="none" w:sz="0" w:space="0" w:color="auto"/>
                <w:left w:val="none" w:sz="0" w:space="0" w:color="auto"/>
                <w:bottom w:val="none" w:sz="0" w:space="0" w:color="auto"/>
                <w:right w:val="none" w:sz="0" w:space="0" w:color="auto"/>
              </w:divBdr>
              <w:divsChild>
                <w:div w:id="6351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0270">
      <w:bodyDiv w:val="1"/>
      <w:marLeft w:val="0"/>
      <w:marRight w:val="0"/>
      <w:marTop w:val="0"/>
      <w:marBottom w:val="0"/>
      <w:divBdr>
        <w:top w:val="none" w:sz="0" w:space="0" w:color="auto"/>
        <w:left w:val="none" w:sz="0" w:space="0" w:color="auto"/>
        <w:bottom w:val="none" w:sz="0" w:space="0" w:color="auto"/>
        <w:right w:val="none" w:sz="0" w:space="0" w:color="auto"/>
      </w:divBdr>
      <w:divsChild>
        <w:div w:id="2085370767">
          <w:marLeft w:val="0"/>
          <w:marRight w:val="0"/>
          <w:marTop w:val="0"/>
          <w:marBottom w:val="0"/>
          <w:divBdr>
            <w:top w:val="none" w:sz="0" w:space="0" w:color="auto"/>
            <w:left w:val="none" w:sz="0" w:space="0" w:color="auto"/>
            <w:bottom w:val="none" w:sz="0" w:space="0" w:color="auto"/>
            <w:right w:val="none" w:sz="0" w:space="0" w:color="auto"/>
          </w:divBdr>
          <w:divsChild>
            <w:div w:id="2071347071">
              <w:marLeft w:val="0"/>
              <w:marRight w:val="0"/>
              <w:marTop w:val="0"/>
              <w:marBottom w:val="0"/>
              <w:divBdr>
                <w:top w:val="none" w:sz="0" w:space="0" w:color="auto"/>
                <w:left w:val="none" w:sz="0" w:space="0" w:color="auto"/>
                <w:bottom w:val="none" w:sz="0" w:space="0" w:color="auto"/>
                <w:right w:val="none" w:sz="0" w:space="0" w:color="auto"/>
              </w:divBdr>
              <w:divsChild>
                <w:div w:id="13585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21267">
      <w:bodyDiv w:val="1"/>
      <w:marLeft w:val="0"/>
      <w:marRight w:val="0"/>
      <w:marTop w:val="0"/>
      <w:marBottom w:val="0"/>
      <w:divBdr>
        <w:top w:val="none" w:sz="0" w:space="0" w:color="auto"/>
        <w:left w:val="none" w:sz="0" w:space="0" w:color="auto"/>
        <w:bottom w:val="none" w:sz="0" w:space="0" w:color="auto"/>
        <w:right w:val="none" w:sz="0" w:space="0" w:color="auto"/>
      </w:divBdr>
      <w:divsChild>
        <w:div w:id="1560945536">
          <w:marLeft w:val="0"/>
          <w:marRight w:val="0"/>
          <w:marTop w:val="0"/>
          <w:marBottom w:val="0"/>
          <w:divBdr>
            <w:top w:val="none" w:sz="0" w:space="0" w:color="auto"/>
            <w:left w:val="none" w:sz="0" w:space="0" w:color="auto"/>
            <w:bottom w:val="none" w:sz="0" w:space="0" w:color="auto"/>
            <w:right w:val="none" w:sz="0" w:space="0" w:color="auto"/>
          </w:divBdr>
          <w:divsChild>
            <w:div w:id="1858544908">
              <w:marLeft w:val="0"/>
              <w:marRight w:val="0"/>
              <w:marTop w:val="0"/>
              <w:marBottom w:val="0"/>
              <w:divBdr>
                <w:top w:val="none" w:sz="0" w:space="0" w:color="auto"/>
                <w:left w:val="none" w:sz="0" w:space="0" w:color="auto"/>
                <w:bottom w:val="none" w:sz="0" w:space="0" w:color="auto"/>
                <w:right w:val="none" w:sz="0" w:space="0" w:color="auto"/>
              </w:divBdr>
              <w:divsChild>
                <w:div w:id="14865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2738">
      <w:bodyDiv w:val="1"/>
      <w:marLeft w:val="0"/>
      <w:marRight w:val="0"/>
      <w:marTop w:val="0"/>
      <w:marBottom w:val="0"/>
      <w:divBdr>
        <w:top w:val="none" w:sz="0" w:space="0" w:color="auto"/>
        <w:left w:val="none" w:sz="0" w:space="0" w:color="auto"/>
        <w:bottom w:val="none" w:sz="0" w:space="0" w:color="auto"/>
        <w:right w:val="none" w:sz="0" w:space="0" w:color="auto"/>
      </w:divBdr>
    </w:div>
    <w:div w:id="1868522820">
      <w:bodyDiv w:val="1"/>
      <w:marLeft w:val="0"/>
      <w:marRight w:val="0"/>
      <w:marTop w:val="0"/>
      <w:marBottom w:val="0"/>
      <w:divBdr>
        <w:top w:val="none" w:sz="0" w:space="0" w:color="auto"/>
        <w:left w:val="none" w:sz="0" w:space="0" w:color="auto"/>
        <w:bottom w:val="none" w:sz="0" w:space="0" w:color="auto"/>
        <w:right w:val="none" w:sz="0" w:space="0" w:color="auto"/>
      </w:divBdr>
      <w:divsChild>
        <w:div w:id="856658">
          <w:marLeft w:val="0"/>
          <w:marRight w:val="0"/>
          <w:marTop w:val="0"/>
          <w:marBottom w:val="0"/>
          <w:divBdr>
            <w:top w:val="none" w:sz="0" w:space="0" w:color="auto"/>
            <w:left w:val="none" w:sz="0" w:space="0" w:color="auto"/>
            <w:bottom w:val="none" w:sz="0" w:space="0" w:color="auto"/>
            <w:right w:val="none" w:sz="0" w:space="0" w:color="auto"/>
          </w:divBdr>
          <w:divsChild>
            <w:div w:id="334964962">
              <w:marLeft w:val="0"/>
              <w:marRight w:val="0"/>
              <w:marTop w:val="0"/>
              <w:marBottom w:val="0"/>
              <w:divBdr>
                <w:top w:val="none" w:sz="0" w:space="0" w:color="auto"/>
                <w:left w:val="none" w:sz="0" w:space="0" w:color="auto"/>
                <w:bottom w:val="none" w:sz="0" w:space="0" w:color="auto"/>
                <w:right w:val="none" w:sz="0" w:space="0" w:color="auto"/>
              </w:divBdr>
              <w:divsChild>
                <w:div w:id="7616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13055">
      <w:bodyDiv w:val="1"/>
      <w:marLeft w:val="0"/>
      <w:marRight w:val="0"/>
      <w:marTop w:val="0"/>
      <w:marBottom w:val="0"/>
      <w:divBdr>
        <w:top w:val="none" w:sz="0" w:space="0" w:color="auto"/>
        <w:left w:val="none" w:sz="0" w:space="0" w:color="auto"/>
        <w:bottom w:val="none" w:sz="0" w:space="0" w:color="auto"/>
        <w:right w:val="none" w:sz="0" w:space="0" w:color="auto"/>
      </w:divBdr>
      <w:divsChild>
        <w:div w:id="1767070482">
          <w:marLeft w:val="0"/>
          <w:marRight w:val="0"/>
          <w:marTop w:val="0"/>
          <w:marBottom w:val="0"/>
          <w:divBdr>
            <w:top w:val="none" w:sz="0" w:space="0" w:color="auto"/>
            <w:left w:val="none" w:sz="0" w:space="0" w:color="auto"/>
            <w:bottom w:val="none" w:sz="0" w:space="0" w:color="auto"/>
            <w:right w:val="none" w:sz="0" w:space="0" w:color="auto"/>
          </w:divBdr>
          <w:divsChild>
            <w:div w:id="987903019">
              <w:marLeft w:val="0"/>
              <w:marRight w:val="0"/>
              <w:marTop w:val="0"/>
              <w:marBottom w:val="0"/>
              <w:divBdr>
                <w:top w:val="none" w:sz="0" w:space="0" w:color="auto"/>
                <w:left w:val="none" w:sz="0" w:space="0" w:color="auto"/>
                <w:bottom w:val="none" w:sz="0" w:space="0" w:color="auto"/>
                <w:right w:val="none" w:sz="0" w:space="0" w:color="auto"/>
              </w:divBdr>
              <w:divsChild>
                <w:div w:id="20377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1570">
      <w:bodyDiv w:val="1"/>
      <w:marLeft w:val="0"/>
      <w:marRight w:val="0"/>
      <w:marTop w:val="0"/>
      <w:marBottom w:val="0"/>
      <w:divBdr>
        <w:top w:val="none" w:sz="0" w:space="0" w:color="auto"/>
        <w:left w:val="none" w:sz="0" w:space="0" w:color="auto"/>
        <w:bottom w:val="none" w:sz="0" w:space="0" w:color="auto"/>
        <w:right w:val="none" w:sz="0" w:space="0" w:color="auto"/>
      </w:divBdr>
      <w:divsChild>
        <w:div w:id="844175271">
          <w:marLeft w:val="0"/>
          <w:marRight w:val="0"/>
          <w:marTop w:val="0"/>
          <w:marBottom w:val="0"/>
          <w:divBdr>
            <w:top w:val="none" w:sz="0" w:space="0" w:color="auto"/>
            <w:left w:val="none" w:sz="0" w:space="0" w:color="auto"/>
            <w:bottom w:val="none" w:sz="0" w:space="0" w:color="auto"/>
            <w:right w:val="none" w:sz="0" w:space="0" w:color="auto"/>
          </w:divBdr>
          <w:divsChild>
            <w:div w:id="1467506079">
              <w:marLeft w:val="0"/>
              <w:marRight w:val="0"/>
              <w:marTop w:val="0"/>
              <w:marBottom w:val="0"/>
              <w:divBdr>
                <w:top w:val="none" w:sz="0" w:space="0" w:color="auto"/>
                <w:left w:val="none" w:sz="0" w:space="0" w:color="auto"/>
                <w:bottom w:val="none" w:sz="0" w:space="0" w:color="auto"/>
                <w:right w:val="none" w:sz="0" w:space="0" w:color="auto"/>
              </w:divBdr>
              <w:divsChild>
                <w:div w:id="1266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3926">
      <w:bodyDiv w:val="1"/>
      <w:marLeft w:val="0"/>
      <w:marRight w:val="0"/>
      <w:marTop w:val="0"/>
      <w:marBottom w:val="0"/>
      <w:divBdr>
        <w:top w:val="none" w:sz="0" w:space="0" w:color="auto"/>
        <w:left w:val="none" w:sz="0" w:space="0" w:color="auto"/>
        <w:bottom w:val="none" w:sz="0" w:space="0" w:color="auto"/>
        <w:right w:val="none" w:sz="0" w:space="0" w:color="auto"/>
      </w:divBdr>
      <w:divsChild>
        <w:div w:id="435101561">
          <w:marLeft w:val="0"/>
          <w:marRight w:val="0"/>
          <w:marTop w:val="0"/>
          <w:marBottom w:val="0"/>
          <w:divBdr>
            <w:top w:val="none" w:sz="0" w:space="0" w:color="auto"/>
            <w:left w:val="none" w:sz="0" w:space="0" w:color="auto"/>
            <w:bottom w:val="none" w:sz="0" w:space="0" w:color="auto"/>
            <w:right w:val="none" w:sz="0" w:space="0" w:color="auto"/>
          </w:divBdr>
          <w:divsChild>
            <w:div w:id="393164188">
              <w:marLeft w:val="0"/>
              <w:marRight w:val="0"/>
              <w:marTop w:val="0"/>
              <w:marBottom w:val="0"/>
              <w:divBdr>
                <w:top w:val="none" w:sz="0" w:space="0" w:color="auto"/>
                <w:left w:val="none" w:sz="0" w:space="0" w:color="auto"/>
                <w:bottom w:val="none" w:sz="0" w:space="0" w:color="auto"/>
                <w:right w:val="none" w:sz="0" w:space="0" w:color="auto"/>
              </w:divBdr>
            </w:div>
            <w:div w:id="506864319">
              <w:marLeft w:val="0"/>
              <w:marRight w:val="0"/>
              <w:marTop w:val="0"/>
              <w:marBottom w:val="0"/>
              <w:divBdr>
                <w:top w:val="none" w:sz="0" w:space="0" w:color="auto"/>
                <w:left w:val="none" w:sz="0" w:space="0" w:color="auto"/>
                <w:bottom w:val="none" w:sz="0" w:space="0" w:color="auto"/>
                <w:right w:val="none" w:sz="0" w:space="0" w:color="auto"/>
              </w:divBdr>
            </w:div>
            <w:div w:id="1020161187">
              <w:marLeft w:val="0"/>
              <w:marRight w:val="0"/>
              <w:marTop w:val="0"/>
              <w:marBottom w:val="0"/>
              <w:divBdr>
                <w:top w:val="none" w:sz="0" w:space="0" w:color="auto"/>
                <w:left w:val="none" w:sz="0" w:space="0" w:color="auto"/>
                <w:bottom w:val="none" w:sz="0" w:space="0" w:color="auto"/>
                <w:right w:val="none" w:sz="0" w:space="0" w:color="auto"/>
              </w:divBdr>
            </w:div>
            <w:div w:id="1144352753">
              <w:marLeft w:val="0"/>
              <w:marRight w:val="0"/>
              <w:marTop w:val="0"/>
              <w:marBottom w:val="0"/>
              <w:divBdr>
                <w:top w:val="none" w:sz="0" w:space="0" w:color="auto"/>
                <w:left w:val="none" w:sz="0" w:space="0" w:color="auto"/>
                <w:bottom w:val="none" w:sz="0" w:space="0" w:color="auto"/>
                <w:right w:val="none" w:sz="0" w:space="0" w:color="auto"/>
              </w:divBdr>
            </w:div>
          </w:divsChild>
        </w:div>
        <w:div w:id="1485656341">
          <w:marLeft w:val="0"/>
          <w:marRight w:val="0"/>
          <w:marTop w:val="0"/>
          <w:marBottom w:val="0"/>
          <w:divBdr>
            <w:top w:val="none" w:sz="0" w:space="0" w:color="auto"/>
            <w:left w:val="none" w:sz="0" w:space="0" w:color="auto"/>
            <w:bottom w:val="none" w:sz="0" w:space="0" w:color="auto"/>
            <w:right w:val="none" w:sz="0" w:space="0" w:color="auto"/>
          </w:divBdr>
        </w:div>
      </w:divsChild>
    </w:div>
    <w:div w:id="2122996461">
      <w:bodyDiv w:val="1"/>
      <w:marLeft w:val="0"/>
      <w:marRight w:val="0"/>
      <w:marTop w:val="0"/>
      <w:marBottom w:val="0"/>
      <w:divBdr>
        <w:top w:val="none" w:sz="0" w:space="0" w:color="auto"/>
        <w:left w:val="none" w:sz="0" w:space="0" w:color="auto"/>
        <w:bottom w:val="none" w:sz="0" w:space="0" w:color="auto"/>
        <w:right w:val="none" w:sz="0" w:space="0" w:color="auto"/>
      </w:divBdr>
      <w:divsChild>
        <w:div w:id="1933315309">
          <w:marLeft w:val="0"/>
          <w:marRight w:val="0"/>
          <w:marTop w:val="0"/>
          <w:marBottom w:val="0"/>
          <w:divBdr>
            <w:top w:val="none" w:sz="0" w:space="0" w:color="auto"/>
            <w:left w:val="none" w:sz="0" w:space="0" w:color="auto"/>
            <w:bottom w:val="none" w:sz="0" w:space="0" w:color="auto"/>
            <w:right w:val="none" w:sz="0" w:space="0" w:color="auto"/>
          </w:divBdr>
          <w:divsChild>
            <w:div w:id="1244953288">
              <w:marLeft w:val="0"/>
              <w:marRight w:val="0"/>
              <w:marTop w:val="0"/>
              <w:marBottom w:val="0"/>
              <w:divBdr>
                <w:top w:val="none" w:sz="0" w:space="0" w:color="auto"/>
                <w:left w:val="none" w:sz="0" w:space="0" w:color="auto"/>
                <w:bottom w:val="none" w:sz="0" w:space="0" w:color="auto"/>
                <w:right w:val="none" w:sz="0" w:space="0" w:color="auto"/>
              </w:divBdr>
              <w:divsChild>
                <w:div w:id="849106008">
                  <w:marLeft w:val="0"/>
                  <w:marRight w:val="0"/>
                  <w:marTop w:val="0"/>
                  <w:marBottom w:val="0"/>
                  <w:divBdr>
                    <w:top w:val="none" w:sz="0" w:space="0" w:color="auto"/>
                    <w:left w:val="none" w:sz="0" w:space="0" w:color="auto"/>
                    <w:bottom w:val="none" w:sz="0" w:space="0" w:color="auto"/>
                    <w:right w:val="none" w:sz="0" w:space="0" w:color="auto"/>
                  </w:divBdr>
                  <w:divsChild>
                    <w:div w:id="1327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36804">
      <w:bodyDiv w:val="1"/>
      <w:marLeft w:val="0"/>
      <w:marRight w:val="0"/>
      <w:marTop w:val="0"/>
      <w:marBottom w:val="0"/>
      <w:divBdr>
        <w:top w:val="none" w:sz="0" w:space="0" w:color="auto"/>
        <w:left w:val="none" w:sz="0" w:space="0" w:color="auto"/>
        <w:bottom w:val="none" w:sz="0" w:space="0" w:color="auto"/>
        <w:right w:val="none" w:sz="0" w:space="0" w:color="auto"/>
      </w:divBdr>
      <w:divsChild>
        <w:div w:id="1821848506">
          <w:marLeft w:val="0"/>
          <w:marRight w:val="0"/>
          <w:marTop w:val="0"/>
          <w:marBottom w:val="0"/>
          <w:divBdr>
            <w:top w:val="none" w:sz="0" w:space="0" w:color="auto"/>
            <w:left w:val="none" w:sz="0" w:space="0" w:color="auto"/>
            <w:bottom w:val="none" w:sz="0" w:space="0" w:color="auto"/>
            <w:right w:val="none" w:sz="0" w:space="0" w:color="auto"/>
          </w:divBdr>
          <w:divsChild>
            <w:div w:id="1312520980">
              <w:marLeft w:val="0"/>
              <w:marRight w:val="0"/>
              <w:marTop w:val="0"/>
              <w:marBottom w:val="0"/>
              <w:divBdr>
                <w:top w:val="none" w:sz="0" w:space="0" w:color="auto"/>
                <w:left w:val="none" w:sz="0" w:space="0" w:color="auto"/>
                <w:bottom w:val="none" w:sz="0" w:space="0" w:color="auto"/>
                <w:right w:val="none" w:sz="0" w:space="0" w:color="auto"/>
              </w:divBdr>
              <w:divsChild>
                <w:div w:id="13236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1812">
      <w:bodyDiv w:val="1"/>
      <w:marLeft w:val="0"/>
      <w:marRight w:val="0"/>
      <w:marTop w:val="0"/>
      <w:marBottom w:val="0"/>
      <w:divBdr>
        <w:top w:val="none" w:sz="0" w:space="0" w:color="auto"/>
        <w:left w:val="none" w:sz="0" w:space="0" w:color="auto"/>
        <w:bottom w:val="none" w:sz="0" w:space="0" w:color="auto"/>
        <w:right w:val="none" w:sz="0" w:space="0" w:color="auto"/>
      </w:divBdr>
      <w:divsChild>
        <w:div w:id="186991917">
          <w:marLeft w:val="0"/>
          <w:marRight w:val="0"/>
          <w:marTop w:val="0"/>
          <w:marBottom w:val="0"/>
          <w:divBdr>
            <w:top w:val="none" w:sz="0" w:space="0" w:color="auto"/>
            <w:left w:val="none" w:sz="0" w:space="0" w:color="auto"/>
            <w:bottom w:val="none" w:sz="0" w:space="0" w:color="auto"/>
            <w:right w:val="none" w:sz="0" w:space="0" w:color="auto"/>
          </w:divBdr>
          <w:divsChild>
            <w:div w:id="922178840">
              <w:marLeft w:val="0"/>
              <w:marRight w:val="0"/>
              <w:marTop w:val="0"/>
              <w:marBottom w:val="0"/>
              <w:divBdr>
                <w:top w:val="none" w:sz="0" w:space="0" w:color="auto"/>
                <w:left w:val="none" w:sz="0" w:space="0" w:color="auto"/>
                <w:bottom w:val="none" w:sz="0" w:space="0" w:color="auto"/>
                <w:right w:val="none" w:sz="0" w:space="0" w:color="auto"/>
              </w:divBdr>
              <w:divsChild>
                <w:div w:id="9124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sq.moh.gov.my/v6/xs/page.php?id=72" TargetMode="External"/><Relationship Id="rId21" Type="http://schemas.openxmlformats.org/officeDocument/2006/relationships/hyperlink" Target="http://www.agc.gov.my/agcportal/uploads/files/Publications/LOM/EN/Act%20698%20-%20Feed%20Act%202009.pdf" TargetMode="External"/><Relationship Id="rId42" Type="http://schemas.openxmlformats.org/officeDocument/2006/relationships/hyperlink" Target="http://www.dvs.gov.my/dvs/resources/auto%20download%20images/560df8b2397db.pdf" TargetMode="External"/><Relationship Id="rId63" Type="http://schemas.openxmlformats.org/officeDocument/2006/relationships/hyperlink" Target="http://www.dvs.gov.my/index.php/pages/view/1941" TargetMode="External"/><Relationship Id="rId84" Type="http://schemas.openxmlformats.org/officeDocument/2006/relationships/hyperlink" Target="http://www.doa.gov.my/index/resources/info_doa/peraturan_kuarantin_tumbuhan_1981.pdf" TargetMode="External"/><Relationship Id="rId138" Type="http://schemas.openxmlformats.org/officeDocument/2006/relationships/hyperlink" Target="http://fsq.moh.gov.my/v6/xs/page.php?id=323" TargetMode="External"/><Relationship Id="rId159" Type="http://schemas.openxmlformats.org/officeDocument/2006/relationships/hyperlink" Target="http://fsq.moh.gov.my/v6/xs/page.php?id=74" TargetMode="External"/><Relationship Id="rId170" Type="http://schemas.openxmlformats.org/officeDocument/2006/relationships/hyperlink" Target="http://fsq.moh.gov.my/v6/xs/page.php?id=323" TargetMode="External"/><Relationship Id="rId191" Type="http://schemas.openxmlformats.org/officeDocument/2006/relationships/hyperlink" Target="http://www.biosafety.gov.my/en-my/Corporate-Info/Documents/Biosafety%20Act%202007%20(Act%20678).pdf" TargetMode="External"/><Relationship Id="rId107" Type="http://schemas.openxmlformats.org/officeDocument/2006/relationships/hyperlink" Target="http://fsq.moh.gov.my/v6/xs/page.php?id=72" TargetMode="External"/><Relationship Id="rId11" Type="http://schemas.openxmlformats.org/officeDocument/2006/relationships/hyperlink" Target="http://www.maqis.gov.my/documents/20182/30285/PERATURAN+MAQIS_FI+DAN+CAJ_2013.pdf/681989b1-e18f-4a2f-837a-ba97ea1e5838" TargetMode="External"/><Relationship Id="rId32" Type="http://schemas.openxmlformats.org/officeDocument/2006/relationships/hyperlink" Target="http://www.dvs.gov.my/dvs/resources/user_1/DVS%20pdf/SQIE/2017/pet%20food/(R5)-Pet_food-ANY_COUNTRY-revised201113.pdf" TargetMode="External"/><Relationship Id="rId53" Type="http://schemas.openxmlformats.org/officeDocument/2006/relationships/hyperlink" Target="http://www.dvs.gov.my/index.php/pages/view/299" TargetMode="External"/><Relationship Id="rId74" Type="http://schemas.openxmlformats.org/officeDocument/2006/relationships/hyperlink" Target="https://www.dof.gov.my/index.php/pages/view/2875" TargetMode="External"/><Relationship Id="rId128" Type="http://schemas.openxmlformats.org/officeDocument/2006/relationships/hyperlink" Target="http://fsq.moh.gov.my/v6/xs/page.php?id=323" TargetMode="External"/><Relationship Id="rId149" Type="http://schemas.openxmlformats.org/officeDocument/2006/relationships/hyperlink" Target="http://fsq.moh.gov.my/v6/xs/page.php?id=72" TargetMode="External"/><Relationship Id="rId5" Type="http://schemas.openxmlformats.org/officeDocument/2006/relationships/settings" Target="settings.xml"/><Relationship Id="rId95" Type="http://schemas.openxmlformats.org/officeDocument/2006/relationships/hyperlink" Target="http://www.doa.gov.my/index/resources/info_doa/peraturan_kuarantin_tumbuhan_1981.pdf" TargetMode="External"/><Relationship Id="rId160" Type="http://schemas.openxmlformats.org/officeDocument/2006/relationships/hyperlink" Target="http://fsq.moh.gov.my/v6/xs/page.php?id=323" TargetMode="External"/><Relationship Id="rId181" Type="http://schemas.openxmlformats.org/officeDocument/2006/relationships/hyperlink" Target="http://www.biosafety.gov.my/en-my/Corporate-Info/Documents/Biosafety%20Act%202007%20(Act%20678).pdf" TargetMode="External"/><Relationship Id="rId22" Type="http://schemas.openxmlformats.org/officeDocument/2006/relationships/hyperlink" Target="http://www.dvs.gov.my/dvs/resources/user_1/DVS%20pdf/PSTT/Checklist/checklist_import_license.pdf" TargetMode="External"/><Relationship Id="rId43" Type="http://schemas.openxmlformats.org/officeDocument/2006/relationships/hyperlink" Target="http://www.agc.gov.my/agcportal/uploads/files/Publications/LOM/EN/Act%20647%20-%2011%209%202013.pdf" TargetMode="External"/><Relationship Id="rId64" Type="http://schemas.openxmlformats.org/officeDocument/2006/relationships/hyperlink" Target="https://epermit.dagangnet.com.my/epermit.jsp;jsessionid=F8B80BCFA8570676F98D8D861E1FB353" TargetMode="External"/><Relationship Id="rId118" Type="http://schemas.openxmlformats.org/officeDocument/2006/relationships/hyperlink" Target="http://fsq.moh.gov.my/v6/xs/page.php?id=323" TargetMode="External"/><Relationship Id="rId139" Type="http://schemas.openxmlformats.org/officeDocument/2006/relationships/hyperlink" Target="http://fsq.moh.gov.my/v6/xs/page.php?id=72" TargetMode="External"/><Relationship Id="rId85" Type="http://schemas.openxmlformats.org/officeDocument/2006/relationships/hyperlink" Target="http://www.doa.gov.my/index/resources/info_doa/peraturan_kuarantin_tumbuhan_1981.pdf" TargetMode="External"/><Relationship Id="rId150" Type="http://schemas.openxmlformats.org/officeDocument/2006/relationships/hyperlink" Target="http://fsq.moh.gov.my/v6/xs/page.php?id=323" TargetMode="External"/><Relationship Id="rId171" Type="http://schemas.openxmlformats.org/officeDocument/2006/relationships/hyperlink" Target="http://fsq.moh.gov.my/v6/xs/page.php?id=73" TargetMode="External"/><Relationship Id="rId192" Type="http://schemas.openxmlformats.org/officeDocument/2006/relationships/hyperlink" Target="http://www.biosafety.gov.my/ms-my/pustaka-media/Documents/Biosafety%20User%20Guide.pdf" TargetMode="External"/><Relationship Id="rId12" Type="http://schemas.openxmlformats.org/officeDocument/2006/relationships/hyperlink" Target="http://www.maqis.gov.my/documents/20182/30285/PERATURAN+MAQIS_KUARANTIN+DAN+PEMERIKSAAN_2013.pdf/8e45cebd-25d9-47f7-af8c-1e67cd49b1b1" TargetMode="External"/><Relationship Id="rId33" Type="http://schemas.openxmlformats.org/officeDocument/2006/relationships/hyperlink" Target="http://www.dvs.gov.my/dvs/resources/auto%20download%20images/56307d8570bfc.pdf" TargetMode="External"/><Relationship Id="rId108" Type="http://schemas.openxmlformats.org/officeDocument/2006/relationships/hyperlink" Target="http://fsq.moh.gov.my/v6/xs/page.php?id=323" TargetMode="External"/><Relationship Id="rId129" Type="http://schemas.openxmlformats.org/officeDocument/2006/relationships/hyperlink" Target="http://fsq.moh.gov.my/v6/xs/page.php?id=72" TargetMode="External"/><Relationship Id="rId54" Type="http://schemas.openxmlformats.org/officeDocument/2006/relationships/hyperlink" Target="https://epermit.dagangnet.com.my/epermit.jsp;jsessionid=F8B80BCFA8570676F98D8D861E1FB353" TargetMode="External"/><Relationship Id="rId75" Type="http://schemas.openxmlformats.org/officeDocument/2006/relationships/hyperlink" Target="https://www.dof.gov.my/dof2/resources/user_1/UploadFile/AKTA_PERATURAN/Akta_A1413(BM)_-_Akta_Perikanan_(Pindaan)_2012.pdf" TargetMode="External"/><Relationship Id="rId96" Type="http://schemas.openxmlformats.org/officeDocument/2006/relationships/hyperlink" Target="http://www.doa.gov.my/index/resources/info_doa/peraturan_kuarantin_tumbuhan_1981.pdf" TargetMode="External"/><Relationship Id="rId140" Type="http://schemas.openxmlformats.org/officeDocument/2006/relationships/hyperlink" Target="http://fsq.moh.gov.my/v6/xs/page.php?id=323" TargetMode="External"/><Relationship Id="rId161" Type="http://schemas.openxmlformats.org/officeDocument/2006/relationships/hyperlink" Target="http://fsq.moh.gov.my/v6/xs/page.php?id=74" TargetMode="External"/><Relationship Id="rId182" Type="http://schemas.openxmlformats.org/officeDocument/2006/relationships/hyperlink" Target="http://www.biosafety.gov.my/ms-my/pustaka-media/Documents/Guidelines%20on%20Labelling%20of%20Foods%20and%20Food%20Ingredients.pdf" TargetMode="External"/><Relationship Id="rId6" Type="http://schemas.openxmlformats.org/officeDocument/2006/relationships/webSettings" Target="webSettings.xml"/><Relationship Id="rId23" Type="http://schemas.openxmlformats.org/officeDocument/2006/relationships/hyperlink" Target="http://www.dvs.gov.my/dvs/resources/auto%20download%20images/56307d8570bfc.pdf" TargetMode="External"/><Relationship Id="rId119" Type="http://schemas.openxmlformats.org/officeDocument/2006/relationships/hyperlink" Target="http://fsq.moh.gov.my/v6/xs/page.php?id=72" TargetMode="External"/><Relationship Id="rId44" Type="http://schemas.openxmlformats.org/officeDocument/2006/relationships/hyperlink" Target="http://www.dvs.gov.my/dvs/resources/auto%20download%20images/560df8b2affff.pdf" TargetMode="External"/><Relationship Id="rId65" Type="http://schemas.openxmlformats.org/officeDocument/2006/relationships/hyperlink" Target="http://www.dvs.gov.my/dvs/resources/auto%20download%20images/560df8b2affff.pdf" TargetMode="External"/><Relationship Id="rId86" Type="http://schemas.openxmlformats.org/officeDocument/2006/relationships/hyperlink" Target="http://www.federalgazette.agc.gov.my/outputp/pua_20170404_P.U.(A)103_Import.pdf" TargetMode="External"/><Relationship Id="rId130" Type="http://schemas.openxmlformats.org/officeDocument/2006/relationships/hyperlink" Target="http://fsq.moh.gov.my/v6/xs/page.php?id=323" TargetMode="External"/><Relationship Id="rId151" Type="http://schemas.openxmlformats.org/officeDocument/2006/relationships/hyperlink" Target="http://fsq.moh.gov.my/v6/xs/page.php?id=72" TargetMode="External"/><Relationship Id="rId172" Type="http://schemas.openxmlformats.org/officeDocument/2006/relationships/hyperlink" Target="http://fsq.moh.gov.my/v6/xs/page.php?id=323" TargetMode="External"/><Relationship Id="rId193" Type="http://schemas.openxmlformats.org/officeDocument/2006/relationships/hyperlink" Target="http://www.biosafety.gov.my/en-my/Corporate-Info/Documents/Biosafety%20Regulations%20(Approval%20and%20Notification)%202010.pdf" TargetMode="External"/><Relationship Id="rId13" Type="http://schemas.openxmlformats.org/officeDocument/2006/relationships/hyperlink" Target="http://www.maqis.gov.my/documents/20182/30285/PERATURAN+MAQIS_KUARANTIN+DAN+PEMERIKSAAN_2013.pdf/8e45cebd-25d9-47f7-af8c-1e67cd49b1b1" TargetMode="External"/><Relationship Id="rId109" Type="http://schemas.openxmlformats.org/officeDocument/2006/relationships/hyperlink" Target="http://fsq.moh.gov.my/v6/xs/page.php?id=72" TargetMode="External"/><Relationship Id="rId34" Type="http://schemas.openxmlformats.org/officeDocument/2006/relationships/hyperlink" Target="http://www.dvs.gov.my/dvs/resources/user_1/DVS%20pdf/SQIE/2017/pet%20food/(R5)-Pet_food-ANY_COUNTRY-revised201113.pdf" TargetMode="External"/><Relationship Id="rId55" Type="http://schemas.openxmlformats.org/officeDocument/2006/relationships/hyperlink" Target="http://www.dvs.gov.my/dvs/resources/auto%20download%20images/560df8b2affff.pdf" TargetMode="External"/><Relationship Id="rId76" Type="http://schemas.openxmlformats.org/officeDocument/2006/relationships/hyperlink" Target="https://www.dof.gov.my/dof2/resources/Akta/Act_317_-_Fisheries_Act_1985.pdf" TargetMode="External"/><Relationship Id="rId97" Type="http://schemas.openxmlformats.org/officeDocument/2006/relationships/hyperlink" Target="http://www.doa.gov.my/index/resources/info_doa/peraturan_kuarantin_tumbuhan_1981.pdf" TargetMode="External"/><Relationship Id="rId120" Type="http://schemas.openxmlformats.org/officeDocument/2006/relationships/hyperlink" Target="http://fsq.moh.gov.my/v6/xs/page.php?id=323" TargetMode="External"/><Relationship Id="rId141" Type="http://schemas.openxmlformats.org/officeDocument/2006/relationships/hyperlink" Target="http://fsq.moh.gov.my/v6/xs/page.php?id=72" TargetMode="External"/><Relationship Id="rId7" Type="http://schemas.openxmlformats.org/officeDocument/2006/relationships/footnotes" Target="footnotes.xml"/><Relationship Id="rId162" Type="http://schemas.openxmlformats.org/officeDocument/2006/relationships/hyperlink" Target="https://www.dof.gov.my/dof2/resources/user_1/UploadFile/AKTA_PERATURAN/Akta_A1413(BM)_-_Akta_Perikanan_(Pindaan)_2012.pdf?id=323" TargetMode="External"/><Relationship Id="rId183" Type="http://schemas.openxmlformats.org/officeDocument/2006/relationships/hyperlink" Target="http://www.doa.gov.my/index/resources/info_doa/peraturan_kuarantin_tumbuhan_1981.pdf" TargetMode="External"/><Relationship Id="rId2" Type="http://schemas.openxmlformats.org/officeDocument/2006/relationships/numbering" Target="numbering.xml"/><Relationship Id="rId29" Type="http://schemas.openxmlformats.org/officeDocument/2006/relationships/hyperlink" Target="http://fsq.moh.gov.my/v6/xs/page.php" TargetMode="External"/><Relationship Id="rId24" Type="http://schemas.openxmlformats.org/officeDocument/2006/relationships/hyperlink" Target="http://www.biosafety.gov.my/ms-my/pustaka-media/Documents/Biosafety%20User%20Guide.pdf" TargetMode="External"/><Relationship Id="rId40" Type="http://schemas.openxmlformats.org/officeDocument/2006/relationships/hyperlink" Target="http://www.dvs.gov.my/dvs/resources/user_1/DVS%20pdf/SQIE/2017/pet%20food/(R5)-Pet_food-ANY_COUNTRY-revised201113.pdf" TargetMode="External"/><Relationship Id="rId45" Type="http://schemas.openxmlformats.org/officeDocument/2006/relationships/hyperlink" Target="http://www.agc.gov.my/agcportal/uploads/files/Publications/LOM/EN/Act%20698%20-%20Feed%20Act%202009.pdf" TargetMode="External"/><Relationship Id="rId66" Type="http://schemas.openxmlformats.org/officeDocument/2006/relationships/hyperlink" Target="http://www.agc.gov.my/agcportal/uploads/files/Publications/LOM/EN/Act%20647%20-%2011%209%202013.pdf" TargetMode="External"/><Relationship Id="rId87" Type="http://schemas.openxmlformats.org/officeDocument/2006/relationships/hyperlink" Target="http://www.dvs.gov.my/dvs/resources/auto%20download%20images/560df8b2397db.pdf" TargetMode="External"/><Relationship Id="rId110" Type="http://schemas.openxmlformats.org/officeDocument/2006/relationships/hyperlink" Target="https://www.lkim.gov.my/wp-content/uploads/2015/10/Peraturan-Peraturan-Pemasaran-Ikan-2010-P.U.A-104-2010-BI.pdf?id=323" TargetMode="External"/><Relationship Id="rId115" Type="http://schemas.openxmlformats.org/officeDocument/2006/relationships/hyperlink" Target="http://www.doa.gov.my/index/resources/info_doa/peraturan_kuarantin_tumbuhan_1981.pdf?id=72" TargetMode="External"/><Relationship Id="rId131" Type="http://schemas.openxmlformats.org/officeDocument/2006/relationships/hyperlink" Target="http://fsq.moh.gov.my/v6/xs/page.php?id=72" TargetMode="External"/><Relationship Id="rId136" Type="http://schemas.openxmlformats.org/officeDocument/2006/relationships/hyperlink" Target="http://fsq.moh.gov.my/v6/xs/page.php?id=323" TargetMode="External"/><Relationship Id="rId157" Type="http://schemas.openxmlformats.org/officeDocument/2006/relationships/hyperlink" Target="http://fsq.moh.gov.my/v6/xs/page.php?id=74" TargetMode="External"/><Relationship Id="rId178" Type="http://schemas.openxmlformats.org/officeDocument/2006/relationships/hyperlink" Target="http://fsq.moh.gov.my/v6/xs/page.php?id=323" TargetMode="External"/><Relationship Id="rId61" Type="http://schemas.openxmlformats.org/officeDocument/2006/relationships/hyperlink" Target="http://fsq.moh.gov.my/v6/xs/page.php" TargetMode="External"/><Relationship Id="rId82" Type="http://schemas.openxmlformats.org/officeDocument/2006/relationships/hyperlink" Target="http://fsq.moh.gov.my/v6/xs/page.php" TargetMode="External"/><Relationship Id="rId152" Type="http://schemas.openxmlformats.org/officeDocument/2006/relationships/hyperlink" Target="http://www.dvs.gov.my/dvs/resources/auto%20download%20images/560df8b2397db.pdf?id=323" TargetMode="External"/><Relationship Id="rId173" Type="http://schemas.openxmlformats.org/officeDocument/2006/relationships/hyperlink" Target="http://www.federalgazette.agc.gov.my/outputp/pua_20170404_P.U.(A)103_Import.pdf?id=73" TargetMode="External"/><Relationship Id="rId194" Type="http://schemas.openxmlformats.org/officeDocument/2006/relationships/hyperlink" Target="http://fsq.moh.gov.my/v6/xs/page.php" TargetMode="External"/><Relationship Id="rId199" Type="http://schemas.openxmlformats.org/officeDocument/2006/relationships/customXml" Target="../customXml/item2.xml"/><Relationship Id="rId19" Type="http://schemas.openxmlformats.org/officeDocument/2006/relationships/hyperlink" Target="http://fsq.moh.gov.my/v6/xs/page.php" TargetMode="External"/><Relationship Id="rId14" Type="http://schemas.openxmlformats.org/officeDocument/2006/relationships/hyperlink" Target="http://www.biosafety.gov.my/en-my/Corporate-Info/Documents/Biosafety%20Regulations%20(Approval%20and%20Notification)%202010.pdf" TargetMode="External"/><Relationship Id="rId30" Type="http://schemas.openxmlformats.org/officeDocument/2006/relationships/hyperlink" Target="http://www.dvs.gov.my/dvs/resources/auto%20download%20images/56307d8570bfc.pdf" TargetMode="External"/><Relationship Id="rId35" Type="http://schemas.openxmlformats.org/officeDocument/2006/relationships/hyperlink" Target="http://www.agc.gov.my/agcportal/uploads/files/Publications/LOM/EN/Act%20698%20-%20Feed%20Act%202009.pdf" TargetMode="External"/><Relationship Id="rId56" Type="http://schemas.openxmlformats.org/officeDocument/2006/relationships/hyperlink" Target="http://www.dvs.gov.my/dvs/resources/user_1/DVS%20pdf/PSTT/Checklist/checklist_import_license.pdf" TargetMode="External"/><Relationship Id="rId77" Type="http://schemas.openxmlformats.org/officeDocument/2006/relationships/hyperlink" Target="http://www.dvs.gov.my/dvs/resources/user_1/DVS%20pdf/SQIE/2017/pet%20food/(R5)-Pet_food-ANY_COUNTRY-revised201113.pdf" TargetMode="External"/><Relationship Id="rId100" Type="http://schemas.openxmlformats.org/officeDocument/2006/relationships/hyperlink" Target="http://www.agc.gov.my/agcportal/uploads/files/Publications/LOM/EN/Act728%20(25.08.2015).pdf" TargetMode="External"/><Relationship Id="rId105" Type="http://schemas.openxmlformats.org/officeDocument/2006/relationships/hyperlink" Target="https://www.dof.gov.my/index.php/pages/view/674" TargetMode="External"/><Relationship Id="rId126" Type="http://schemas.openxmlformats.org/officeDocument/2006/relationships/hyperlink" Target="http://www.doa.gov.my/index/resources/info_doa/peraturan_kuarantin_tumbuhan_1981.pdf?id=323" TargetMode="External"/><Relationship Id="rId147" Type="http://schemas.openxmlformats.org/officeDocument/2006/relationships/hyperlink" Target="http://faolex.fao.org/docs/pdf/mal102429.pdf)?id=72" TargetMode="External"/><Relationship Id="rId168" Type="http://schemas.openxmlformats.org/officeDocument/2006/relationships/hyperlink" Target="http://fsq.moh.gov.my/v6/xs/page.php?id=323" TargetMode="External"/><Relationship Id="rId8" Type="http://schemas.openxmlformats.org/officeDocument/2006/relationships/endnotes" Target="endnotes.xml"/><Relationship Id="rId51" Type="http://schemas.openxmlformats.org/officeDocument/2006/relationships/hyperlink" Target="http://fsq.moh.gov.my/v6/xs/page.php" TargetMode="External"/><Relationship Id="rId72" Type="http://schemas.openxmlformats.org/officeDocument/2006/relationships/hyperlink" Target="http://fsq.moh.gov.my/v6/xs/page.php" TargetMode="External"/><Relationship Id="rId93" Type="http://schemas.openxmlformats.org/officeDocument/2006/relationships/hyperlink" Target="http://www.agc.gov.my/agcportal/uploads/files/Publications/LOM/EN/Act728%20(25.08.2015).pdf" TargetMode="External"/><Relationship Id="rId98" Type="http://schemas.openxmlformats.org/officeDocument/2006/relationships/hyperlink" Target="https://www.dof.gov.my/dof2/resources/Akta/Act_317_-_Fisheries_Act_1985.pdf" TargetMode="External"/><Relationship Id="rId121" Type="http://schemas.openxmlformats.org/officeDocument/2006/relationships/hyperlink" Target="http://www.doa.gov.my/index/resources/info_doa/peraturan_kuarantin_tumbuhan_1981.pdf?id=72" TargetMode="External"/><Relationship Id="rId142" Type="http://schemas.openxmlformats.org/officeDocument/2006/relationships/hyperlink" Target="http://www.doa.gov.my/index/resources/info_doa/peraturan_kuarantin_tumbuhan_1981.pdf?id=323" TargetMode="External"/><Relationship Id="rId163" Type="http://schemas.openxmlformats.org/officeDocument/2006/relationships/hyperlink" Target="http://fsq.moh.gov.my/v6/xs/page.php?id=73" TargetMode="External"/><Relationship Id="rId184" Type="http://schemas.openxmlformats.org/officeDocument/2006/relationships/hyperlink" Target="http://fsq.moh.gov.my/v6/xs/page.php" TargetMode="External"/><Relationship Id="rId189" Type="http://schemas.openxmlformats.org/officeDocument/2006/relationships/hyperlink" Target="http://fsq.moh.gov.my/v6/xs/page.php" TargetMode="External"/><Relationship Id="rId3" Type="http://schemas.openxmlformats.org/officeDocument/2006/relationships/styles" Target="styles.xml"/><Relationship Id="rId25" Type="http://schemas.openxmlformats.org/officeDocument/2006/relationships/hyperlink" Target="http://www.biosafety.gov.my/en-my/Corporate-Info/Documents/Biosafety%20Act%202007%20(Act%20678).pdf" TargetMode="External"/><Relationship Id="rId46" Type="http://schemas.openxmlformats.org/officeDocument/2006/relationships/hyperlink" Target="http://www.biosafety.gov.my/en-my/Corporate-Info/Documents/Biosafety%20Regulations%20(Approval%20and%20Notification)%202010.pdf" TargetMode="External"/><Relationship Id="rId67" Type="http://schemas.openxmlformats.org/officeDocument/2006/relationships/hyperlink" Target="http://www.dvs.gov.my/dvs/resources/user_1/DVS%20pdf/PSTT/Checklist/checklist_import_license.pdf" TargetMode="External"/><Relationship Id="rId116" Type="http://schemas.openxmlformats.org/officeDocument/2006/relationships/hyperlink" Target="http://www.dvs.gov.my/dvs/resources/auto%20download%20images/560df8b2affff.pdf?id=323" TargetMode="External"/><Relationship Id="rId137" Type="http://schemas.openxmlformats.org/officeDocument/2006/relationships/hyperlink" Target="https://www.dof.gov.my/index.php/pages/view/218?id=72" TargetMode="External"/><Relationship Id="rId158" Type="http://schemas.openxmlformats.org/officeDocument/2006/relationships/hyperlink" Target="http://fsq.moh.gov.my/v6/xs/page.php?id=323" TargetMode="External"/><Relationship Id="rId20" Type="http://schemas.openxmlformats.org/officeDocument/2006/relationships/hyperlink" Target="http://fsq.moh.gov.my/v6/xs/page.php" TargetMode="External"/><Relationship Id="rId41" Type="http://schemas.openxmlformats.org/officeDocument/2006/relationships/hyperlink" Target="http://fsq.moh.gov.my/v6/xs/page.php" TargetMode="External"/><Relationship Id="rId62" Type="http://schemas.openxmlformats.org/officeDocument/2006/relationships/hyperlink" Target="http://www.agc.gov.my/agcportal/uploads/files/Publications/LOM/EN/Act%20698%20-%20Feed%20Act%202009.pdf" TargetMode="External"/><Relationship Id="rId83" Type="http://schemas.openxmlformats.org/officeDocument/2006/relationships/hyperlink" Target="http://www.dvs.gov.my/dvs/resources/auto%20download%20images/560df8b2affff.pdf" TargetMode="External"/><Relationship Id="rId88" Type="http://schemas.openxmlformats.org/officeDocument/2006/relationships/hyperlink" Target="http://www.agc.gov.my/agcportal/uploads/files/Publications/LOM/EN/Act728%20(25.08.2015).pdf" TargetMode="External"/><Relationship Id="rId111" Type="http://schemas.openxmlformats.org/officeDocument/2006/relationships/hyperlink" Target="http://www.doa.gov.my/index/resources/info_doa/peraturan_kuarantin_tumbuhan_1981.pdf?id=72" TargetMode="External"/><Relationship Id="rId132" Type="http://schemas.openxmlformats.org/officeDocument/2006/relationships/hyperlink" Target="http://www.doa.gov.my/index/resources/info_doa/peraturan_kuarantin_tumbuhan_1981.pdf?id=323" TargetMode="External"/><Relationship Id="rId153" Type="http://schemas.openxmlformats.org/officeDocument/2006/relationships/hyperlink" Target="http://fsq.moh.gov.my/v6/xs/page.php?id=72" TargetMode="External"/><Relationship Id="rId174" Type="http://schemas.openxmlformats.org/officeDocument/2006/relationships/hyperlink" Target="http://fsq.moh.gov.my/v6/xs/page.php?id=323" TargetMode="External"/><Relationship Id="rId179" Type="http://schemas.openxmlformats.org/officeDocument/2006/relationships/hyperlink" Target="http://fsq.moh.gov.my/v6/xs/page.php?id=73" TargetMode="External"/><Relationship Id="rId195" Type="http://schemas.openxmlformats.org/officeDocument/2006/relationships/header" Target="header1.xml"/><Relationship Id="rId190" Type="http://schemas.openxmlformats.org/officeDocument/2006/relationships/hyperlink" Target="http://fsq.moh.gov.my/v6/xs/page.php" TargetMode="External"/><Relationship Id="rId15" Type="http://schemas.openxmlformats.org/officeDocument/2006/relationships/hyperlink" Target="http://fsq.moh.gov.my/v6/xs/page.php" TargetMode="External"/><Relationship Id="rId36" Type="http://schemas.openxmlformats.org/officeDocument/2006/relationships/hyperlink" Target="http://www.biosafety.gov.my/en-my/Corporate-Info/Documents/Biosafety%20Regulations%20(Approval%20and%20Notification)%202010.pdf" TargetMode="External"/><Relationship Id="rId57" Type="http://schemas.openxmlformats.org/officeDocument/2006/relationships/hyperlink" Target="http://www.dvs.gov.my/dvs/resources/auto%20download%20images/56307d8570bfc.pdf" TargetMode="External"/><Relationship Id="rId106" Type="http://schemas.openxmlformats.org/officeDocument/2006/relationships/hyperlink" Target="http://www.dvs.gov.my/dvs/resources/user_1/DVS%20pdf/SQIE/2017/pet%20food/(R5)-Pet_food-ANY_COUNTRY-revised201113.pdf" TargetMode="External"/><Relationship Id="rId127" Type="http://schemas.openxmlformats.org/officeDocument/2006/relationships/hyperlink" Target="http://www.dvs.gov.my/index.php/pages/view/1941?id=72" TargetMode="External"/><Relationship Id="rId10" Type="http://schemas.openxmlformats.org/officeDocument/2006/relationships/hyperlink" Target="http://www.federalgazette.agc.gov.my/outputp/pua_20170404_P.U.(A)103_Import.pdf" TargetMode="External"/><Relationship Id="rId31" Type="http://schemas.openxmlformats.org/officeDocument/2006/relationships/hyperlink" Target="http://fsq.moh.gov.my/v6/xs/page.php" TargetMode="External"/><Relationship Id="rId52" Type="http://schemas.openxmlformats.org/officeDocument/2006/relationships/hyperlink" Target="http://www.maqis.gov.my/documents/20182/30285/PERATURAN+MAQIS_KUARANTIN+DAN+PEMERIKSAAN_2013.pdf/8e45cebd-25d9-47f7-af8c-1e67cd49b1b1" TargetMode="External"/><Relationship Id="rId73" Type="http://schemas.openxmlformats.org/officeDocument/2006/relationships/hyperlink" Target="http://www.dvs.gov.my/dvs/resources/auto%20download%20images/56307d8570bfc.pdf" TargetMode="External"/><Relationship Id="rId78" Type="http://schemas.openxmlformats.org/officeDocument/2006/relationships/hyperlink" Target="http://www.dvs.gov.my/index.php/pages/view/1941" TargetMode="External"/><Relationship Id="rId94" Type="http://schemas.openxmlformats.org/officeDocument/2006/relationships/hyperlink" Target="https://www.dof.gov.my/dof2/resources/user_37/Pendaftaran/TATACARA_PERMOHONAN_PENDAFTARAN_LADANG_IKAN_HIASAN_DAN_PENGEKSPORT.pdf" TargetMode="External"/><Relationship Id="rId99" Type="http://schemas.openxmlformats.org/officeDocument/2006/relationships/hyperlink" Target="http://www.agc.gov.my/agcportal/uploads/files/Publications/LOM/EN/Act%20698%20-%20Feed%20Act%202009.pdf" TargetMode="External"/><Relationship Id="rId101" Type="http://schemas.openxmlformats.org/officeDocument/2006/relationships/hyperlink" Target="http://www.doa.gov.my/index/resources/info_doa/peraturan_kuarantin_tumbuhan_1981.pdf" TargetMode="External"/><Relationship Id="rId122" Type="http://schemas.openxmlformats.org/officeDocument/2006/relationships/hyperlink" Target="http://www.doa.gov.my/index/resources/info_doa/peraturan_kuarantin_tumbuhan_1981.pdf?id=323" TargetMode="External"/><Relationship Id="rId143" Type="http://schemas.openxmlformats.org/officeDocument/2006/relationships/hyperlink" Target="http://www.federalgazette.agc.gov.my/outputp/pua_20170404_P.U.(A)103_Import.pdf?id=72" TargetMode="External"/><Relationship Id="rId148" Type="http://schemas.openxmlformats.org/officeDocument/2006/relationships/hyperlink" Target="http://fsq.moh.gov.my/v6/xs/page.php?id=323" TargetMode="External"/><Relationship Id="rId164" Type="http://schemas.openxmlformats.org/officeDocument/2006/relationships/hyperlink" Target="http://fsq.moh.gov.my/v6/xs/page.php?id=323" TargetMode="External"/><Relationship Id="rId169" Type="http://schemas.openxmlformats.org/officeDocument/2006/relationships/hyperlink" Target="http://fsq.moh.gov.my/v6/xs/page.php?id=73" TargetMode="External"/><Relationship Id="rId185" Type="http://schemas.openxmlformats.org/officeDocument/2006/relationships/hyperlink" Target="http://fsq.moh.gov.my/v6/xs/page.php" TargetMode="External"/><Relationship Id="rId4" Type="http://schemas.microsoft.com/office/2007/relationships/stylesWithEffects" Target="stylesWithEffects.xml"/><Relationship Id="rId9" Type="http://schemas.openxmlformats.org/officeDocument/2006/relationships/hyperlink" Target="http://fsq.moh.gov.my/v6/xs/page.php" TargetMode="External"/><Relationship Id="rId180" Type="http://schemas.openxmlformats.org/officeDocument/2006/relationships/hyperlink" Target="http://www.biosafety.gov.my/ms-my/pustaka-media/Documents/Biosafety%20User%20Guide.pdf?id=323" TargetMode="External"/><Relationship Id="rId26" Type="http://schemas.openxmlformats.org/officeDocument/2006/relationships/hyperlink" Target="http://www.agc.gov.my/agcportal/uploads/files/Publications/LOM/EN/Act728%20(25.08.2015).pdf" TargetMode="External"/><Relationship Id="rId47" Type="http://schemas.openxmlformats.org/officeDocument/2006/relationships/hyperlink" Target="http://fsq.moh.gov.my/v6/xs/page.php" TargetMode="External"/><Relationship Id="rId68" Type="http://schemas.openxmlformats.org/officeDocument/2006/relationships/hyperlink" Target="http://www.dvs.gov.my/dvs/resources/user_1/DVS%20pdf/SQIE/2017/pet%20food/(R5)-Pet_food-ANY_COUNTRY-revised201113.pdf" TargetMode="External"/><Relationship Id="rId89" Type="http://schemas.openxmlformats.org/officeDocument/2006/relationships/hyperlink" Target="http://www.agc.gov.my/agcportal/uploads/files/Publications/LOM/EN/Act728%20(25.08.2015).pdf" TargetMode="External"/><Relationship Id="rId112" Type="http://schemas.openxmlformats.org/officeDocument/2006/relationships/hyperlink" Target="https://www.ecolex.org/details/legislation/fisheries-prohibition-of-import-etc-of-fish-regulations-1990-lex-faoc033181/?id=323" TargetMode="External"/><Relationship Id="rId133" Type="http://schemas.openxmlformats.org/officeDocument/2006/relationships/hyperlink" Target="http://www.doa.gov.my/index/resources/info_doa/peraturan_kuarantin_tumbuhan_1981.pdf?id=72" TargetMode="External"/><Relationship Id="rId154" Type="http://schemas.openxmlformats.org/officeDocument/2006/relationships/hyperlink" Target="http://fsq.moh.gov.my/v6/xs/page.php?id=323" TargetMode="External"/><Relationship Id="rId175" Type="http://schemas.openxmlformats.org/officeDocument/2006/relationships/hyperlink" Target="http://fsq.moh.gov.my/v6/xs/page.php?id=73" TargetMode="External"/><Relationship Id="rId196" Type="http://schemas.openxmlformats.org/officeDocument/2006/relationships/footer" Target="footer1.xml"/><Relationship Id="rId200" Type="http://schemas.openxmlformats.org/officeDocument/2006/relationships/customXml" Target="../customXml/item3.xml"/><Relationship Id="rId16" Type="http://schemas.openxmlformats.org/officeDocument/2006/relationships/hyperlink" Target="http://fsq.moh.gov.my/v6/xs/page.php" TargetMode="External"/><Relationship Id="rId37" Type="http://schemas.openxmlformats.org/officeDocument/2006/relationships/hyperlink" Target="http://fsq.moh.gov.my/v6/xs/page.php" TargetMode="External"/><Relationship Id="rId58" Type="http://schemas.openxmlformats.org/officeDocument/2006/relationships/hyperlink" Target="http://www.dvs.gov.my/index.php/pages/view/409" TargetMode="External"/><Relationship Id="rId79" Type="http://schemas.openxmlformats.org/officeDocument/2006/relationships/hyperlink" Target="http://www.dvs.gov.my/dvs/resources/user_1/DVS%20pdf/SQIE/2017/pet%20food/(R5)-Pet_food-ANY_COUNTRY-revised201113.pdf" TargetMode="External"/><Relationship Id="rId102" Type="http://schemas.openxmlformats.org/officeDocument/2006/relationships/hyperlink" Target="http://www.dvs.gov.my/index.php/pages/view/299" TargetMode="External"/><Relationship Id="rId123" Type="http://schemas.openxmlformats.org/officeDocument/2006/relationships/hyperlink" Target="http://www.doa.gov.my/index/resources/info_doa/peraturan_kuarantin_tumbuhan_1981.pdf?id=72" TargetMode="External"/><Relationship Id="rId144" Type="http://schemas.openxmlformats.org/officeDocument/2006/relationships/hyperlink" Target="http://www.doa.gov.my/index/resources/info_doa/peraturan_kuarantin_tumbuhan_1981.pdf?id=323" TargetMode="External"/><Relationship Id="rId90" Type="http://schemas.openxmlformats.org/officeDocument/2006/relationships/hyperlink" Target="http://fsq.moh.gov.my/v6/xs/page.php" TargetMode="External"/><Relationship Id="rId165" Type="http://schemas.openxmlformats.org/officeDocument/2006/relationships/hyperlink" Target="http://fsq.moh.gov.my/v6/xs/page.php?id=73" TargetMode="External"/><Relationship Id="rId186" Type="http://schemas.openxmlformats.org/officeDocument/2006/relationships/hyperlink" Target="http://www.doa.gov.my/index/resources/info_doa/peraturan_kuarantin_tumbuhan_1981.pdf" TargetMode="External"/><Relationship Id="rId27" Type="http://schemas.openxmlformats.org/officeDocument/2006/relationships/hyperlink" Target="http://fsq.moh.gov.my/v6/xs/page.php" TargetMode="External"/><Relationship Id="rId48" Type="http://schemas.openxmlformats.org/officeDocument/2006/relationships/hyperlink" Target="http://www.biosafety.gov.my/en-my/Corporate-Info/Documents/Biosafety%20(Sampling%20Procedures)%20Regulations%202018.pdf" TargetMode="External"/><Relationship Id="rId69" Type="http://schemas.openxmlformats.org/officeDocument/2006/relationships/hyperlink" Target="http://www.dvs.gov.my/dvs/resources/user_1/DVS%20pdf/SQIE/2017/pet%20food/(R5)-Pet_food-ANY_COUNTRY-revised201113.pdf" TargetMode="External"/><Relationship Id="rId113" Type="http://schemas.openxmlformats.org/officeDocument/2006/relationships/hyperlink" Target="http://www.dvs.gov.my/index.php/pages/view/1941?id=72" TargetMode="External"/><Relationship Id="rId134" Type="http://schemas.openxmlformats.org/officeDocument/2006/relationships/hyperlink" Target="https://www.ecolex.org/details/legislation/fisheries-prohibition-of-import-etc-of-fish-amendment-regulations-2011-lex-faoc102682/?id=323" TargetMode="External"/><Relationship Id="rId80" Type="http://schemas.openxmlformats.org/officeDocument/2006/relationships/hyperlink" Target="http://fsq.moh.gov.my/v6/xs/page.php" TargetMode="External"/><Relationship Id="rId155" Type="http://schemas.openxmlformats.org/officeDocument/2006/relationships/hyperlink" Target="http://fsq.moh.gov.my/v6/xs/page.php?id=72" TargetMode="External"/><Relationship Id="rId176" Type="http://schemas.openxmlformats.org/officeDocument/2006/relationships/hyperlink" Target="http://www.federalgazette.agc.gov.my/outputp/pua_20170404_P.U.(A)103_Import.pdf?id=323" TargetMode="External"/><Relationship Id="rId197" Type="http://schemas.openxmlformats.org/officeDocument/2006/relationships/fontTable" Target="fontTable.xml"/><Relationship Id="rId201" Type="http://schemas.openxmlformats.org/officeDocument/2006/relationships/customXml" Target="../customXml/item4.xml"/><Relationship Id="rId17" Type="http://schemas.openxmlformats.org/officeDocument/2006/relationships/hyperlink" Target="http://fsq.moh.gov.my/v6/xs/page.php" TargetMode="External"/><Relationship Id="rId38" Type="http://schemas.openxmlformats.org/officeDocument/2006/relationships/hyperlink" Target="http://fsq.moh.gov.my/v6/xs/page.php" TargetMode="External"/><Relationship Id="rId59" Type="http://schemas.openxmlformats.org/officeDocument/2006/relationships/hyperlink" Target="http://www.dvs.gov.my/index.php/pages/view/1754" TargetMode="External"/><Relationship Id="rId103" Type="http://schemas.openxmlformats.org/officeDocument/2006/relationships/hyperlink" Target="http://www.agc.gov.my/agcportal/uploads/files/Publications/LOM/EN/Act%20698%20-%20Feed%20Act%202009.pdf" TargetMode="External"/><Relationship Id="rId124" Type="http://schemas.openxmlformats.org/officeDocument/2006/relationships/hyperlink" Target="https://epermit.dagangnet.com.my/epermit.jsp;jsessionid=F8B80BCFA8570676F98D8D861E1FB353?id=323" TargetMode="External"/><Relationship Id="rId70" Type="http://schemas.openxmlformats.org/officeDocument/2006/relationships/hyperlink" Target="http://www.doa.gov.my/index/resources/info_doa/peraturan_kuarantin_tumbuhan_1981.pdf" TargetMode="External"/><Relationship Id="rId91" Type="http://schemas.openxmlformats.org/officeDocument/2006/relationships/hyperlink" Target="http://fsq.moh.gov.my/v6/xs/page.php" TargetMode="External"/><Relationship Id="rId145" Type="http://schemas.openxmlformats.org/officeDocument/2006/relationships/hyperlink" Target="https://www.dof.gov.my/index.php/pages/view/218?id=72" TargetMode="External"/><Relationship Id="rId166" Type="http://schemas.openxmlformats.org/officeDocument/2006/relationships/hyperlink" Target="http://www.doa.gov.my/index/resources/info_doa/peraturan_kuarantin_tumbuhan_1981.pdf?id=323" TargetMode="External"/><Relationship Id="rId187" Type="http://schemas.openxmlformats.org/officeDocument/2006/relationships/hyperlink" Target="http://fsq.moh.gov.my/v6/xs/page.php" TargetMode="External"/><Relationship Id="rId1" Type="http://schemas.openxmlformats.org/officeDocument/2006/relationships/customXml" Target="../customXml/item1.xml"/><Relationship Id="rId28" Type="http://schemas.openxmlformats.org/officeDocument/2006/relationships/hyperlink" Target="http://fsq.moh.gov.my/v6/xs/page.php" TargetMode="External"/><Relationship Id="rId49" Type="http://schemas.openxmlformats.org/officeDocument/2006/relationships/hyperlink" Target="http://www.biosafety.gov.my/en-my/Corporate-Info/Documents/Biosafety%20Act%202007%20(Act%20678).pdf" TargetMode="External"/><Relationship Id="rId114" Type="http://schemas.openxmlformats.org/officeDocument/2006/relationships/hyperlink" Target="http://www.dvs.gov.my/dvs/resources/auto%20download%20images/56307d8570bfc.pdf?id=323" TargetMode="External"/><Relationship Id="rId60" Type="http://schemas.openxmlformats.org/officeDocument/2006/relationships/hyperlink" Target="https://epermit.dagangnet.com.my/epermit.jsp;jsessionid=F8B80BCFA8570676F98D8D861E1FB353" TargetMode="External"/><Relationship Id="rId81" Type="http://schemas.openxmlformats.org/officeDocument/2006/relationships/hyperlink" Target="http://fsq.moh.gov.my/v6/xs/page.php" TargetMode="External"/><Relationship Id="rId135" Type="http://schemas.openxmlformats.org/officeDocument/2006/relationships/hyperlink" Target="http://www.agc.gov.my/agcportal/uploads/files/Publications/LOM/EN/Act%20698%20-%20Feed%20Act%202009.pdf?id=72" TargetMode="External"/><Relationship Id="rId156" Type="http://schemas.openxmlformats.org/officeDocument/2006/relationships/hyperlink" Target="http://www.doa.gov.my/index/resources/info_doa/peraturan_kuarantin_tumbuhan_1981.pdf?id=323" TargetMode="External"/><Relationship Id="rId177" Type="http://schemas.openxmlformats.org/officeDocument/2006/relationships/hyperlink" Target="http://fsq.moh.gov.my/v6/xs/page.php?id=73" TargetMode="External"/><Relationship Id="rId198" Type="http://schemas.openxmlformats.org/officeDocument/2006/relationships/theme" Target="theme/theme1.xml"/><Relationship Id="rId18" Type="http://schemas.openxmlformats.org/officeDocument/2006/relationships/hyperlink" Target="http://fsq.moh.gov.my/v6/xs/page.php" TargetMode="External"/><Relationship Id="rId39" Type="http://schemas.openxmlformats.org/officeDocument/2006/relationships/hyperlink" Target="http://fsq.moh.gov.my/v6/xs/page.php" TargetMode="External"/><Relationship Id="rId50" Type="http://schemas.openxmlformats.org/officeDocument/2006/relationships/hyperlink" Target="http://www.dvs.gov.my/dvs/resources/user_1/DVS%20pdf/PSTT/Checklist/checklist_import_license.pdf" TargetMode="External"/><Relationship Id="rId104" Type="http://schemas.openxmlformats.org/officeDocument/2006/relationships/hyperlink" Target="http://www.dvs.gov.my/dvs/resources/user_1/DVS%20pdf/SQIE/2017/pet%20food/(R5)-Pet_food-ANY_COUNTRY-revised201113.pdf" TargetMode="External"/><Relationship Id="rId125" Type="http://schemas.openxmlformats.org/officeDocument/2006/relationships/hyperlink" Target="http://www.dvs.gov.my/dvs/resources/auto%20download%20images/560df8b2affff.pdf?id=72" TargetMode="External"/><Relationship Id="rId146" Type="http://schemas.openxmlformats.org/officeDocument/2006/relationships/hyperlink" Target="http://www.doa.gov.my/index/resources/info_doa/peraturan_kuarantin_tumbuhan_1981.pdf?id=323" TargetMode="External"/><Relationship Id="rId167" Type="http://schemas.openxmlformats.org/officeDocument/2006/relationships/hyperlink" Target="http://fsq.moh.gov.my/v6/xs/page.php?id=73" TargetMode="External"/><Relationship Id="rId188" Type="http://schemas.openxmlformats.org/officeDocument/2006/relationships/hyperlink" Target="http://fsq.moh.gov.my/v6/xs/page.php" TargetMode="External"/><Relationship Id="rId71" Type="http://schemas.openxmlformats.org/officeDocument/2006/relationships/hyperlink" Target="http://fsq.moh.gov.my/v6/xs/page.php" TargetMode="External"/><Relationship Id="rId92" Type="http://schemas.openxmlformats.org/officeDocument/2006/relationships/hyperlink" Target="http://www.biosafety.gov.my/ms-my/pustaka-media/Documents/Biosafety%20User%20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CA8B26FABA07D4DBC3E954050D965CB" ma:contentTypeVersion="1" ma:contentTypeDescription="Create a new document." ma:contentTypeScope="" ma:versionID="92bcd56dd395c634634086f821136c4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4D42E3-4EF4-4973-9E63-453980956566}"/>
</file>

<file path=customXml/itemProps2.xml><?xml version="1.0" encoding="utf-8"?>
<ds:datastoreItem xmlns:ds="http://schemas.openxmlformats.org/officeDocument/2006/customXml" ds:itemID="{7EE6AD8F-8DEC-46FF-BFC9-8F65487364AE}"/>
</file>

<file path=customXml/itemProps3.xml><?xml version="1.0" encoding="utf-8"?>
<ds:datastoreItem xmlns:ds="http://schemas.openxmlformats.org/officeDocument/2006/customXml" ds:itemID="{000903DF-DE55-472D-BB12-176187280FD4}"/>
</file>

<file path=customXml/itemProps4.xml><?xml version="1.0" encoding="utf-8"?>
<ds:datastoreItem xmlns:ds="http://schemas.openxmlformats.org/officeDocument/2006/customXml" ds:itemID="{3B423214-9785-4B59-8716-9C58ADB55AA9}"/>
</file>

<file path=docProps/app.xml><?xml version="1.0" encoding="utf-8"?>
<Properties xmlns="http://schemas.openxmlformats.org/officeDocument/2006/extended-properties" xmlns:vt="http://schemas.openxmlformats.org/officeDocument/2006/docPropsVTypes">
  <Template>Normal</Template>
  <TotalTime>14</TotalTime>
  <Pages>34</Pages>
  <Words>14322</Words>
  <Characters>81642</Characters>
  <Application>Microsoft Office Word</Application>
  <DocSecurity>0</DocSecurity>
  <Lines>680</Lines>
  <Paragraphs>191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Country:</vt:lpstr>
      <vt:lpstr>Country:</vt:lpstr>
    </vt:vector>
  </TitlesOfParts>
  <Company>HP</Company>
  <LinksUpToDate>false</LinksUpToDate>
  <CharactersWithSpaces>95773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creator>GHB</dc:creator>
  <cp:lastModifiedBy>BIEA</cp:lastModifiedBy>
  <cp:revision>3</cp:revision>
  <cp:lastPrinted>2019-11-08T01:24:00Z</cp:lastPrinted>
  <dcterms:created xsi:type="dcterms:W3CDTF">2020-02-24T08:55:00Z</dcterms:created>
  <dcterms:modified xsi:type="dcterms:W3CDTF">2020-02-24T09:14:00Z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0x010100DCA8B26FABA07D4DBC3E954050D965CB</vt:lpwstr>
  </property>
</Properties>
</file>